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900" w:type="dxa"/>
        <w:tblInd w:w="-72" w:type="dxa"/>
        <w:tblLook w:val="04A0" w:firstRow="1" w:lastRow="0" w:firstColumn="1" w:lastColumn="0" w:noHBand="0" w:noVBand="1"/>
      </w:tblPr>
      <w:tblGrid>
        <w:gridCol w:w="4590"/>
        <w:gridCol w:w="5310"/>
      </w:tblGrid>
      <w:tr w:rsidR="00175166" w:rsidTr="009841E8">
        <w:tc>
          <w:tcPr>
            <w:tcW w:w="4590" w:type="dxa"/>
            <w:tcBorders>
              <w:top w:val="nil"/>
              <w:left w:val="nil"/>
              <w:bottom w:val="nil"/>
              <w:right w:val="nil"/>
            </w:tcBorders>
          </w:tcPr>
          <w:p w:rsidR="00175166" w:rsidRPr="00175166" w:rsidRDefault="00175166" w:rsidP="00175166">
            <w:pPr>
              <w:jc w:val="center"/>
              <w:rPr>
                <w:rFonts w:ascii="Times New Roman" w:hAnsi="Times New Roman" w:cs="Times New Roman"/>
                <w:sz w:val="24"/>
                <w:szCs w:val="24"/>
              </w:rPr>
            </w:pPr>
            <w:r w:rsidRPr="00175166">
              <w:rPr>
                <w:rFonts w:ascii="Times New Roman" w:hAnsi="Times New Roman" w:cs="Times New Roman"/>
                <w:sz w:val="24"/>
                <w:szCs w:val="24"/>
              </w:rPr>
              <w:t>PHÒNG GIÁO DỤC VÀ ĐÀO TẠO</w:t>
            </w:r>
          </w:p>
          <w:p w:rsidR="00175166" w:rsidRPr="00175166" w:rsidRDefault="00175166" w:rsidP="00175166">
            <w:pPr>
              <w:jc w:val="center"/>
              <w:rPr>
                <w:rFonts w:ascii="Times New Roman" w:hAnsi="Times New Roman" w:cs="Times New Roman"/>
                <w:sz w:val="24"/>
                <w:szCs w:val="24"/>
              </w:rPr>
            </w:pPr>
            <w:r w:rsidRPr="00175166">
              <w:rPr>
                <w:rFonts w:ascii="Times New Roman" w:hAnsi="Times New Roman" w:cs="Times New Roman"/>
                <w:sz w:val="24"/>
                <w:szCs w:val="24"/>
              </w:rPr>
              <w:t>HUYỆN HÓC MÔN</w:t>
            </w:r>
          </w:p>
          <w:p w:rsidR="00175166" w:rsidRDefault="00175166" w:rsidP="00175166">
            <w:pPr>
              <w:jc w:val="center"/>
              <w:rPr>
                <w:rFonts w:ascii="Times New Roman" w:hAnsi="Times New Roman" w:cs="Times New Roman"/>
                <w:b/>
                <w:sz w:val="24"/>
                <w:szCs w:val="24"/>
              </w:rPr>
            </w:pPr>
            <w:r w:rsidRPr="00175166">
              <w:rPr>
                <w:rFonts w:ascii="Times New Roman" w:hAnsi="Times New Roman" w:cs="Times New Roman"/>
                <w:b/>
                <w:sz w:val="24"/>
                <w:szCs w:val="24"/>
              </w:rPr>
              <w:t xml:space="preserve">TRƯỜNG TRUNG HỌC CƠ SỞ </w:t>
            </w:r>
            <w:r w:rsidR="00405E1A">
              <w:rPr>
                <w:rFonts w:ascii="Times New Roman" w:hAnsi="Times New Roman" w:cs="Times New Roman"/>
                <w:b/>
                <w:sz w:val="24"/>
                <w:szCs w:val="24"/>
              </w:rPr>
              <w:t>NGUYỄN HỒNG ĐÀO</w:t>
            </w:r>
          </w:p>
          <w:p w:rsidR="00175166" w:rsidRPr="00175166" w:rsidRDefault="00272DFF" w:rsidP="00175166">
            <w:pPr>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58240" behindDoc="0" locked="0" layoutInCell="1" allowOverlap="1">
                      <wp:simplePos x="0" y="0"/>
                      <wp:positionH relativeFrom="column">
                        <wp:posOffset>731520</wp:posOffset>
                      </wp:positionH>
                      <wp:positionV relativeFrom="paragraph">
                        <wp:posOffset>39370</wp:posOffset>
                      </wp:positionV>
                      <wp:extent cx="1276350" cy="0"/>
                      <wp:effectExtent l="9525" t="12700" r="9525" b="635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6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57.6pt;margin-top:3.1pt;width:100.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"/>
                  </w:pict>
                </mc:Fallback>
              </mc:AlternateContent>
            </w:r>
          </w:p>
        </w:tc>
        <w:tc>
          <w:tcPr>
            <w:tcW w:w="5310" w:type="dxa"/>
            <w:tcBorders>
              <w:top w:val="nil"/>
              <w:left w:val="nil"/>
              <w:bottom w:val="nil"/>
              <w:right w:val="nil"/>
            </w:tcBorders>
          </w:tcPr>
          <w:p w:rsidR="00175166" w:rsidRPr="00175166" w:rsidRDefault="00175166" w:rsidP="00175166">
            <w:pPr>
              <w:jc w:val="center"/>
              <w:rPr>
                <w:rFonts w:ascii="Times New Roman" w:hAnsi="Times New Roman" w:cs="Times New Roman"/>
                <w:b/>
                <w:sz w:val="24"/>
                <w:szCs w:val="24"/>
              </w:rPr>
            </w:pPr>
            <w:r w:rsidRPr="00175166">
              <w:rPr>
                <w:rFonts w:ascii="Times New Roman" w:hAnsi="Times New Roman" w:cs="Times New Roman"/>
                <w:b/>
                <w:sz w:val="24"/>
                <w:szCs w:val="24"/>
              </w:rPr>
              <w:t>CỘNG HÒA XÃ HỘI CHỦ NGHĨA VIỆT NAM</w:t>
            </w:r>
          </w:p>
          <w:p w:rsidR="00175166" w:rsidRPr="00175166" w:rsidRDefault="00272DFF" w:rsidP="00175166">
            <w:pPr>
              <w:jc w:val="center"/>
              <w:rPr>
                <w:rFonts w:ascii="Times New Roman" w:hAnsi="Times New Roman" w:cs="Times New Roman"/>
                <w:b/>
                <w:sz w:val="26"/>
                <w:szCs w:val="26"/>
              </w:rPr>
            </w:pPr>
            <w:r>
              <w:rPr>
                <w:rFonts w:ascii="Times New Roman" w:hAnsi="Times New Roman" w:cs="Times New Roman"/>
                <w:b/>
                <w:noProof/>
                <w:sz w:val="26"/>
                <w:szCs w:val="26"/>
              </w:rPr>
              <mc:AlternateContent>
                <mc:Choice Requires="wps">
                  <w:drawing>
                    <wp:anchor distT="0" distB="0" distL="114300" distR="114300" simplePos="0" relativeHeight="251659264" behindDoc="0" locked="0" layoutInCell="1" allowOverlap="1">
                      <wp:simplePos x="0" y="0"/>
                      <wp:positionH relativeFrom="column">
                        <wp:posOffset>598170</wp:posOffset>
                      </wp:positionH>
                      <wp:positionV relativeFrom="paragraph">
                        <wp:posOffset>180340</wp:posOffset>
                      </wp:positionV>
                      <wp:extent cx="2047875" cy="0"/>
                      <wp:effectExtent l="9525" t="12700" r="9525" b="63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7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47.1pt;margin-top:14.2pt;width:161.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fD2Hg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"/>
                  </w:pict>
                </mc:Fallback>
              </mc:AlternateContent>
            </w:r>
            <w:r w:rsidR="00175166" w:rsidRPr="00175166">
              <w:rPr>
                <w:rFonts w:ascii="Times New Roman" w:hAnsi="Times New Roman" w:cs="Times New Roman"/>
                <w:b/>
                <w:sz w:val="26"/>
                <w:szCs w:val="26"/>
              </w:rPr>
              <w:t>Độc lập – Tự do – Hạnh phúc</w:t>
            </w:r>
          </w:p>
        </w:tc>
      </w:tr>
      <w:tr w:rsidR="00175166" w:rsidTr="009841E8">
        <w:tc>
          <w:tcPr>
            <w:tcW w:w="4590" w:type="dxa"/>
            <w:tcBorders>
              <w:top w:val="nil"/>
              <w:left w:val="nil"/>
              <w:bottom w:val="nil"/>
              <w:right w:val="nil"/>
            </w:tcBorders>
          </w:tcPr>
          <w:p w:rsidR="00175166" w:rsidRPr="00175166" w:rsidRDefault="00175166" w:rsidP="00B75866">
            <w:pPr>
              <w:jc w:val="center"/>
              <w:rPr>
                <w:rFonts w:ascii="Times New Roman" w:hAnsi="Times New Roman" w:cs="Times New Roman"/>
                <w:sz w:val="24"/>
                <w:szCs w:val="24"/>
              </w:rPr>
            </w:pPr>
            <w:r>
              <w:rPr>
                <w:rFonts w:ascii="Times New Roman" w:hAnsi="Times New Roman" w:cs="Times New Roman"/>
                <w:sz w:val="24"/>
                <w:szCs w:val="24"/>
              </w:rPr>
              <w:t>Số:</w:t>
            </w:r>
            <w:r w:rsidR="00B75866">
              <w:rPr>
                <w:rFonts w:ascii="Times New Roman" w:hAnsi="Times New Roman" w:cs="Times New Roman"/>
                <w:sz w:val="24"/>
                <w:szCs w:val="24"/>
              </w:rPr>
              <w:t xml:space="preserve"> 03</w:t>
            </w:r>
            <w:r>
              <w:rPr>
                <w:rFonts w:ascii="Times New Roman" w:hAnsi="Times New Roman" w:cs="Times New Roman"/>
                <w:sz w:val="24"/>
                <w:szCs w:val="24"/>
              </w:rPr>
              <w:t>/KH-THCS</w:t>
            </w:r>
            <w:r w:rsidR="00405E1A">
              <w:rPr>
                <w:rFonts w:ascii="Times New Roman" w:hAnsi="Times New Roman" w:cs="Times New Roman"/>
                <w:sz w:val="24"/>
                <w:szCs w:val="24"/>
              </w:rPr>
              <w:t>-NHĐ</w:t>
            </w:r>
          </w:p>
        </w:tc>
        <w:tc>
          <w:tcPr>
            <w:tcW w:w="5310" w:type="dxa"/>
            <w:tcBorders>
              <w:top w:val="nil"/>
              <w:left w:val="nil"/>
              <w:bottom w:val="nil"/>
              <w:right w:val="nil"/>
            </w:tcBorders>
          </w:tcPr>
          <w:p w:rsidR="00175166" w:rsidRPr="00175166" w:rsidRDefault="00175166" w:rsidP="00405E1A">
            <w:pPr>
              <w:jc w:val="right"/>
              <w:rPr>
                <w:rFonts w:ascii="Times New Roman" w:hAnsi="Times New Roman" w:cs="Times New Roman"/>
                <w:i/>
                <w:sz w:val="24"/>
                <w:szCs w:val="24"/>
              </w:rPr>
            </w:pPr>
            <w:r w:rsidRPr="00175166">
              <w:rPr>
                <w:rFonts w:ascii="Times New Roman" w:hAnsi="Times New Roman" w:cs="Times New Roman"/>
                <w:i/>
                <w:sz w:val="24"/>
                <w:szCs w:val="24"/>
              </w:rPr>
              <w:t xml:space="preserve">Hóc Môn, ngày </w:t>
            </w:r>
            <w:r w:rsidR="00405E1A">
              <w:rPr>
                <w:rFonts w:ascii="Times New Roman" w:hAnsi="Times New Roman" w:cs="Times New Roman"/>
                <w:i/>
                <w:sz w:val="24"/>
                <w:szCs w:val="24"/>
              </w:rPr>
              <w:t>10</w:t>
            </w:r>
            <w:r w:rsidRPr="00175166">
              <w:rPr>
                <w:rFonts w:ascii="Times New Roman" w:hAnsi="Times New Roman" w:cs="Times New Roman"/>
                <w:i/>
                <w:sz w:val="24"/>
                <w:szCs w:val="24"/>
              </w:rPr>
              <w:t xml:space="preserve"> tháng 9 năm 2015</w:t>
            </w:r>
          </w:p>
        </w:tc>
      </w:tr>
    </w:tbl>
    <w:p w:rsidR="009841E8" w:rsidRDefault="009841E8" w:rsidP="009841E8">
      <w:pPr>
        <w:spacing w:after="0" w:line="240" w:lineRule="auto"/>
        <w:jc w:val="center"/>
        <w:rPr>
          <w:rFonts w:ascii="Times New Roman" w:hAnsi="Times New Roman" w:cs="Times New Roman"/>
          <w:b/>
          <w:sz w:val="28"/>
          <w:szCs w:val="28"/>
        </w:rPr>
      </w:pPr>
    </w:p>
    <w:p w:rsidR="009841E8" w:rsidRDefault="009841E8" w:rsidP="009841E8">
      <w:pPr>
        <w:spacing w:after="0" w:line="240" w:lineRule="auto"/>
        <w:jc w:val="center"/>
        <w:rPr>
          <w:rFonts w:ascii="Times New Roman" w:hAnsi="Times New Roman" w:cs="Times New Roman"/>
          <w:b/>
          <w:sz w:val="28"/>
          <w:szCs w:val="28"/>
        </w:rPr>
      </w:pPr>
    </w:p>
    <w:p w:rsidR="00175166" w:rsidRDefault="00175166" w:rsidP="009841E8">
      <w:pPr>
        <w:spacing w:after="0" w:line="240" w:lineRule="auto"/>
        <w:jc w:val="center"/>
        <w:rPr>
          <w:rFonts w:ascii="Times New Roman" w:hAnsi="Times New Roman" w:cs="Times New Roman"/>
          <w:b/>
          <w:sz w:val="28"/>
          <w:szCs w:val="28"/>
        </w:rPr>
      </w:pPr>
      <w:r w:rsidRPr="00175166">
        <w:rPr>
          <w:rFonts w:ascii="Times New Roman" w:hAnsi="Times New Roman" w:cs="Times New Roman"/>
          <w:b/>
          <w:sz w:val="28"/>
          <w:szCs w:val="28"/>
        </w:rPr>
        <w:t xml:space="preserve">KẾ HOẠCH NĂM HỌC 2015 </w:t>
      </w:r>
      <w:r w:rsidR="00B75866" w:rsidRPr="00B75866">
        <w:rPr>
          <w:rFonts w:ascii="Times New Roman" w:hAnsi="Times New Roman" w:cs="Times New Roman"/>
          <w:sz w:val="28"/>
          <w:szCs w:val="28"/>
        </w:rPr>
        <w:t>-</w:t>
      </w:r>
      <w:r w:rsidRPr="00175166">
        <w:rPr>
          <w:rFonts w:ascii="Times New Roman" w:hAnsi="Times New Roman" w:cs="Times New Roman"/>
          <w:b/>
          <w:sz w:val="28"/>
          <w:szCs w:val="28"/>
        </w:rPr>
        <w:t xml:space="preserve"> 2016</w:t>
      </w:r>
    </w:p>
    <w:p w:rsidR="009841E8" w:rsidRDefault="009841E8" w:rsidP="009841E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________</w:t>
      </w:r>
    </w:p>
    <w:p w:rsidR="00E100C8" w:rsidRPr="00175166" w:rsidRDefault="00E100C8" w:rsidP="00E100C8">
      <w:pPr>
        <w:spacing w:after="120" w:line="240" w:lineRule="auto"/>
        <w:jc w:val="center"/>
        <w:rPr>
          <w:rFonts w:ascii="Times New Roman" w:hAnsi="Times New Roman" w:cs="Times New Roman"/>
          <w:b/>
          <w:sz w:val="28"/>
          <w:szCs w:val="28"/>
        </w:rPr>
      </w:pPr>
    </w:p>
    <w:p w:rsidR="00175166" w:rsidRPr="00F16C28" w:rsidRDefault="00175166" w:rsidP="00E100C8">
      <w:pPr>
        <w:pStyle w:val="ListParagraph"/>
        <w:numPr>
          <w:ilvl w:val="0"/>
          <w:numId w:val="1"/>
        </w:numPr>
        <w:spacing w:after="0" w:line="240" w:lineRule="auto"/>
        <w:ind w:left="0" w:firstLine="360"/>
        <w:jc w:val="both"/>
        <w:rPr>
          <w:rFonts w:ascii="Times New Roman" w:hAnsi="Times New Roman" w:cs="Times New Roman"/>
          <w:b/>
          <w:sz w:val="26"/>
          <w:szCs w:val="26"/>
        </w:rPr>
      </w:pPr>
      <w:r w:rsidRPr="00F16C28">
        <w:rPr>
          <w:rFonts w:ascii="Times New Roman" w:hAnsi="Times New Roman" w:cs="Times New Roman"/>
          <w:b/>
          <w:sz w:val="26"/>
          <w:szCs w:val="26"/>
        </w:rPr>
        <w:t>ĐẶC ĐIỂM TÌNH HÌNH CHUNG</w:t>
      </w:r>
    </w:p>
    <w:p w:rsidR="00F7406A" w:rsidRPr="00F16C28" w:rsidRDefault="00F7406A" w:rsidP="00E100C8">
      <w:pPr>
        <w:pStyle w:val="ListParagraph"/>
        <w:numPr>
          <w:ilvl w:val="0"/>
          <w:numId w:val="2"/>
        </w:numPr>
        <w:tabs>
          <w:tab w:val="left" w:pos="1080"/>
        </w:tabs>
        <w:spacing w:after="0" w:line="240" w:lineRule="auto"/>
        <w:ind w:left="0" w:firstLine="720"/>
        <w:jc w:val="both"/>
        <w:rPr>
          <w:rFonts w:ascii="Times New Roman" w:hAnsi="Times New Roman" w:cs="Times New Roman"/>
          <w:b/>
          <w:sz w:val="26"/>
          <w:szCs w:val="26"/>
        </w:rPr>
      </w:pPr>
      <w:r w:rsidRPr="00F16C28">
        <w:rPr>
          <w:rFonts w:ascii="Times New Roman" w:hAnsi="Times New Roman" w:cs="Times New Roman"/>
          <w:b/>
          <w:sz w:val="26"/>
          <w:szCs w:val="26"/>
        </w:rPr>
        <w:t>Học sinh.</w:t>
      </w:r>
    </w:p>
    <w:tbl>
      <w:tblPr>
        <w:tblStyle w:val="TableGrid"/>
        <w:tblW w:w="9360" w:type="dxa"/>
        <w:tblInd w:w="468" w:type="dxa"/>
        <w:tblLook w:val="04A0" w:firstRow="1" w:lastRow="0" w:firstColumn="1" w:lastColumn="0" w:noHBand="0" w:noVBand="1"/>
      </w:tblPr>
      <w:tblGrid>
        <w:gridCol w:w="810"/>
        <w:gridCol w:w="630"/>
        <w:gridCol w:w="793"/>
        <w:gridCol w:w="788"/>
        <w:gridCol w:w="791"/>
        <w:gridCol w:w="1012"/>
        <w:gridCol w:w="1029"/>
        <w:gridCol w:w="1029"/>
        <w:gridCol w:w="1170"/>
        <w:gridCol w:w="1308"/>
      </w:tblGrid>
      <w:tr w:rsidR="00F16C28" w:rsidTr="0023215D">
        <w:tc>
          <w:tcPr>
            <w:tcW w:w="810" w:type="dxa"/>
            <w:vMerge w:val="restart"/>
            <w:vAlign w:val="center"/>
          </w:tcPr>
          <w:p w:rsidR="00F16C28" w:rsidRPr="00F16C28" w:rsidRDefault="00F16C28" w:rsidP="0023215D">
            <w:pPr>
              <w:pStyle w:val="ListParagraph"/>
              <w:ind w:left="0"/>
              <w:jc w:val="center"/>
              <w:rPr>
                <w:rFonts w:ascii="Times New Roman" w:hAnsi="Times New Roman" w:cs="Times New Roman"/>
                <w:b/>
                <w:sz w:val="24"/>
                <w:szCs w:val="24"/>
              </w:rPr>
            </w:pPr>
            <w:r w:rsidRPr="00F16C28">
              <w:rPr>
                <w:rFonts w:ascii="Times New Roman" w:hAnsi="Times New Roman" w:cs="Times New Roman"/>
                <w:b/>
                <w:sz w:val="24"/>
                <w:szCs w:val="24"/>
              </w:rPr>
              <w:t>Khối</w:t>
            </w:r>
          </w:p>
        </w:tc>
        <w:tc>
          <w:tcPr>
            <w:tcW w:w="630" w:type="dxa"/>
            <w:vMerge w:val="restart"/>
            <w:vAlign w:val="center"/>
          </w:tcPr>
          <w:p w:rsidR="00F16C28" w:rsidRPr="00F16C28" w:rsidRDefault="00F16C28" w:rsidP="0023215D">
            <w:pPr>
              <w:pStyle w:val="ListParagraph"/>
              <w:ind w:left="0"/>
              <w:jc w:val="center"/>
              <w:rPr>
                <w:rFonts w:ascii="Times New Roman" w:hAnsi="Times New Roman" w:cs="Times New Roman"/>
                <w:b/>
                <w:sz w:val="24"/>
                <w:szCs w:val="24"/>
              </w:rPr>
            </w:pPr>
            <w:r w:rsidRPr="00F16C28">
              <w:rPr>
                <w:rFonts w:ascii="Times New Roman" w:hAnsi="Times New Roman" w:cs="Times New Roman"/>
                <w:b/>
                <w:sz w:val="24"/>
                <w:szCs w:val="24"/>
              </w:rPr>
              <w:t>Số lớp</w:t>
            </w:r>
          </w:p>
        </w:tc>
        <w:tc>
          <w:tcPr>
            <w:tcW w:w="3384" w:type="dxa"/>
            <w:gridSpan w:val="4"/>
            <w:vAlign w:val="center"/>
          </w:tcPr>
          <w:p w:rsidR="00F16C28" w:rsidRPr="00F16C28" w:rsidRDefault="00F16C28" w:rsidP="0023215D">
            <w:pPr>
              <w:pStyle w:val="ListParagraph"/>
              <w:ind w:left="0"/>
              <w:jc w:val="center"/>
              <w:rPr>
                <w:rFonts w:ascii="Times New Roman" w:hAnsi="Times New Roman" w:cs="Times New Roman"/>
                <w:b/>
                <w:sz w:val="24"/>
                <w:szCs w:val="24"/>
              </w:rPr>
            </w:pPr>
            <w:r w:rsidRPr="00F16C28">
              <w:rPr>
                <w:rFonts w:ascii="Times New Roman" w:hAnsi="Times New Roman" w:cs="Times New Roman"/>
                <w:b/>
                <w:sz w:val="24"/>
                <w:szCs w:val="24"/>
              </w:rPr>
              <w:t>Học sinh</w:t>
            </w:r>
          </w:p>
        </w:tc>
        <w:tc>
          <w:tcPr>
            <w:tcW w:w="1029" w:type="dxa"/>
            <w:vMerge w:val="restart"/>
            <w:vAlign w:val="center"/>
          </w:tcPr>
          <w:p w:rsidR="00F16C28" w:rsidRPr="00F16C28" w:rsidRDefault="00F16C28" w:rsidP="0023215D">
            <w:pPr>
              <w:pStyle w:val="ListParagraph"/>
              <w:ind w:left="0"/>
              <w:jc w:val="center"/>
              <w:rPr>
                <w:rFonts w:ascii="Times New Roman" w:hAnsi="Times New Roman" w:cs="Times New Roman"/>
                <w:b/>
                <w:sz w:val="24"/>
                <w:szCs w:val="24"/>
              </w:rPr>
            </w:pPr>
            <w:r w:rsidRPr="00F16C28">
              <w:rPr>
                <w:rFonts w:ascii="Times New Roman" w:hAnsi="Times New Roman" w:cs="Times New Roman"/>
                <w:b/>
                <w:sz w:val="24"/>
                <w:szCs w:val="24"/>
              </w:rPr>
              <w:t>Sĩ số TB HS/lớp</w:t>
            </w:r>
          </w:p>
        </w:tc>
        <w:tc>
          <w:tcPr>
            <w:tcW w:w="1029" w:type="dxa"/>
            <w:vMerge w:val="restart"/>
            <w:vAlign w:val="center"/>
          </w:tcPr>
          <w:p w:rsidR="00F16C28" w:rsidRPr="00F16C28" w:rsidRDefault="00F16C28" w:rsidP="0023215D">
            <w:pPr>
              <w:pStyle w:val="ListParagraph"/>
              <w:ind w:left="0"/>
              <w:jc w:val="center"/>
              <w:rPr>
                <w:rFonts w:ascii="Times New Roman" w:hAnsi="Times New Roman" w:cs="Times New Roman"/>
                <w:b/>
                <w:sz w:val="24"/>
                <w:szCs w:val="24"/>
              </w:rPr>
            </w:pPr>
            <w:r w:rsidRPr="00F16C28">
              <w:rPr>
                <w:rFonts w:ascii="Times New Roman" w:hAnsi="Times New Roman" w:cs="Times New Roman"/>
                <w:b/>
                <w:sz w:val="24"/>
                <w:szCs w:val="24"/>
              </w:rPr>
              <w:t>Số HS lưu ban</w:t>
            </w:r>
          </w:p>
        </w:tc>
        <w:tc>
          <w:tcPr>
            <w:tcW w:w="1170" w:type="dxa"/>
            <w:vMerge w:val="restart"/>
            <w:vAlign w:val="center"/>
          </w:tcPr>
          <w:p w:rsidR="00F16C28" w:rsidRPr="00F16C28" w:rsidRDefault="00F16C28" w:rsidP="0023215D">
            <w:pPr>
              <w:pStyle w:val="ListParagraph"/>
              <w:ind w:left="0"/>
              <w:jc w:val="center"/>
              <w:rPr>
                <w:rFonts w:ascii="Times New Roman" w:hAnsi="Times New Roman" w:cs="Times New Roman"/>
                <w:b/>
                <w:sz w:val="24"/>
                <w:szCs w:val="24"/>
              </w:rPr>
            </w:pPr>
            <w:r w:rsidRPr="00F16C28">
              <w:rPr>
                <w:rFonts w:ascii="Times New Roman" w:hAnsi="Times New Roman" w:cs="Times New Roman"/>
                <w:b/>
                <w:sz w:val="24"/>
                <w:szCs w:val="24"/>
              </w:rPr>
              <w:t>Gia đình chính sách</w:t>
            </w:r>
          </w:p>
        </w:tc>
        <w:tc>
          <w:tcPr>
            <w:tcW w:w="1308" w:type="dxa"/>
            <w:vMerge w:val="restart"/>
            <w:vAlign w:val="center"/>
          </w:tcPr>
          <w:p w:rsidR="00F16C28" w:rsidRPr="00F16C28" w:rsidRDefault="00F16C28" w:rsidP="0023215D">
            <w:pPr>
              <w:pStyle w:val="ListParagraph"/>
              <w:ind w:left="0"/>
              <w:jc w:val="center"/>
              <w:rPr>
                <w:rFonts w:ascii="Times New Roman" w:hAnsi="Times New Roman" w:cs="Times New Roman"/>
                <w:b/>
                <w:sz w:val="24"/>
                <w:szCs w:val="24"/>
              </w:rPr>
            </w:pPr>
            <w:r w:rsidRPr="00F16C28">
              <w:rPr>
                <w:rFonts w:ascii="Times New Roman" w:hAnsi="Times New Roman" w:cs="Times New Roman"/>
                <w:b/>
                <w:sz w:val="24"/>
                <w:szCs w:val="24"/>
              </w:rPr>
              <w:t>Gia đình khó khăn</w:t>
            </w:r>
          </w:p>
        </w:tc>
      </w:tr>
      <w:tr w:rsidR="00F16C28" w:rsidTr="0023215D">
        <w:tc>
          <w:tcPr>
            <w:tcW w:w="810" w:type="dxa"/>
            <w:vMerge/>
          </w:tcPr>
          <w:p w:rsidR="00F16C28" w:rsidRDefault="00F16C28" w:rsidP="00E100C8">
            <w:pPr>
              <w:pStyle w:val="ListParagraph"/>
              <w:ind w:left="0"/>
              <w:jc w:val="both"/>
              <w:rPr>
                <w:rFonts w:ascii="Times New Roman" w:hAnsi="Times New Roman" w:cs="Times New Roman"/>
                <w:sz w:val="26"/>
                <w:szCs w:val="26"/>
              </w:rPr>
            </w:pPr>
          </w:p>
        </w:tc>
        <w:tc>
          <w:tcPr>
            <w:tcW w:w="630" w:type="dxa"/>
            <w:vMerge/>
          </w:tcPr>
          <w:p w:rsidR="00F16C28" w:rsidRDefault="00F16C28" w:rsidP="00E100C8">
            <w:pPr>
              <w:pStyle w:val="ListParagraph"/>
              <w:ind w:left="0"/>
              <w:jc w:val="both"/>
              <w:rPr>
                <w:rFonts w:ascii="Times New Roman" w:hAnsi="Times New Roman" w:cs="Times New Roman"/>
                <w:sz w:val="26"/>
                <w:szCs w:val="26"/>
              </w:rPr>
            </w:pPr>
          </w:p>
        </w:tc>
        <w:tc>
          <w:tcPr>
            <w:tcW w:w="793" w:type="dxa"/>
            <w:vAlign w:val="center"/>
          </w:tcPr>
          <w:p w:rsidR="00F16C28" w:rsidRPr="00F16C28" w:rsidRDefault="00F16C28" w:rsidP="0023215D">
            <w:pPr>
              <w:pStyle w:val="ListParagraph"/>
              <w:ind w:left="0"/>
              <w:jc w:val="center"/>
              <w:rPr>
                <w:rFonts w:ascii="Times New Roman" w:hAnsi="Times New Roman" w:cs="Times New Roman"/>
                <w:b/>
                <w:sz w:val="24"/>
                <w:szCs w:val="24"/>
              </w:rPr>
            </w:pPr>
            <w:r w:rsidRPr="00F16C28">
              <w:rPr>
                <w:rFonts w:ascii="Times New Roman" w:hAnsi="Times New Roman" w:cs="Times New Roman"/>
                <w:b/>
                <w:sz w:val="24"/>
                <w:szCs w:val="24"/>
              </w:rPr>
              <w:t>Tổng số</w:t>
            </w:r>
          </w:p>
        </w:tc>
        <w:tc>
          <w:tcPr>
            <w:tcW w:w="788" w:type="dxa"/>
            <w:vAlign w:val="center"/>
          </w:tcPr>
          <w:p w:rsidR="00F16C28" w:rsidRPr="00F16C28" w:rsidRDefault="00F16C28" w:rsidP="0023215D">
            <w:pPr>
              <w:pStyle w:val="ListParagraph"/>
              <w:ind w:left="0"/>
              <w:jc w:val="center"/>
              <w:rPr>
                <w:rFonts w:ascii="Times New Roman" w:hAnsi="Times New Roman" w:cs="Times New Roman"/>
                <w:b/>
                <w:sz w:val="24"/>
                <w:szCs w:val="24"/>
              </w:rPr>
            </w:pPr>
            <w:r w:rsidRPr="00F16C28">
              <w:rPr>
                <w:rFonts w:ascii="Times New Roman" w:hAnsi="Times New Roman" w:cs="Times New Roman"/>
                <w:b/>
                <w:sz w:val="24"/>
                <w:szCs w:val="24"/>
              </w:rPr>
              <w:t>Nữ</w:t>
            </w:r>
          </w:p>
        </w:tc>
        <w:tc>
          <w:tcPr>
            <w:tcW w:w="791" w:type="dxa"/>
            <w:vAlign w:val="center"/>
          </w:tcPr>
          <w:p w:rsidR="00F16C28" w:rsidRPr="00F16C28" w:rsidRDefault="00F16C28" w:rsidP="0023215D">
            <w:pPr>
              <w:pStyle w:val="ListParagraph"/>
              <w:ind w:left="0"/>
              <w:jc w:val="center"/>
              <w:rPr>
                <w:rFonts w:ascii="Times New Roman" w:hAnsi="Times New Roman" w:cs="Times New Roman"/>
                <w:b/>
                <w:sz w:val="24"/>
                <w:szCs w:val="24"/>
              </w:rPr>
            </w:pPr>
            <w:r w:rsidRPr="00F16C28">
              <w:rPr>
                <w:rFonts w:ascii="Times New Roman" w:hAnsi="Times New Roman" w:cs="Times New Roman"/>
                <w:b/>
                <w:sz w:val="24"/>
                <w:szCs w:val="24"/>
              </w:rPr>
              <w:t>Dân tộc</w:t>
            </w:r>
          </w:p>
        </w:tc>
        <w:tc>
          <w:tcPr>
            <w:tcW w:w="1012" w:type="dxa"/>
            <w:vAlign w:val="center"/>
          </w:tcPr>
          <w:p w:rsidR="00F16C28" w:rsidRPr="00F16C28" w:rsidRDefault="00F16C28" w:rsidP="0023215D">
            <w:pPr>
              <w:pStyle w:val="ListParagraph"/>
              <w:ind w:left="0"/>
              <w:jc w:val="center"/>
              <w:rPr>
                <w:rFonts w:ascii="Times New Roman" w:hAnsi="Times New Roman" w:cs="Times New Roman"/>
                <w:b/>
                <w:sz w:val="24"/>
                <w:szCs w:val="24"/>
              </w:rPr>
            </w:pPr>
            <w:r w:rsidRPr="00F16C28">
              <w:rPr>
                <w:rFonts w:ascii="Times New Roman" w:hAnsi="Times New Roman" w:cs="Times New Roman"/>
                <w:b/>
                <w:sz w:val="24"/>
                <w:szCs w:val="24"/>
              </w:rPr>
              <w:t>Nữ dân tộc</w:t>
            </w:r>
          </w:p>
        </w:tc>
        <w:tc>
          <w:tcPr>
            <w:tcW w:w="1029" w:type="dxa"/>
            <w:vMerge/>
          </w:tcPr>
          <w:p w:rsidR="00F16C28" w:rsidRDefault="00F16C28" w:rsidP="00E100C8">
            <w:pPr>
              <w:pStyle w:val="ListParagraph"/>
              <w:ind w:left="0"/>
              <w:jc w:val="both"/>
              <w:rPr>
                <w:rFonts w:ascii="Times New Roman" w:hAnsi="Times New Roman" w:cs="Times New Roman"/>
                <w:sz w:val="26"/>
                <w:szCs w:val="26"/>
              </w:rPr>
            </w:pPr>
          </w:p>
        </w:tc>
        <w:tc>
          <w:tcPr>
            <w:tcW w:w="1029" w:type="dxa"/>
            <w:vMerge/>
          </w:tcPr>
          <w:p w:rsidR="00F16C28" w:rsidRDefault="00F16C28" w:rsidP="00E100C8">
            <w:pPr>
              <w:pStyle w:val="ListParagraph"/>
              <w:ind w:left="0"/>
              <w:jc w:val="both"/>
              <w:rPr>
                <w:rFonts w:ascii="Times New Roman" w:hAnsi="Times New Roman" w:cs="Times New Roman"/>
                <w:sz w:val="26"/>
                <w:szCs w:val="26"/>
              </w:rPr>
            </w:pPr>
          </w:p>
        </w:tc>
        <w:tc>
          <w:tcPr>
            <w:tcW w:w="1170" w:type="dxa"/>
            <w:vMerge/>
          </w:tcPr>
          <w:p w:rsidR="00F16C28" w:rsidRDefault="00F16C28" w:rsidP="00E100C8">
            <w:pPr>
              <w:pStyle w:val="ListParagraph"/>
              <w:ind w:left="0"/>
              <w:jc w:val="both"/>
              <w:rPr>
                <w:rFonts w:ascii="Times New Roman" w:hAnsi="Times New Roman" w:cs="Times New Roman"/>
                <w:sz w:val="26"/>
                <w:szCs w:val="26"/>
              </w:rPr>
            </w:pPr>
          </w:p>
        </w:tc>
        <w:tc>
          <w:tcPr>
            <w:tcW w:w="1308" w:type="dxa"/>
            <w:vMerge/>
          </w:tcPr>
          <w:p w:rsidR="00F16C28" w:rsidRDefault="00F16C28" w:rsidP="00E100C8">
            <w:pPr>
              <w:pStyle w:val="ListParagraph"/>
              <w:ind w:left="0"/>
              <w:jc w:val="both"/>
              <w:rPr>
                <w:rFonts w:ascii="Times New Roman" w:hAnsi="Times New Roman" w:cs="Times New Roman"/>
                <w:sz w:val="26"/>
                <w:szCs w:val="26"/>
              </w:rPr>
            </w:pPr>
          </w:p>
        </w:tc>
      </w:tr>
      <w:tr w:rsidR="00F16C28" w:rsidTr="00F16C28">
        <w:tc>
          <w:tcPr>
            <w:tcW w:w="810" w:type="dxa"/>
          </w:tcPr>
          <w:p w:rsidR="00F16C28" w:rsidRDefault="00F16C28" w:rsidP="0023215D">
            <w:pPr>
              <w:pStyle w:val="ListParagraph"/>
              <w:ind w:left="0"/>
              <w:jc w:val="center"/>
              <w:rPr>
                <w:rFonts w:ascii="Times New Roman" w:hAnsi="Times New Roman" w:cs="Times New Roman"/>
                <w:sz w:val="26"/>
                <w:szCs w:val="26"/>
              </w:rPr>
            </w:pPr>
            <w:r>
              <w:rPr>
                <w:rFonts w:ascii="Times New Roman" w:hAnsi="Times New Roman" w:cs="Times New Roman"/>
                <w:sz w:val="26"/>
                <w:szCs w:val="26"/>
              </w:rPr>
              <w:t>6</w:t>
            </w:r>
          </w:p>
        </w:tc>
        <w:tc>
          <w:tcPr>
            <w:tcW w:w="630" w:type="dxa"/>
          </w:tcPr>
          <w:p w:rsidR="00F16C28" w:rsidRDefault="00405E1A" w:rsidP="0023215D">
            <w:pPr>
              <w:pStyle w:val="ListParagraph"/>
              <w:ind w:left="0"/>
              <w:jc w:val="center"/>
              <w:rPr>
                <w:rFonts w:ascii="Times New Roman" w:hAnsi="Times New Roman" w:cs="Times New Roman"/>
                <w:sz w:val="26"/>
                <w:szCs w:val="26"/>
              </w:rPr>
            </w:pPr>
            <w:r>
              <w:rPr>
                <w:rFonts w:ascii="Times New Roman" w:hAnsi="Times New Roman" w:cs="Times New Roman"/>
                <w:sz w:val="26"/>
                <w:szCs w:val="26"/>
              </w:rPr>
              <w:t>12</w:t>
            </w:r>
          </w:p>
        </w:tc>
        <w:tc>
          <w:tcPr>
            <w:tcW w:w="793" w:type="dxa"/>
          </w:tcPr>
          <w:p w:rsidR="00F16C28" w:rsidRDefault="000A53F8" w:rsidP="0023215D">
            <w:pPr>
              <w:pStyle w:val="ListParagraph"/>
              <w:ind w:left="0"/>
              <w:jc w:val="center"/>
              <w:rPr>
                <w:rFonts w:ascii="Times New Roman" w:hAnsi="Times New Roman" w:cs="Times New Roman"/>
                <w:sz w:val="26"/>
                <w:szCs w:val="26"/>
              </w:rPr>
            </w:pPr>
            <w:r>
              <w:rPr>
                <w:rFonts w:ascii="Times New Roman" w:hAnsi="Times New Roman" w:cs="Times New Roman"/>
                <w:sz w:val="26"/>
                <w:szCs w:val="26"/>
              </w:rPr>
              <w:t>591</w:t>
            </w:r>
          </w:p>
        </w:tc>
        <w:tc>
          <w:tcPr>
            <w:tcW w:w="788" w:type="dxa"/>
          </w:tcPr>
          <w:p w:rsidR="00F16C28" w:rsidRDefault="000A53F8" w:rsidP="00635F81">
            <w:pPr>
              <w:pStyle w:val="ListParagraph"/>
              <w:ind w:left="0"/>
              <w:jc w:val="center"/>
              <w:rPr>
                <w:rFonts w:ascii="Times New Roman" w:hAnsi="Times New Roman" w:cs="Times New Roman"/>
                <w:sz w:val="26"/>
                <w:szCs w:val="26"/>
              </w:rPr>
            </w:pPr>
            <w:r>
              <w:rPr>
                <w:rFonts w:ascii="Times New Roman" w:hAnsi="Times New Roman" w:cs="Times New Roman"/>
                <w:sz w:val="26"/>
                <w:szCs w:val="26"/>
              </w:rPr>
              <w:t>27</w:t>
            </w:r>
            <w:r w:rsidR="00635F81">
              <w:rPr>
                <w:rFonts w:ascii="Times New Roman" w:hAnsi="Times New Roman" w:cs="Times New Roman"/>
                <w:sz w:val="26"/>
                <w:szCs w:val="26"/>
              </w:rPr>
              <w:t>8</w:t>
            </w:r>
          </w:p>
        </w:tc>
        <w:tc>
          <w:tcPr>
            <w:tcW w:w="791" w:type="dxa"/>
          </w:tcPr>
          <w:p w:rsidR="00F16C28" w:rsidRDefault="00635F81" w:rsidP="0023215D">
            <w:pPr>
              <w:pStyle w:val="ListParagraph"/>
              <w:ind w:left="0"/>
              <w:jc w:val="center"/>
              <w:rPr>
                <w:rFonts w:ascii="Times New Roman" w:hAnsi="Times New Roman" w:cs="Times New Roman"/>
                <w:sz w:val="26"/>
                <w:szCs w:val="26"/>
              </w:rPr>
            </w:pPr>
            <w:r>
              <w:rPr>
                <w:rFonts w:ascii="Times New Roman" w:hAnsi="Times New Roman" w:cs="Times New Roman"/>
                <w:sz w:val="26"/>
                <w:szCs w:val="26"/>
              </w:rPr>
              <w:t>7</w:t>
            </w:r>
          </w:p>
        </w:tc>
        <w:tc>
          <w:tcPr>
            <w:tcW w:w="1012" w:type="dxa"/>
          </w:tcPr>
          <w:p w:rsidR="00F16C28" w:rsidRDefault="00635F81" w:rsidP="0023215D">
            <w:pPr>
              <w:pStyle w:val="ListParagraph"/>
              <w:ind w:left="0"/>
              <w:jc w:val="center"/>
              <w:rPr>
                <w:rFonts w:ascii="Times New Roman" w:hAnsi="Times New Roman" w:cs="Times New Roman"/>
                <w:sz w:val="26"/>
                <w:szCs w:val="26"/>
              </w:rPr>
            </w:pPr>
            <w:r>
              <w:rPr>
                <w:rFonts w:ascii="Times New Roman" w:hAnsi="Times New Roman" w:cs="Times New Roman"/>
                <w:sz w:val="26"/>
                <w:szCs w:val="26"/>
              </w:rPr>
              <w:t>3</w:t>
            </w:r>
          </w:p>
        </w:tc>
        <w:tc>
          <w:tcPr>
            <w:tcW w:w="1029" w:type="dxa"/>
          </w:tcPr>
          <w:p w:rsidR="00F16C28" w:rsidRDefault="00635F81" w:rsidP="0023215D">
            <w:pPr>
              <w:pStyle w:val="ListParagraph"/>
              <w:ind w:left="0"/>
              <w:jc w:val="center"/>
              <w:rPr>
                <w:rFonts w:ascii="Times New Roman" w:hAnsi="Times New Roman" w:cs="Times New Roman"/>
                <w:sz w:val="26"/>
                <w:szCs w:val="26"/>
              </w:rPr>
            </w:pPr>
            <w:r>
              <w:rPr>
                <w:rFonts w:ascii="Times New Roman" w:hAnsi="Times New Roman" w:cs="Times New Roman"/>
                <w:sz w:val="26"/>
                <w:szCs w:val="26"/>
              </w:rPr>
              <w:t>49,3</w:t>
            </w:r>
          </w:p>
        </w:tc>
        <w:tc>
          <w:tcPr>
            <w:tcW w:w="1029" w:type="dxa"/>
          </w:tcPr>
          <w:p w:rsidR="00F16C28" w:rsidRDefault="00635F81" w:rsidP="0023215D">
            <w:pPr>
              <w:pStyle w:val="ListParagraph"/>
              <w:ind w:left="0"/>
              <w:jc w:val="center"/>
              <w:rPr>
                <w:rFonts w:ascii="Times New Roman" w:hAnsi="Times New Roman" w:cs="Times New Roman"/>
                <w:sz w:val="26"/>
                <w:szCs w:val="26"/>
              </w:rPr>
            </w:pPr>
            <w:r>
              <w:rPr>
                <w:rFonts w:ascii="Times New Roman" w:hAnsi="Times New Roman" w:cs="Times New Roman"/>
                <w:sz w:val="26"/>
                <w:szCs w:val="26"/>
              </w:rPr>
              <w:t>18</w:t>
            </w:r>
          </w:p>
        </w:tc>
        <w:tc>
          <w:tcPr>
            <w:tcW w:w="1170" w:type="dxa"/>
          </w:tcPr>
          <w:p w:rsidR="00F16C28" w:rsidRDefault="00635F81" w:rsidP="0023215D">
            <w:pPr>
              <w:pStyle w:val="ListParagraph"/>
              <w:ind w:left="0"/>
              <w:jc w:val="center"/>
              <w:rPr>
                <w:rFonts w:ascii="Times New Roman" w:hAnsi="Times New Roman" w:cs="Times New Roman"/>
                <w:sz w:val="26"/>
                <w:szCs w:val="26"/>
              </w:rPr>
            </w:pPr>
            <w:r>
              <w:rPr>
                <w:rFonts w:ascii="Times New Roman" w:hAnsi="Times New Roman" w:cs="Times New Roman"/>
                <w:sz w:val="26"/>
                <w:szCs w:val="26"/>
              </w:rPr>
              <w:t>10</w:t>
            </w:r>
          </w:p>
        </w:tc>
        <w:tc>
          <w:tcPr>
            <w:tcW w:w="1308" w:type="dxa"/>
          </w:tcPr>
          <w:p w:rsidR="00F16C28" w:rsidRDefault="00B13032" w:rsidP="0023215D">
            <w:pPr>
              <w:pStyle w:val="ListParagraph"/>
              <w:ind w:left="0"/>
              <w:jc w:val="center"/>
              <w:rPr>
                <w:rFonts w:ascii="Times New Roman" w:hAnsi="Times New Roman" w:cs="Times New Roman"/>
                <w:sz w:val="26"/>
                <w:szCs w:val="26"/>
              </w:rPr>
            </w:pPr>
            <w:r>
              <w:rPr>
                <w:rFonts w:ascii="Times New Roman" w:hAnsi="Times New Roman" w:cs="Times New Roman"/>
                <w:sz w:val="26"/>
                <w:szCs w:val="26"/>
              </w:rPr>
              <w:t>25</w:t>
            </w:r>
          </w:p>
        </w:tc>
      </w:tr>
      <w:tr w:rsidR="00F16C28" w:rsidTr="00F16C28">
        <w:tc>
          <w:tcPr>
            <w:tcW w:w="810" w:type="dxa"/>
          </w:tcPr>
          <w:p w:rsidR="00F16C28" w:rsidRDefault="00F16C28" w:rsidP="0023215D">
            <w:pPr>
              <w:pStyle w:val="ListParagraph"/>
              <w:ind w:left="0"/>
              <w:jc w:val="center"/>
              <w:rPr>
                <w:rFonts w:ascii="Times New Roman" w:hAnsi="Times New Roman" w:cs="Times New Roman"/>
                <w:sz w:val="26"/>
                <w:szCs w:val="26"/>
              </w:rPr>
            </w:pPr>
            <w:r>
              <w:rPr>
                <w:rFonts w:ascii="Times New Roman" w:hAnsi="Times New Roman" w:cs="Times New Roman"/>
                <w:sz w:val="26"/>
                <w:szCs w:val="26"/>
              </w:rPr>
              <w:t>7</w:t>
            </w:r>
          </w:p>
        </w:tc>
        <w:tc>
          <w:tcPr>
            <w:tcW w:w="630" w:type="dxa"/>
          </w:tcPr>
          <w:p w:rsidR="00F16C28" w:rsidRDefault="00405E1A" w:rsidP="0023215D">
            <w:pPr>
              <w:pStyle w:val="ListParagraph"/>
              <w:ind w:left="0"/>
              <w:jc w:val="center"/>
              <w:rPr>
                <w:rFonts w:ascii="Times New Roman" w:hAnsi="Times New Roman" w:cs="Times New Roman"/>
                <w:sz w:val="26"/>
                <w:szCs w:val="26"/>
              </w:rPr>
            </w:pPr>
            <w:r>
              <w:rPr>
                <w:rFonts w:ascii="Times New Roman" w:hAnsi="Times New Roman" w:cs="Times New Roman"/>
                <w:sz w:val="26"/>
                <w:szCs w:val="26"/>
              </w:rPr>
              <w:t>12</w:t>
            </w:r>
          </w:p>
        </w:tc>
        <w:tc>
          <w:tcPr>
            <w:tcW w:w="793" w:type="dxa"/>
          </w:tcPr>
          <w:p w:rsidR="00F16C28" w:rsidRDefault="000A53F8" w:rsidP="0023215D">
            <w:pPr>
              <w:pStyle w:val="ListParagraph"/>
              <w:ind w:left="0"/>
              <w:jc w:val="center"/>
              <w:rPr>
                <w:rFonts w:ascii="Times New Roman" w:hAnsi="Times New Roman" w:cs="Times New Roman"/>
                <w:sz w:val="26"/>
                <w:szCs w:val="26"/>
              </w:rPr>
            </w:pPr>
            <w:r>
              <w:rPr>
                <w:rFonts w:ascii="Times New Roman" w:hAnsi="Times New Roman" w:cs="Times New Roman"/>
                <w:sz w:val="26"/>
                <w:szCs w:val="26"/>
              </w:rPr>
              <w:t>559</w:t>
            </w:r>
          </w:p>
        </w:tc>
        <w:tc>
          <w:tcPr>
            <w:tcW w:w="788" w:type="dxa"/>
          </w:tcPr>
          <w:p w:rsidR="00F16C28" w:rsidRDefault="000A53F8" w:rsidP="00635F81">
            <w:pPr>
              <w:pStyle w:val="ListParagraph"/>
              <w:ind w:left="0"/>
              <w:jc w:val="center"/>
              <w:rPr>
                <w:rFonts w:ascii="Times New Roman" w:hAnsi="Times New Roman" w:cs="Times New Roman"/>
                <w:sz w:val="26"/>
                <w:szCs w:val="26"/>
              </w:rPr>
            </w:pPr>
            <w:r>
              <w:rPr>
                <w:rFonts w:ascii="Times New Roman" w:hAnsi="Times New Roman" w:cs="Times New Roman"/>
                <w:sz w:val="26"/>
                <w:szCs w:val="26"/>
              </w:rPr>
              <w:t>27</w:t>
            </w:r>
            <w:r w:rsidR="00635F81">
              <w:rPr>
                <w:rFonts w:ascii="Times New Roman" w:hAnsi="Times New Roman" w:cs="Times New Roman"/>
                <w:sz w:val="26"/>
                <w:szCs w:val="26"/>
              </w:rPr>
              <w:t>2</w:t>
            </w:r>
          </w:p>
        </w:tc>
        <w:tc>
          <w:tcPr>
            <w:tcW w:w="791" w:type="dxa"/>
          </w:tcPr>
          <w:p w:rsidR="00F16C28" w:rsidRDefault="00635F81" w:rsidP="0023215D">
            <w:pPr>
              <w:pStyle w:val="ListParagraph"/>
              <w:ind w:left="0"/>
              <w:jc w:val="center"/>
              <w:rPr>
                <w:rFonts w:ascii="Times New Roman" w:hAnsi="Times New Roman" w:cs="Times New Roman"/>
                <w:sz w:val="26"/>
                <w:szCs w:val="26"/>
              </w:rPr>
            </w:pPr>
            <w:r>
              <w:rPr>
                <w:rFonts w:ascii="Times New Roman" w:hAnsi="Times New Roman" w:cs="Times New Roman"/>
                <w:sz w:val="26"/>
                <w:szCs w:val="26"/>
              </w:rPr>
              <w:t>8</w:t>
            </w:r>
          </w:p>
        </w:tc>
        <w:tc>
          <w:tcPr>
            <w:tcW w:w="1012" w:type="dxa"/>
          </w:tcPr>
          <w:p w:rsidR="00F16C28" w:rsidRDefault="00635F81" w:rsidP="0023215D">
            <w:pPr>
              <w:pStyle w:val="ListParagraph"/>
              <w:ind w:left="0"/>
              <w:jc w:val="center"/>
              <w:rPr>
                <w:rFonts w:ascii="Times New Roman" w:hAnsi="Times New Roman" w:cs="Times New Roman"/>
                <w:sz w:val="26"/>
                <w:szCs w:val="26"/>
              </w:rPr>
            </w:pPr>
            <w:r>
              <w:rPr>
                <w:rFonts w:ascii="Times New Roman" w:hAnsi="Times New Roman" w:cs="Times New Roman"/>
                <w:sz w:val="26"/>
                <w:szCs w:val="26"/>
              </w:rPr>
              <w:t>2</w:t>
            </w:r>
          </w:p>
        </w:tc>
        <w:tc>
          <w:tcPr>
            <w:tcW w:w="1029" w:type="dxa"/>
          </w:tcPr>
          <w:p w:rsidR="00F16C28" w:rsidRDefault="00635F81" w:rsidP="0023215D">
            <w:pPr>
              <w:pStyle w:val="ListParagraph"/>
              <w:ind w:left="0"/>
              <w:jc w:val="center"/>
              <w:rPr>
                <w:rFonts w:ascii="Times New Roman" w:hAnsi="Times New Roman" w:cs="Times New Roman"/>
                <w:sz w:val="26"/>
                <w:szCs w:val="26"/>
              </w:rPr>
            </w:pPr>
            <w:r>
              <w:rPr>
                <w:rFonts w:ascii="Times New Roman" w:hAnsi="Times New Roman" w:cs="Times New Roman"/>
                <w:sz w:val="26"/>
                <w:szCs w:val="26"/>
              </w:rPr>
              <w:t>46,6</w:t>
            </w:r>
          </w:p>
        </w:tc>
        <w:tc>
          <w:tcPr>
            <w:tcW w:w="1029" w:type="dxa"/>
          </w:tcPr>
          <w:p w:rsidR="00F16C28" w:rsidRDefault="00635F81" w:rsidP="0023215D">
            <w:pPr>
              <w:pStyle w:val="ListParagraph"/>
              <w:ind w:left="0"/>
              <w:jc w:val="center"/>
              <w:rPr>
                <w:rFonts w:ascii="Times New Roman" w:hAnsi="Times New Roman" w:cs="Times New Roman"/>
                <w:sz w:val="26"/>
                <w:szCs w:val="26"/>
              </w:rPr>
            </w:pPr>
            <w:r>
              <w:rPr>
                <w:rFonts w:ascii="Times New Roman" w:hAnsi="Times New Roman" w:cs="Times New Roman"/>
                <w:sz w:val="26"/>
                <w:szCs w:val="26"/>
              </w:rPr>
              <w:t>10</w:t>
            </w:r>
          </w:p>
        </w:tc>
        <w:tc>
          <w:tcPr>
            <w:tcW w:w="1170" w:type="dxa"/>
          </w:tcPr>
          <w:p w:rsidR="00F16C28" w:rsidRDefault="00635F81" w:rsidP="0023215D">
            <w:pPr>
              <w:pStyle w:val="ListParagraph"/>
              <w:ind w:left="0"/>
              <w:jc w:val="center"/>
              <w:rPr>
                <w:rFonts w:ascii="Times New Roman" w:hAnsi="Times New Roman" w:cs="Times New Roman"/>
                <w:sz w:val="26"/>
                <w:szCs w:val="26"/>
              </w:rPr>
            </w:pPr>
            <w:r>
              <w:rPr>
                <w:rFonts w:ascii="Times New Roman" w:hAnsi="Times New Roman" w:cs="Times New Roman"/>
                <w:sz w:val="26"/>
                <w:szCs w:val="26"/>
              </w:rPr>
              <w:t>12</w:t>
            </w:r>
          </w:p>
        </w:tc>
        <w:tc>
          <w:tcPr>
            <w:tcW w:w="1308" w:type="dxa"/>
          </w:tcPr>
          <w:p w:rsidR="00F16C28" w:rsidRDefault="00B13032" w:rsidP="0023215D">
            <w:pPr>
              <w:pStyle w:val="ListParagraph"/>
              <w:ind w:left="0"/>
              <w:jc w:val="center"/>
              <w:rPr>
                <w:rFonts w:ascii="Times New Roman" w:hAnsi="Times New Roman" w:cs="Times New Roman"/>
                <w:sz w:val="26"/>
                <w:szCs w:val="26"/>
              </w:rPr>
            </w:pPr>
            <w:r>
              <w:rPr>
                <w:rFonts w:ascii="Times New Roman" w:hAnsi="Times New Roman" w:cs="Times New Roman"/>
                <w:sz w:val="26"/>
                <w:szCs w:val="26"/>
              </w:rPr>
              <w:t>20</w:t>
            </w:r>
          </w:p>
        </w:tc>
      </w:tr>
      <w:tr w:rsidR="00F16C28" w:rsidTr="00F16C28">
        <w:tc>
          <w:tcPr>
            <w:tcW w:w="810" w:type="dxa"/>
          </w:tcPr>
          <w:p w:rsidR="00F16C28" w:rsidRDefault="00F16C28" w:rsidP="0023215D">
            <w:pPr>
              <w:pStyle w:val="ListParagraph"/>
              <w:ind w:left="0"/>
              <w:jc w:val="center"/>
              <w:rPr>
                <w:rFonts w:ascii="Times New Roman" w:hAnsi="Times New Roman" w:cs="Times New Roman"/>
                <w:sz w:val="26"/>
                <w:szCs w:val="26"/>
              </w:rPr>
            </w:pPr>
            <w:r>
              <w:rPr>
                <w:rFonts w:ascii="Times New Roman" w:hAnsi="Times New Roman" w:cs="Times New Roman"/>
                <w:sz w:val="26"/>
                <w:szCs w:val="26"/>
              </w:rPr>
              <w:t>8</w:t>
            </w:r>
          </w:p>
        </w:tc>
        <w:tc>
          <w:tcPr>
            <w:tcW w:w="630" w:type="dxa"/>
          </w:tcPr>
          <w:p w:rsidR="00F16C28" w:rsidRDefault="00405E1A" w:rsidP="0023215D">
            <w:pPr>
              <w:pStyle w:val="ListParagraph"/>
              <w:ind w:left="0"/>
              <w:jc w:val="center"/>
              <w:rPr>
                <w:rFonts w:ascii="Times New Roman" w:hAnsi="Times New Roman" w:cs="Times New Roman"/>
                <w:sz w:val="26"/>
                <w:szCs w:val="26"/>
              </w:rPr>
            </w:pPr>
            <w:r>
              <w:rPr>
                <w:rFonts w:ascii="Times New Roman" w:hAnsi="Times New Roman" w:cs="Times New Roman"/>
                <w:sz w:val="26"/>
                <w:szCs w:val="26"/>
              </w:rPr>
              <w:t>8</w:t>
            </w:r>
          </w:p>
        </w:tc>
        <w:tc>
          <w:tcPr>
            <w:tcW w:w="793" w:type="dxa"/>
          </w:tcPr>
          <w:p w:rsidR="00F16C28" w:rsidRDefault="00635F81" w:rsidP="0023215D">
            <w:pPr>
              <w:pStyle w:val="ListParagraph"/>
              <w:ind w:left="0"/>
              <w:jc w:val="center"/>
              <w:rPr>
                <w:rFonts w:ascii="Times New Roman" w:hAnsi="Times New Roman" w:cs="Times New Roman"/>
                <w:sz w:val="26"/>
                <w:szCs w:val="26"/>
              </w:rPr>
            </w:pPr>
            <w:r>
              <w:rPr>
                <w:rFonts w:ascii="Times New Roman" w:hAnsi="Times New Roman" w:cs="Times New Roman"/>
                <w:sz w:val="26"/>
                <w:szCs w:val="26"/>
              </w:rPr>
              <w:t>4</w:t>
            </w:r>
            <w:r w:rsidR="000A53F8">
              <w:rPr>
                <w:rFonts w:ascii="Times New Roman" w:hAnsi="Times New Roman" w:cs="Times New Roman"/>
                <w:sz w:val="26"/>
                <w:szCs w:val="26"/>
              </w:rPr>
              <w:t>15</w:t>
            </w:r>
          </w:p>
        </w:tc>
        <w:tc>
          <w:tcPr>
            <w:tcW w:w="788" w:type="dxa"/>
          </w:tcPr>
          <w:p w:rsidR="00F16C28" w:rsidRDefault="00635F81" w:rsidP="0023215D">
            <w:pPr>
              <w:pStyle w:val="ListParagraph"/>
              <w:ind w:left="0"/>
              <w:jc w:val="center"/>
              <w:rPr>
                <w:rFonts w:ascii="Times New Roman" w:hAnsi="Times New Roman" w:cs="Times New Roman"/>
                <w:sz w:val="26"/>
                <w:szCs w:val="26"/>
              </w:rPr>
            </w:pPr>
            <w:r>
              <w:rPr>
                <w:rFonts w:ascii="Times New Roman" w:hAnsi="Times New Roman" w:cs="Times New Roman"/>
                <w:sz w:val="26"/>
                <w:szCs w:val="26"/>
              </w:rPr>
              <w:t>194</w:t>
            </w:r>
          </w:p>
        </w:tc>
        <w:tc>
          <w:tcPr>
            <w:tcW w:w="791" w:type="dxa"/>
          </w:tcPr>
          <w:p w:rsidR="00F16C28" w:rsidRDefault="00635F81" w:rsidP="0023215D">
            <w:pPr>
              <w:pStyle w:val="ListParagraph"/>
              <w:ind w:left="0"/>
              <w:jc w:val="center"/>
              <w:rPr>
                <w:rFonts w:ascii="Times New Roman" w:hAnsi="Times New Roman" w:cs="Times New Roman"/>
                <w:sz w:val="26"/>
                <w:szCs w:val="26"/>
              </w:rPr>
            </w:pPr>
            <w:r>
              <w:rPr>
                <w:rFonts w:ascii="Times New Roman" w:hAnsi="Times New Roman" w:cs="Times New Roman"/>
                <w:sz w:val="26"/>
                <w:szCs w:val="26"/>
              </w:rPr>
              <w:t>6</w:t>
            </w:r>
          </w:p>
        </w:tc>
        <w:tc>
          <w:tcPr>
            <w:tcW w:w="1012" w:type="dxa"/>
          </w:tcPr>
          <w:p w:rsidR="00F16C28" w:rsidRDefault="00635F81" w:rsidP="0023215D">
            <w:pPr>
              <w:pStyle w:val="ListParagraph"/>
              <w:ind w:left="0"/>
              <w:jc w:val="center"/>
              <w:rPr>
                <w:rFonts w:ascii="Times New Roman" w:hAnsi="Times New Roman" w:cs="Times New Roman"/>
                <w:sz w:val="26"/>
                <w:szCs w:val="26"/>
              </w:rPr>
            </w:pPr>
            <w:r>
              <w:rPr>
                <w:rFonts w:ascii="Times New Roman" w:hAnsi="Times New Roman" w:cs="Times New Roman"/>
                <w:sz w:val="26"/>
                <w:szCs w:val="26"/>
              </w:rPr>
              <w:t>3</w:t>
            </w:r>
          </w:p>
        </w:tc>
        <w:tc>
          <w:tcPr>
            <w:tcW w:w="1029" w:type="dxa"/>
          </w:tcPr>
          <w:p w:rsidR="00F16C28" w:rsidRDefault="00635F81" w:rsidP="0023215D">
            <w:pPr>
              <w:pStyle w:val="ListParagraph"/>
              <w:ind w:left="0"/>
              <w:jc w:val="center"/>
              <w:rPr>
                <w:rFonts w:ascii="Times New Roman" w:hAnsi="Times New Roman" w:cs="Times New Roman"/>
                <w:sz w:val="26"/>
                <w:szCs w:val="26"/>
              </w:rPr>
            </w:pPr>
            <w:r>
              <w:rPr>
                <w:rFonts w:ascii="Times New Roman" w:hAnsi="Times New Roman" w:cs="Times New Roman"/>
                <w:sz w:val="26"/>
                <w:szCs w:val="26"/>
              </w:rPr>
              <w:t>51,9</w:t>
            </w:r>
          </w:p>
        </w:tc>
        <w:tc>
          <w:tcPr>
            <w:tcW w:w="1029" w:type="dxa"/>
          </w:tcPr>
          <w:p w:rsidR="00F16C28" w:rsidRDefault="00635F81" w:rsidP="0023215D">
            <w:pPr>
              <w:pStyle w:val="ListParagraph"/>
              <w:ind w:left="0"/>
              <w:jc w:val="center"/>
              <w:rPr>
                <w:rFonts w:ascii="Times New Roman" w:hAnsi="Times New Roman" w:cs="Times New Roman"/>
                <w:sz w:val="26"/>
                <w:szCs w:val="26"/>
              </w:rPr>
            </w:pPr>
            <w:r>
              <w:rPr>
                <w:rFonts w:ascii="Times New Roman" w:hAnsi="Times New Roman" w:cs="Times New Roman"/>
                <w:sz w:val="26"/>
                <w:szCs w:val="26"/>
              </w:rPr>
              <w:t>9</w:t>
            </w:r>
          </w:p>
        </w:tc>
        <w:tc>
          <w:tcPr>
            <w:tcW w:w="1170" w:type="dxa"/>
          </w:tcPr>
          <w:p w:rsidR="00F16C28" w:rsidRDefault="00635F81" w:rsidP="0023215D">
            <w:pPr>
              <w:pStyle w:val="ListParagraph"/>
              <w:ind w:left="0"/>
              <w:jc w:val="center"/>
              <w:rPr>
                <w:rFonts w:ascii="Times New Roman" w:hAnsi="Times New Roman" w:cs="Times New Roman"/>
                <w:sz w:val="26"/>
                <w:szCs w:val="26"/>
              </w:rPr>
            </w:pPr>
            <w:r>
              <w:rPr>
                <w:rFonts w:ascii="Times New Roman" w:hAnsi="Times New Roman" w:cs="Times New Roman"/>
                <w:sz w:val="26"/>
                <w:szCs w:val="26"/>
              </w:rPr>
              <w:t>12</w:t>
            </w:r>
          </w:p>
        </w:tc>
        <w:tc>
          <w:tcPr>
            <w:tcW w:w="1308" w:type="dxa"/>
          </w:tcPr>
          <w:p w:rsidR="00F16C28" w:rsidRDefault="00B13032" w:rsidP="0023215D">
            <w:pPr>
              <w:pStyle w:val="ListParagraph"/>
              <w:ind w:left="0"/>
              <w:jc w:val="center"/>
              <w:rPr>
                <w:rFonts w:ascii="Times New Roman" w:hAnsi="Times New Roman" w:cs="Times New Roman"/>
                <w:sz w:val="26"/>
                <w:szCs w:val="26"/>
              </w:rPr>
            </w:pPr>
            <w:r>
              <w:rPr>
                <w:rFonts w:ascii="Times New Roman" w:hAnsi="Times New Roman" w:cs="Times New Roman"/>
                <w:sz w:val="26"/>
                <w:szCs w:val="26"/>
              </w:rPr>
              <w:t>18</w:t>
            </w:r>
          </w:p>
        </w:tc>
      </w:tr>
      <w:tr w:rsidR="00F16C28" w:rsidTr="00F16C28">
        <w:tc>
          <w:tcPr>
            <w:tcW w:w="810" w:type="dxa"/>
          </w:tcPr>
          <w:p w:rsidR="00F16C28" w:rsidRDefault="00F16C28" w:rsidP="0023215D">
            <w:pPr>
              <w:pStyle w:val="ListParagraph"/>
              <w:ind w:left="0"/>
              <w:jc w:val="center"/>
              <w:rPr>
                <w:rFonts w:ascii="Times New Roman" w:hAnsi="Times New Roman" w:cs="Times New Roman"/>
                <w:sz w:val="26"/>
                <w:szCs w:val="26"/>
              </w:rPr>
            </w:pPr>
            <w:r>
              <w:rPr>
                <w:rFonts w:ascii="Times New Roman" w:hAnsi="Times New Roman" w:cs="Times New Roman"/>
                <w:sz w:val="26"/>
                <w:szCs w:val="26"/>
              </w:rPr>
              <w:t>9</w:t>
            </w:r>
          </w:p>
        </w:tc>
        <w:tc>
          <w:tcPr>
            <w:tcW w:w="630" w:type="dxa"/>
          </w:tcPr>
          <w:p w:rsidR="00F16C28" w:rsidRDefault="00405E1A" w:rsidP="0023215D">
            <w:pPr>
              <w:pStyle w:val="ListParagraph"/>
              <w:ind w:left="0"/>
              <w:jc w:val="center"/>
              <w:rPr>
                <w:rFonts w:ascii="Times New Roman" w:hAnsi="Times New Roman" w:cs="Times New Roman"/>
                <w:sz w:val="26"/>
                <w:szCs w:val="26"/>
              </w:rPr>
            </w:pPr>
            <w:r>
              <w:rPr>
                <w:rFonts w:ascii="Times New Roman" w:hAnsi="Times New Roman" w:cs="Times New Roman"/>
                <w:sz w:val="26"/>
                <w:szCs w:val="26"/>
              </w:rPr>
              <w:t>9</w:t>
            </w:r>
          </w:p>
        </w:tc>
        <w:tc>
          <w:tcPr>
            <w:tcW w:w="793" w:type="dxa"/>
          </w:tcPr>
          <w:p w:rsidR="00F16C28" w:rsidRDefault="000A53F8" w:rsidP="00635F81">
            <w:pPr>
              <w:pStyle w:val="ListParagraph"/>
              <w:ind w:left="0"/>
              <w:jc w:val="center"/>
              <w:rPr>
                <w:rFonts w:ascii="Times New Roman" w:hAnsi="Times New Roman" w:cs="Times New Roman"/>
                <w:sz w:val="26"/>
                <w:szCs w:val="26"/>
              </w:rPr>
            </w:pPr>
            <w:r>
              <w:rPr>
                <w:rFonts w:ascii="Times New Roman" w:hAnsi="Times New Roman" w:cs="Times New Roman"/>
                <w:sz w:val="26"/>
                <w:szCs w:val="26"/>
              </w:rPr>
              <w:t>37</w:t>
            </w:r>
            <w:r w:rsidR="00635F81">
              <w:rPr>
                <w:rFonts w:ascii="Times New Roman" w:hAnsi="Times New Roman" w:cs="Times New Roman"/>
                <w:sz w:val="26"/>
                <w:szCs w:val="26"/>
              </w:rPr>
              <w:t>1</w:t>
            </w:r>
          </w:p>
        </w:tc>
        <w:tc>
          <w:tcPr>
            <w:tcW w:w="788" w:type="dxa"/>
          </w:tcPr>
          <w:p w:rsidR="00F16C28" w:rsidRDefault="00635F81" w:rsidP="0023215D">
            <w:pPr>
              <w:pStyle w:val="ListParagraph"/>
              <w:ind w:left="0"/>
              <w:jc w:val="center"/>
              <w:rPr>
                <w:rFonts w:ascii="Times New Roman" w:hAnsi="Times New Roman" w:cs="Times New Roman"/>
                <w:sz w:val="26"/>
                <w:szCs w:val="26"/>
              </w:rPr>
            </w:pPr>
            <w:r>
              <w:rPr>
                <w:rFonts w:ascii="Times New Roman" w:hAnsi="Times New Roman" w:cs="Times New Roman"/>
                <w:sz w:val="26"/>
                <w:szCs w:val="26"/>
              </w:rPr>
              <w:t>187</w:t>
            </w:r>
          </w:p>
        </w:tc>
        <w:tc>
          <w:tcPr>
            <w:tcW w:w="791" w:type="dxa"/>
          </w:tcPr>
          <w:p w:rsidR="00F16C28" w:rsidRDefault="00635F81" w:rsidP="0023215D">
            <w:pPr>
              <w:pStyle w:val="ListParagraph"/>
              <w:ind w:left="0"/>
              <w:jc w:val="center"/>
              <w:rPr>
                <w:rFonts w:ascii="Times New Roman" w:hAnsi="Times New Roman" w:cs="Times New Roman"/>
                <w:sz w:val="26"/>
                <w:szCs w:val="26"/>
              </w:rPr>
            </w:pPr>
            <w:r>
              <w:rPr>
                <w:rFonts w:ascii="Times New Roman" w:hAnsi="Times New Roman" w:cs="Times New Roman"/>
                <w:sz w:val="26"/>
                <w:szCs w:val="26"/>
              </w:rPr>
              <w:t>7</w:t>
            </w:r>
          </w:p>
        </w:tc>
        <w:tc>
          <w:tcPr>
            <w:tcW w:w="1012" w:type="dxa"/>
          </w:tcPr>
          <w:p w:rsidR="00F16C28" w:rsidRDefault="00635F81" w:rsidP="0023215D">
            <w:pPr>
              <w:pStyle w:val="ListParagraph"/>
              <w:ind w:left="0"/>
              <w:jc w:val="center"/>
              <w:rPr>
                <w:rFonts w:ascii="Times New Roman" w:hAnsi="Times New Roman" w:cs="Times New Roman"/>
                <w:sz w:val="26"/>
                <w:szCs w:val="26"/>
              </w:rPr>
            </w:pPr>
            <w:r>
              <w:rPr>
                <w:rFonts w:ascii="Times New Roman" w:hAnsi="Times New Roman" w:cs="Times New Roman"/>
                <w:sz w:val="26"/>
                <w:szCs w:val="26"/>
              </w:rPr>
              <w:t>4</w:t>
            </w:r>
          </w:p>
        </w:tc>
        <w:tc>
          <w:tcPr>
            <w:tcW w:w="1029" w:type="dxa"/>
          </w:tcPr>
          <w:p w:rsidR="00F16C28" w:rsidRDefault="00635F81" w:rsidP="0023215D">
            <w:pPr>
              <w:pStyle w:val="ListParagraph"/>
              <w:ind w:left="0"/>
              <w:jc w:val="center"/>
              <w:rPr>
                <w:rFonts w:ascii="Times New Roman" w:hAnsi="Times New Roman" w:cs="Times New Roman"/>
                <w:sz w:val="26"/>
                <w:szCs w:val="26"/>
              </w:rPr>
            </w:pPr>
            <w:r>
              <w:rPr>
                <w:rFonts w:ascii="Times New Roman" w:hAnsi="Times New Roman" w:cs="Times New Roman"/>
                <w:sz w:val="26"/>
                <w:szCs w:val="26"/>
              </w:rPr>
              <w:t>41.2</w:t>
            </w:r>
          </w:p>
        </w:tc>
        <w:tc>
          <w:tcPr>
            <w:tcW w:w="1029" w:type="dxa"/>
          </w:tcPr>
          <w:p w:rsidR="00F16C28" w:rsidRDefault="00635F81" w:rsidP="0023215D">
            <w:pPr>
              <w:pStyle w:val="ListParagraph"/>
              <w:ind w:left="0"/>
              <w:jc w:val="center"/>
              <w:rPr>
                <w:rFonts w:ascii="Times New Roman" w:hAnsi="Times New Roman" w:cs="Times New Roman"/>
                <w:sz w:val="26"/>
                <w:szCs w:val="26"/>
              </w:rPr>
            </w:pPr>
            <w:r>
              <w:rPr>
                <w:rFonts w:ascii="Times New Roman" w:hAnsi="Times New Roman" w:cs="Times New Roman"/>
                <w:sz w:val="26"/>
                <w:szCs w:val="26"/>
              </w:rPr>
              <w:t>0</w:t>
            </w:r>
          </w:p>
        </w:tc>
        <w:tc>
          <w:tcPr>
            <w:tcW w:w="1170" w:type="dxa"/>
          </w:tcPr>
          <w:p w:rsidR="00F16C28" w:rsidRDefault="00635F81" w:rsidP="0023215D">
            <w:pPr>
              <w:pStyle w:val="ListParagraph"/>
              <w:ind w:left="0"/>
              <w:jc w:val="center"/>
              <w:rPr>
                <w:rFonts w:ascii="Times New Roman" w:hAnsi="Times New Roman" w:cs="Times New Roman"/>
                <w:sz w:val="26"/>
                <w:szCs w:val="26"/>
              </w:rPr>
            </w:pPr>
            <w:r>
              <w:rPr>
                <w:rFonts w:ascii="Times New Roman" w:hAnsi="Times New Roman" w:cs="Times New Roman"/>
                <w:sz w:val="26"/>
                <w:szCs w:val="26"/>
              </w:rPr>
              <w:t>5</w:t>
            </w:r>
          </w:p>
        </w:tc>
        <w:tc>
          <w:tcPr>
            <w:tcW w:w="1308" w:type="dxa"/>
          </w:tcPr>
          <w:p w:rsidR="00F16C28" w:rsidRDefault="00B13032" w:rsidP="0023215D">
            <w:pPr>
              <w:pStyle w:val="ListParagraph"/>
              <w:ind w:left="0"/>
              <w:jc w:val="center"/>
              <w:rPr>
                <w:rFonts w:ascii="Times New Roman" w:hAnsi="Times New Roman" w:cs="Times New Roman"/>
                <w:sz w:val="26"/>
                <w:szCs w:val="26"/>
              </w:rPr>
            </w:pPr>
            <w:r>
              <w:rPr>
                <w:rFonts w:ascii="Times New Roman" w:hAnsi="Times New Roman" w:cs="Times New Roman"/>
                <w:sz w:val="26"/>
                <w:szCs w:val="26"/>
              </w:rPr>
              <w:t>15</w:t>
            </w:r>
          </w:p>
        </w:tc>
      </w:tr>
      <w:tr w:rsidR="00F16C28" w:rsidTr="00F16C28">
        <w:tc>
          <w:tcPr>
            <w:tcW w:w="810" w:type="dxa"/>
          </w:tcPr>
          <w:p w:rsidR="00F16C28" w:rsidRPr="0023215D" w:rsidRDefault="00F16C28" w:rsidP="0023215D">
            <w:pPr>
              <w:pStyle w:val="ListParagraph"/>
              <w:ind w:left="0"/>
              <w:jc w:val="center"/>
              <w:rPr>
                <w:rFonts w:ascii="Times New Roman" w:hAnsi="Times New Roman" w:cs="Times New Roman"/>
                <w:b/>
                <w:sz w:val="26"/>
                <w:szCs w:val="26"/>
              </w:rPr>
            </w:pPr>
            <w:r w:rsidRPr="0023215D">
              <w:rPr>
                <w:rFonts w:ascii="Times New Roman" w:hAnsi="Times New Roman" w:cs="Times New Roman"/>
                <w:b/>
                <w:sz w:val="26"/>
                <w:szCs w:val="26"/>
              </w:rPr>
              <w:t>Cộng</w:t>
            </w:r>
          </w:p>
        </w:tc>
        <w:tc>
          <w:tcPr>
            <w:tcW w:w="630" w:type="dxa"/>
          </w:tcPr>
          <w:p w:rsidR="00F16C28" w:rsidRPr="0023215D" w:rsidRDefault="00405E1A" w:rsidP="0023215D">
            <w:pPr>
              <w:pStyle w:val="ListParagraph"/>
              <w:ind w:left="0"/>
              <w:jc w:val="center"/>
              <w:rPr>
                <w:rFonts w:ascii="Times New Roman" w:hAnsi="Times New Roman" w:cs="Times New Roman"/>
                <w:b/>
                <w:sz w:val="26"/>
                <w:szCs w:val="26"/>
              </w:rPr>
            </w:pPr>
            <w:r>
              <w:rPr>
                <w:rFonts w:ascii="Times New Roman" w:hAnsi="Times New Roman" w:cs="Times New Roman"/>
                <w:b/>
                <w:sz w:val="26"/>
                <w:szCs w:val="26"/>
              </w:rPr>
              <w:t>41</w:t>
            </w:r>
          </w:p>
        </w:tc>
        <w:tc>
          <w:tcPr>
            <w:tcW w:w="793" w:type="dxa"/>
          </w:tcPr>
          <w:p w:rsidR="00F16C28" w:rsidRPr="0023215D" w:rsidRDefault="00635F81" w:rsidP="0023215D">
            <w:pPr>
              <w:pStyle w:val="ListParagraph"/>
              <w:ind w:left="0"/>
              <w:jc w:val="center"/>
              <w:rPr>
                <w:rFonts w:ascii="Times New Roman" w:hAnsi="Times New Roman" w:cs="Times New Roman"/>
                <w:b/>
                <w:sz w:val="26"/>
                <w:szCs w:val="26"/>
              </w:rPr>
            </w:pPr>
            <w:r>
              <w:rPr>
                <w:rFonts w:ascii="Times New Roman" w:hAnsi="Times New Roman" w:cs="Times New Roman"/>
                <w:b/>
                <w:sz w:val="26"/>
                <w:szCs w:val="26"/>
              </w:rPr>
              <w:t>1936</w:t>
            </w:r>
          </w:p>
        </w:tc>
        <w:tc>
          <w:tcPr>
            <w:tcW w:w="788" w:type="dxa"/>
          </w:tcPr>
          <w:p w:rsidR="00F16C28" w:rsidRPr="0023215D" w:rsidRDefault="00635F81" w:rsidP="0023215D">
            <w:pPr>
              <w:pStyle w:val="ListParagraph"/>
              <w:ind w:left="0"/>
              <w:jc w:val="center"/>
              <w:rPr>
                <w:rFonts w:ascii="Times New Roman" w:hAnsi="Times New Roman" w:cs="Times New Roman"/>
                <w:b/>
                <w:sz w:val="26"/>
                <w:szCs w:val="26"/>
              </w:rPr>
            </w:pPr>
            <w:r>
              <w:rPr>
                <w:rFonts w:ascii="Times New Roman" w:hAnsi="Times New Roman" w:cs="Times New Roman"/>
                <w:b/>
                <w:sz w:val="26"/>
                <w:szCs w:val="26"/>
              </w:rPr>
              <w:t>931</w:t>
            </w:r>
          </w:p>
        </w:tc>
        <w:tc>
          <w:tcPr>
            <w:tcW w:w="791" w:type="dxa"/>
          </w:tcPr>
          <w:p w:rsidR="00F16C28" w:rsidRPr="0023215D" w:rsidRDefault="00635F81" w:rsidP="0023215D">
            <w:pPr>
              <w:pStyle w:val="ListParagraph"/>
              <w:ind w:left="0"/>
              <w:jc w:val="center"/>
              <w:rPr>
                <w:rFonts w:ascii="Times New Roman" w:hAnsi="Times New Roman" w:cs="Times New Roman"/>
                <w:b/>
                <w:sz w:val="26"/>
                <w:szCs w:val="26"/>
              </w:rPr>
            </w:pPr>
            <w:r>
              <w:rPr>
                <w:rFonts w:ascii="Times New Roman" w:hAnsi="Times New Roman" w:cs="Times New Roman"/>
                <w:b/>
                <w:sz w:val="26"/>
                <w:szCs w:val="26"/>
              </w:rPr>
              <w:t>28</w:t>
            </w:r>
          </w:p>
        </w:tc>
        <w:tc>
          <w:tcPr>
            <w:tcW w:w="1012" w:type="dxa"/>
          </w:tcPr>
          <w:p w:rsidR="00F16C28" w:rsidRPr="0023215D" w:rsidRDefault="00635F81" w:rsidP="0023215D">
            <w:pPr>
              <w:pStyle w:val="ListParagraph"/>
              <w:ind w:left="0"/>
              <w:jc w:val="center"/>
              <w:rPr>
                <w:rFonts w:ascii="Times New Roman" w:hAnsi="Times New Roman" w:cs="Times New Roman"/>
                <w:b/>
                <w:sz w:val="26"/>
                <w:szCs w:val="26"/>
              </w:rPr>
            </w:pPr>
            <w:r>
              <w:rPr>
                <w:rFonts w:ascii="Times New Roman" w:hAnsi="Times New Roman" w:cs="Times New Roman"/>
                <w:b/>
                <w:sz w:val="26"/>
                <w:szCs w:val="26"/>
              </w:rPr>
              <w:t>12</w:t>
            </w:r>
          </w:p>
        </w:tc>
        <w:tc>
          <w:tcPr>
            <w:tcW w:w="1029" w:type="dxa"/>
          </w:tcPr>
          <w:p w:rsidR="00F16C28" w:rsidRPr="0023215D" w:rsidRDefault="00635F81" w:rsidP="0023215D">
            <w:pPr>
              <w:pStyle w:val="ListParagraph"/>
              <w:ind w:left="0"/>
              <w:jc w:val="center"/>
              <w:rPr>
                <w:rFonts w:ascii="Times New Roman" w:hAnsi="Times New Roman" w:cs="Times New Roman"/>
                <w:b/>
                <w:sz w:val="26"/>
                <w:szCs w:val="26"/>
              </w:rPr>
            </w:pPr>
            <w:r>
              <w:rPr>
                <w:rFonts w:ascii="Times New Roman" w:hAnsi="Times New Roman" w:cs="Times New Roman"/>
                <w:b/>
                <w:sz w:val="26"/>
                <w:szCs w:val="26"/>
              </w:rPr>
              <w:t>47,2</w:t>
            </w:r>
          </w:p>
        </w:tc>
        <w:tc>
          <w:tcPr>
            <w:tcW w:w="1029" w:type="dxa"/>
          </w:tcPr>
          <w:p w:rsidR="00F16C28" w:rsidRPr="0023215D" w:rsidRDefault="00635F81" w:rsidP="0023215D">
            <w:pPr>
              <w:pStyle w:val="ListParagraph"/>
              <w:ind w:left="0"/>
              <w:jc w:val="center"/>
              <w:rPr>
                <w:rFonts w:ascii="Times New Roman" w:hAnsi="Times New Roman" w:cs="Times New Roman"/>
                <w:b/>
                <w:sz w:val="26"/>
                <w:szCs w:val="26"/>
              </w:rPr>
            </w:pPr>
            <w:r>
              <w:rPr>
                <w:rFonts w:ascii="Times New Roman" w:hAnsi="Times New Roman" w:cs="Times New Roman"/>
                <w:b/>
                <w:sz w:val="26"/>
                <w:szCs w:val="26"/>
              </w:rPr>
              <w:t>37</w:t>
            </w:r>
          </w:p>
        </w:tc>
        <w:tc>
          <w:tcPr>
            <w:tcW w:w="1170" w:type="dxa"/>
          </w:tcPr>
          <w:p w:rsidR="00F16C28" w:rsidRPr="0023215D" w:rsidRDefault="00635F81" w:rsidP="0023215D">
            <w:pPr>
              <w:pStyle w:val="ListParagraph"/>
              <w:ind w:left="0"/>
              <w:jc w:val="center"/>
              <w:rPr>
                <w:rFonts w:ascii="Times New Roman" w:hAnsi="Times New Roman" w:cs="Times New Roman"/>
                <w:b/>
                <w:sz w:val="26"/>
                <w:szCs w:val="26"/>
              </w:rPr>
            </w:pPr>
            <w:r>
              <w:rPr>
                <w:rFonts w:ascii="Times New Roman" w:hAnsi="Times New Roman" w:cs="Times New Roman"/>
                <w:b/>
                <w:sz w:val="26"/>
                <w:szCs w:val="26"/>
              </w:rPr>
              <w:t>39</w:t>
            </w:r>
          </w:p>
        </w:tc>
        <w:tc>
          <w:tcPr>
            <w:tcW w:w="1308" w:type="dxa"/>
          </w:tcPr>
          <w:p w:rsidR="00F16C28" w:rsidRPr="0023215D" w:rsidRDefault="00B13032" w:rsidP="0023215D">
            <w:pPr>
              <w:pStyle w:val="ListParagraph"/>
              <w:ind w:left="0"/>
              <w:jc w:val="center"/>
              <w:rPr>
                <w:rFonts w:ascii="Times New Roman" w:hAnsi="Times New Roman" w:cs="Times New Roman"/>
                <w:b/>
                <w:sz w:val="26"/>
                <w:szCs w:val="26"/>
              </w:rPr>
            </w:pPr>
            <w:r>
              <w:rPr>
                <w:rFonts w:ascii="Times New Roman" w:hAnsi="Times New Roman" w:cs="Times New Roman"/>
                <w:b/>
                <w:sz w:val="26"/>
                <w:szCs w:val="26"/>
              </w:rPr>
              <w:t>78</w:t>
            </w:r>
          </w:p>
        </w:tc>
      </w:tr>
    </w:tbl>
    <w:p w:rsidR="00F16C28" w:rsidRDefault="00F16C28" w:rsidP="00E100C8">
      <w:pPr>
        <w:pStyle w:val="ListParagraph"/>
        <w:spacing w:after="0" w:line="240" w:lineRule="auto"/>
        <w:ind w:left="1440"/>
        <w:jc w:val="both"/>
        <w:rPr>
          <w:rFonts w:ascii="Times New Roman" w:hAnsi="Times New Roman" w:cs="Times New Roman"/>
          <w:sz w:val="26"/>
          <w:szCs w:val="26"/>
        </w:rPr>
      </w:pPr>
    </w:p>
    <w:p w:rsidR="00F16C28" w:rsidRPr="00E735C4" w:rsidRDefault="00F7406A" w:rsidP="00E100C8">
      <w:pPr>
        <w:pStyle w:val="ListParagraph"/>
        <w:numPr>
          <w:ilvl w:val="0"/>
          <w:numId w:val="2"/>
        </w:numPr>
        <w:tabs>
          <w:tab w:val="left" w:pos="1080"/>
        </w:tabs>
        <w:spacing w:after="0" w:line="240" w:lineRule="auto"/>
        <w:ind w:left="0" w:firstLine="720"/>
        <w:jc w:val="both"/>
        <w:rPr>
          <w:rFonts w:ascii="Times New Roman" w:hAnsi="Times New Roman" w:cs="Times New Roman"/>
          <w:b/>
          <w:sz w:val="26"/>
          <w:szCs w:val="26"/>
        </w:rPr>
      </w:pPr>
      <w:r w:rsidRPr="00394A47">
        <w:rPr>
          <w:rFonts w:ascii="Times New Roman" w:hAnsi="Times New Roman" w:cs="Times New Roman"/>
          <w:b/>
          <w:sz w:val="26"/>
          <w:szCs w:val="26"/>
        </w:rPr>
        <w:t>Đội ngũ cán bộ - giáo viên – nhân viên.</w:t>
      </w:r>
    </w:p>
    <w:p w:rsidR="00F16C28" w:rsidRPr="00E735C4" w:rsidRDefault="00F16C28" w:rsidP="00E100C8">
      <w:pPr>
        <w:pStyle w:val="ListParagraph"/>
        <w:numPr>
          <w:ilvl w:val="0"/>
          <w:numId w:val="13"/>
        </w:numPr>
        <w:tabs>
          <w:tab w:val="left" w:pos="1080"/>
        </w:tabs>
        <w:spacing w:after="0" w:line="240" w:lineRule="auto"/>
        <w:jc w:val="both"/>
        <w:rPr>
          <w:rFonts w:ascii="Times New Roman" w:hAnsi="Times New Roman" w:cs="Times New Roman"/>
          <w:sz w:val="26"/>
          <w:szCs w:val="26"/>
        </w:rPr>
      </w:pPr>
      <w:r w:rsidRPr="00E735C4">
        <w:rPr>
          <w:rFonts w:ascii="Times New Roman" w:hAnsi="Times New Roman" w:cs="Times New Roman"/>
          <w:sz w:val="26"/>
          <w:szCs w:val="26"/>
        </w:rPr>
        <w:t>Giáo viên.</w:t>
      </w:r>
    </w:p>
    <w:tbl>
      <w:tblPr>
        <w:tblStyle w:val="TableGrid"/>
        <w:tblW w:w="9410" w:type="dxa"/>
        <w:tblInd w:w="468" w:type="dxa"/>
        <w:tblLook w:val="04A0" w:firstRow="1" w:lastRow="0" w:firstColumn="1" w:lastColumn="0" w:noHBand="0" w:noVBand="1"/>
      </w:tblPr>
      <w:tblGrid>
        <w:gridCol w:w="539"/>
        <w:gridCol w:w="1351"/>
        <w:gridCol w:w="760"/>
        <w:gridCol w:w="648"/>
        <w:gridCol w:w="780"/>
        <w:gridCol w:w="759"/>
        <w:gridCol w:w="765"/>
        <w:gridCol w:w="844"/>
        <w:gridCol w:w="844"/>
        <w:gridCol w:w="678"/>
        <w:gridCol w:w="677"/>
        <w:gridCol w:w="765"/>
      </w:tblGrid>
      <w:tr w:rsidR="00DE46E6" w:rsidTr="00DE46E6">
        <w:tc>
          <w:tcPr>
            <w:tcW w:w="539" w:type="dxa"/>
            <w:vMerge w:val="restart"/>
            <w:vAlign w:val="center"/>
          </w:tcPr>
          <w:p w:rsidR="00DE46E6" w:rsidRPr="00DE46E6" w:rsidRDefault="00DE46E6" w:rsidP="00E100C8">
            <w:pPr>
              <w:tabs>
                <w:tab w:val="left" w:pos="1080"/>
              </w:tabs>
              <w:jc w:val="both"/>
              <w:rPr>
                <w:rFonts w:ascii="Times New Roman" w:hAnsi="Times New Roman" w:cs="Times New Roman"/>
                <w:b/>
                <w:sz w:val="24"/>
                <w:szCs w:val="24"/>
              </w:rPr>
            </w:pPr>
            <w:r w:rsidRPr="00DE46E6">
              <w:rPr>
                <w:rFonts w:ascii="Times New Roman" w:hAnsi="Times New Roman" w:cs="Times New Roman"/>
                <w:b/>
                <w:sz w:val="24"/>
                <w:szCs w:val="24"/>
              </w:rPr>
              <w:t>TT</w:t>
            </w:r>
          </w:p>
        </w:tc>
        <w:tc>
          <w:tcPr>
            <w:tcW w:w="1351" w:type="dxa"/>
            <w:vMerge w:val="restart"/>
            <w:vAlign w:val="center"/>
          </w:tcPr>
          <w:p w:rsidR="00DE46E6" w:rsidRPr="00DE46E6" w:rsidRDefault="00DE46E6" w:rsidP="00E100C8">
            <w:pPr>
              <w:tabs>
                <w:tab w:val="left" w:pos="1080"/>
              </w:tabs>
              <w:jc w:val="both"/>
              <w:rPr>
                <w:rFonts w:ascii="Times New Roman" w:hAnsi="Times New Roman" w:cs="Times New Roman"/>
                <w:b/>
                <w:sz w:val="24"/>
                <w:szCs w:val="24"/>
              </w:rPr>
            </w:pPr>
            <w:r w:rsidRPr="00DE46E6">
              <w:rPr>
                <w:rFonts w:ascii="Times New Roman" w:hAnsi="Times New Roman" w:cs="Times New Roman"/>
                <w:b/>
                <w:sz w:val="24"/>
                <w:szCs w:val="24"/>
              </w:rPr>
              <w:t>Tổ bộ môn</w:t>
            </w:r>
          </w:p>
        </w:tc>
        <w:tc>
          <w:tcPr>
            <w:tcW w:w="1408" w:type="dxa"/>
            <w:gridSpan w:val="2"/>
            <w:vMerge w:val="restart"/>
          </w:tcPr>
          <w:p w:rsidR="00DE46E6" w:rsidRPr="00DE46E6" w:rsidRDefault="00DE46E6" w:rsidP="00E100C8">
            <w:pPr>
              <w:tabs>
                <w:tab w:val="left" w:pos="1080"/>
              </w:tabs>
              <w:jc w:val="both"/>
              <w:rPr>
                <w:rFonts w:ascii="Times New Roman" w:hAnsi="Times New Roman" w:cs="Times New Roman"/>
                <w:b/>
                <w:sz w:val="24"/>
                <w:szCs w:val="24"/>
              </w:rPr>
            </w:pPr>
            <w:r w:rsidRPr="00DE46E6">
              <w:rPr>
                <w:rFonts w:ascii="Times New Roman" w:hAnsi="Times New Roman" w:cs="Times New Roman"/>
                <w:b/>
                <w:sz w:val="24"/>
                <w:szCs w:val="24"/>
              </w:rPr>
              <w:t>Giáo viên</w:t>
            </w:r>
          </w:p>
        </w:tc>
        <w:tc>
          <w:tcPr>
            <w:tcW w:w="780" w:type="dxa"/>
            <w:vMerge w:val="restart"/>
          </w:tcPr>
          <w:p w:rsidR="00DE46E6" w:rsidRPr="00DE46E6" w:rsidRDefault="00DE46E6" w:rsidP="00E100C8">
            <w:pPr>
              <w:tabs>
                <w:tab w:val="left" w:pos="1080"/>
              </w:tabs>
              <w:jc w:val="both"/>
              <w:rPr>
                <w:rFonts w:ascii="Times New Roman" w:hAnsi="Times New Roman" w:cs="Times New Roman"/>
                <w:b/>
                <w:sz w:val="24"/>
                <w:szCs w:val="24"/>
              </w:rPr>
            </w:pPr>
            <w:r w:rsidRPr="00DE46E6">
              <w:rPr>
                <w:rFonts w:ascii="Times New Roman" w:hAnsi="Times New Roman" w:cs="Times New Roman"/>
                <w:b/>
                <w:sz w:val="24"/>
                <w:szCs w:val="24"/>
              </w:rPr>
              <w:t>Đảng viên</w:t>
            </w:r>
          </w:p>
        </w:tc>
        <w:tc>
          <w:tcPr>
            <w:tcW w:w="5332" w:type="dxa"/>
            <w:gridSpan w:val="7"/>
          </w:tcPr>
          <w:p w:rsidR="00DE46E6" w:rsidRPr="00DE46E6" w:rsidRDefault="00DE46E6" w:rsidP="00FB6A1C">
            <w:pPr>
              <w:tabs>
                <w:tab w:val="left" w:pos="1080"/>
              </w:tabs>
              <w:jc w:val="center"/>
              <w:rPr>
                <w:rFonts w:ascii="Times New Roman" w:hAnsi="Times New Roman" w:cs="Times New Roman"/>
                <w:b/>
                <w:sz w:val="24"/>
                <w:szCs w:val="24"/>
              </w:rPr>
            </w:pPr>
            <w:r w:rsidRPr="00DE46E6">
              <w:rPr>
                <w:rFonts w:ascii="Times New Roman" w:hAnsi="Times New Roman" w:cs="Times New Roman"/>
                <w:b/>
                <w:sz w:val="24"/>
                <w:szCs w:val="24"/>
              </w:rPr>
              <w:t>Số giáo viên</w:t>
            </w:r>
          </w:p>
        </w:tc>
      </w:tr>
      <w:tr w:rsidR="00DE46E6" w:rsidTr="00DE46E6">
        <w:tc>
          <w:tcPr>
            <w:tcW w:w="539" w:type="dxa"/>
            <w:vMerge/>
          </w:tcPr>
          <w:p w:rsidR="00DE46E6" w:rsidRPr="00DE46E6" w:rsidRDefault="00DE46E6" w:rsidP="00E100C8">
            <w:pPr>
              <w:tabs>
                <w:tab w:val="left" w:pos="1080"/>
              </w:tabs>
              <w:jc w:val="both"/>
              <w:rPr>
                <w:rFonts w:ascii="Times New Roman" w:hAnsi="Times New Roman" w:cs="Times New Roman"/>
                <w:b/>
                <w:sz w:val="24"/>
                <w:szCs w:val="24"/>
              </w:rPr>
            </w:pPr>
          </w:p>
        </w:tc>
        <w:tc>
          <w:tcPr>
            <w:tcW w:w="1351" w:type="dxa"/>
            <w:vMerge/>
          </w:tcPr>
          <w:p w:rsidR="00DE46E6" w:rsidRPr="00DE46E6" w:rsidRDefault="00DE46E6" w:rsidP="00E100C8">
            <w:pPr>
              <w:tabs>
                <w:tab w:val="left" w:pos="1080"/>
              </w:tabs>
              <w:jc w:val="both"/>
              <w:rPr>
                <w:rFonts w:ascii="Times New Roman" w:hAnsi="Times New Roman" w:cs="Times New Roman"/>
                <w:b/>
                <w:sz w:val="24"/>
                <w:szCs w:val="24"/>
              </w:rPr>
            </w:pPr>
          </w:p>
        </w:tc>
        <w:tc>
          <w:tcPr>
            <w:tcW w:w="1408" w:type="dxa"/>
            <w:gridSpan w:val="2"/>
            <w:vMerge/>
          </w:tcPr>
          <w:p w:rsidR="00DE46E6" w:rsidRPr="00DE46E6" w:rsidRDefault="00DE46E6" w:rsidP="00E100C8">
            <w:pPr>
              <w:tabs>
                <w:tab w:val="left" w:pos="1080"/>
              </w:tabs>
              <w:jc w:val="both"/>
              <w:rPr>
                <w:rFonts w:ascii="Times New Roman" w:hAnsi="Times New Roman" w:cs="Times New Roman"/>
                <w:b/>
                <w:sz w:val="24"/>
                <w:szCs w:val="24"/>
              </w:rPr>
            </w:pPr>
          </w:p>
        </w:tc>
        <w:tc>
          <w:tcPr>
            <w:tcW w:w="780" w:type="dxa"/>
            <w:vMerge/>
          </w:tcPr>
          <w:p w:rsidR="00DE46E6" w:rsidRPr="00DE46E6" w:rsidRDefault="00DE46E6" w:rsidP="00E100C8">
            <w:pPr>
              <w:tabs>
                <w:tab w:val="left" w:pos="1080"/>
              </w:tabs>
              <w:jc w:val="both"/>
              <w:rPr>
                <w:rFonts w:ascii="Times New Roman" w:hAnsi="Times New Roman" w:cs="Times New Roman"/>
                <w:b/>
                <w:sz w:val="24"/>
                <w:szCs w:val="24"/>
              </w:rPr>
            </w:pPr>
          </w:p>
        </w:tc>
        <w:tc>
          <w:tcPr>
            <w:tcW w:w="759" w:type="dxa"/>
            <w:vMerge w:val="restart"/>
          </w:tcPr>
          <w:p w:rsidR="00DE46E6" w:rsidRPr="00DE46E6" w:rsidRDefault="00DE46E6" w:rsidP="00E100C8">
            <w:pPr>
              <w:tabs>
                <w:tab w:val="left" w:pos="1080"/>
              </w:tabs>
              <w:jc w:val="both"/>
              <w:rPr>
                <w:rFonts w:ascii="Times New Roman" w:hAnsi="Times New Roman" w:cs="Times New Roman"/>
                <w:b/>
                <w:sz w:val="24"/>
                <w:szCs w:val="24"/>
              </w:rPr>
            </w:pPr>
            <w:r w:rsidRPr="00DE46E6">
              <w:rPr>
                <w:rFonts w:ascii="Times New Roman" w:hAnsi="Times New Roman" w:cs="Times New Roman"/>
                <w:b/>
                <w:sz w:val="24"/>
                <w:szCs w:val="24"/>
              </w:rPr>
              <w:t>Biên chế</w:t>
            </w:r>
          </w:p>
        </w:tc>
        <w:tc>
          <w:tcPr>
            <w:tcW w:w="765" w:type="dxa"/>
            <w:vMerge w:val="restart"/>
          </w:tcPr>
          <w:p w:rsidR="00DE46E6" w:rsidRPr="00DE46E6" w:rsidRDefault="00DE46E6" w:rsidP="00E100C8">
            <w:pPr>
              <w:tabs>
                <w:tab w:val="left" w:pos="1080"/>
              </w:tabs>
              <w:jc w:val="both"/>
              <w:rPr>
                <w:rFonts w:ascii="Times New Roman" w:hAnsi="Times New Roman" w:cs="Times New Roman"/>
                <w:b/>
                <w:sz w:val="24"/>
                <w:szCs w:val="24"/>
              </w:rPr>
            </w:pPr>
            <w:r w:rsidRPr="00DE46E6">
              <w:rPr>
                <w:rFonts w:ascii="Times New Roman" w:hAnsi="Times New Roman" w:cs="Times New Roman"/>
                <w:b/>
                <w:sz w:val="24"/>
                <w:szCs w:val="24"/>
              </w:rPr>
              <w:t>Hợp đồng</w:t>
            </w:r>
          </w:p>
        </w:tc>
        <w:tc>
          <w:tcPr>
            <w:tcW w:w="844" w:type="dxa"/>
            <w:vMerge w:val="restart"/>
          </w:tcPr>
          <w:p w:rsidR="00DE46E6" w:rsidRPr="00DE46E6" w:rsidRDefault="00DE46E6" w:rsidP="00E100C8">
            <w:pPr>
              <w:tabs>
                <w:tab w:val="left" w:pos="1080"/>
              </w:tabs>
              <w:jc w:val="both"/>
              <w:rPr>
                <w:rFonts w:ascii="Times New Roman" w:hAnsi="Times New Roman" w:cs="Times New Roman"/>
                <w:b/>
                <w:sz w:val="24"/>
                <w:szCs w:val="24"/>
              </w:rPr>
            </w:pPr>
            <w:r w:rsidRPr="00DE46E6">
              <w:rPr>
                <w:rFonts w:ascii="Times New Roman" w:hAnsi="Times New Roman" w:cs="Times New Roman"/>
                <w:b/>
                <w:sz w:val="24"/>
                <w:szCs w:val="24"/>
              </w:rPr>
              <w:t>Thỉnh giảng</w:t>
            </w:r>
          </w:p>
        </w:tc>
        <w:tc>
          <w:tcPr>
            <w:tcW w:w="2964" w:type="dxa"/>
            <w:gridSpan w:val="4"/>
          </w:tcPr>
          <w:p w:rsidR="00DE46E6" w:rsidRPr="00DE46E6" w:rsidRDefault="00DE46E6" w:rsidP="00E100C8">
            <w:pPr>
              <w:tabs>
                <w:tab w:val="left" w:pos="1080"/>
              </w:tabs>
              <w:jc w:val="both"/>
              <w:rPr>
                <w:rFonts w:ascii="Times New Roman" w:hAnsi="Times New Roman" w:cs="Times New Roman"/>
                <w:b/>
                <w:sz w:val="24"/>
                <w:szCs w:val="24"/>
              </w:rPr>
            </w:pPr>
            <w:r w:rsidRPr="00DE46E6">
              <w:rPr>
                <w:rFonts w:ascii="Times New Roman" w:hAnsi="Times New Roman" w:cs="Times New Roman"/>
                <w:b/>
                <w:sz w:val="24"/>
                <w:szCs w:val="24"/>
              </w:rPr>
              <w:t>Trình độ chuyên môn</w:t>
            </w:r>
          </w:p>
        </w:tc>
      </w:tr>
      <w:tr w:rsidR="00DE46E6" w:rsidTr="00DE46E6">
        <w:tc>
          <w:tcPr>
            <w:tcW w:w="539" w:type="dxa"/>
            <w:vMerge/>
          </w:tcPr>
          <w:p w:rsidR="00DE46E6" w:rsidRPr="00DE46E6" w:rsidRDefault="00DE46E6" w:rsidP="00E100C8">
            <w:pPr>
              <w:tabs>
                <w:tab w:val="left" w:pos="1080"/>
              </w:tabs>
              <w:jc w:val="both"/>
              <w:rPr>
                <w:rFonts w:ascii="Times New Roman" w:hAnsi="Times New Roman" w:cs="Times New Roman"/>
                <w:b/>
                <w:sz w:val="24"/>
                <w:szCs w:val="24"/>
              </w:rPr>
            </w:pPr>
          </w:p>
        </w:tc>
        <w:tc>
          <w:tcPr>
            <w:tcW w:w="1351" w:type="dxa"/>
            <w:vMerge/>
          </w:tcPr>
          <w:p w:rsidR="00DE46E6" w:rsidRPr="00DE46E6" w:rsidRDefault="00DE46E6" w:rsidP="00E100C8">
            <w:pPr>
              <w:tabs>
                <w:tab w:val="left" w:pos="1080"/>
              </w:tabs>
              <w:jc w:val="both"/>
              <w:rPr>
                <w:rFonts w:ascii="Times New Roman" w:hAnsi="Times New Roman" w:cs="Times New Roman"/>
                <w:b/>
                <w:sz w:val="24"/>
                <w:szCs w:val="24"/>
              </w:rPr>
            </w:pPr>
          </w:p>
        </w:tc>
        <w:tc>
          <w:tcPr>
            <w:tcW w:w="760" w:type="dxa"/>
          </w:tcPr>
          <w:p w:rsidR="00DE46E6" w:rsidRPr="00DE46E6" w:rsidRDefault="00DE46E6" w:rsidP="00E100C8">
            <w:pPr>
              <w:tabs>
                <w:tab w:val="left" w:pos="1080"/>
              </w:tabs>
              <w:jc w:val="both"/>
              <w:rPr>
                <w:rFonts w:ascii="Times New Roman" w:hAnsi="Times New Roman" w:cs="Times New Roman"/>
                <w:b/>
                <w:sz w:val="24"/>
                <w:szCs w:val="24"/>
              </w:rPr>
            </w:pPr>
            <w:r w:rsidRPr="00DE46E6">
              <w:rPr>
                <w:rFonts w:ascii="Times New Roman" w:hAnsi="Times New Roman" w:cs="Times New Roman"/>
                <w:b/>
                <w:sz w:val="24"/>
                <w:szCs w:val="24"/>
              </w:rPr>
              <w:t>T. số</w:t>
            </w:r>
          </w:p>
        </w:tc>
        <w:tc>
          <w:tcPr>
            <w:tcW w:w="648" w:type="dxa"/>
          </w:tcPr>
          <w:p w:rsidR="00DE46E6" w:rsidRPr="00DE46E6" w:rsidRDefault="00DE46E6" w:rsidP="00E100C8">
            <w:pPr>
              <w:tabs>
                <w:tab w:val="left" w:pos="1080"/>
              </w:tabs>
              <w:jc w:val="both"/>
              <w:rPr>
                <w:rFonts w:ascii="Times New Roman" w:hAnsi="Times New Roman" w:cs="Times New Roman"/>
                <w:b/>
                <w:sz w:val="24"/>
                <w:szCs w:val="24"/>
              </w:rPr>
            </w:pPr>
            <w:r w:rsidRPr="00DE46E6">
              <w:rPr>
                <w:rFonts w:ascii="Times New Roman" w:hAnsi="Times New Roman" w:cs="Times New Roman"/>
                <w:b/>
                <w:sz w:val="24"/>
                <w:szCs w:val="24"/>
              </w:rPr>
              <w:t>Nữ</w:t>
            </w:r>
          </w:p>
        </w:tc>
        <w:tc>
          <w:tcPr>
            <w:tcW w:w="780" w:type="dxa"/>
            <w:vMerge/>
          </w:tcPr>
          <w:p w:rsidR="00DE46E6" w:rsidRPr="00DE46E6" w:rsidRDefault="00DE46E6" w:rsidP="00E100C8">
            <w:pPr>
              <w:tabs>
                <w:tab w:val="left" w:pos="1080"/>
              </w:tabs>
              <w:jc w:val="both"/>
              <w:rPr>
                <w:rFonts w:ascii="Times New Roman" w:hAnsi="Times New Roman" w:cs="Times New Roman"/>
                <w:b/>
                <w:sz w:val="24"/>
                <w:szCs w:val="24"/>
              </w:rPr>
            </w:pPr>
          </w:p>
        </w:tc>
        <w:tc>
          <w:tcPr>
            <w:tcW w:w="759" w:type="dxa"/>
            <w:vMerge/>
          </w:tcPr>
          <w:p w:rsidR="00DE46E6" w:rsidRPr="00DE46E6" w:rsidRDefault="00DE46E6" w:rsidP="00E100C8">
            <w:pPr>
              <w:tabs>
                <w:tab w:val="left" w:pos="1080"/>
              </w:tabs>
              <w:jc w:val="both"/>
              <w:rPr>
                <w:rFonts w:ascii="Times New Roman" w:hAnsi="Times New Roman" w:cs="Times New Roman"/>
                <w:b/>
                <w:sz w:val="24"/>
                <w:szCs w:val="24"/>
              </w:rPr>
            </w:pPr>
          </w:p>
        </w:tc>
        <w:tc>
          <w:tcPr>
            <w:tcW w:w="765" w:type="dxa"/>
            <w:vMerge/>
          </w:tcPr>
          <w:p w:rsidR="00DE46E6" w:rsidRPr="00DE46E6" w:rsidRDefault="00DE46E6" w:rsidP="00E100C8">
            <w:pPr>
              <w:tabs>
                <w:tab w:val="left" w:pos="1080"/>
              </w:tabs>
              <w:jc w:val="both"/>
              <w:rPr>
                <w:rFonts w:ascii="Times New Roman" w:hAnsi="Times New Roman" w:cs="Times New Roman"/>
                <w:b/>
                <w:sz w:val="24"/>
                <w:szCs w:val="24"/>
              </w:rPr>
            </w:pPr>
          </w:p>
        </w:tc>
        <w:tc>
          <w:tcPr>
            <w:tcW w:w="844" w:type="dxa"/>
            <w:vMerge/>
          </w:tcPr>
          <w:p w:rsidR="00DE46E6" w:rsidRPr="00DE46E6" w:rsidRDefault="00DE46E6" w:rsidP="00E100C8">
            <w:pPr>
              <w:tabs>
                <w:tab w:val="left" w:pos="1080"/>
              </w:tabs>
              <w:jc w:val="both"/>
              <w:rPr>
                <w:rFonts w:ascii="Times New Roman" w:hAnsi="Times New Roman" w:cs="Times New Roman"/>
                <w:b/>
                <w:sz w:val="24"/>
                <w:szCs w:val="24"/>
              </w:rPr>
            </w:pPr>
          </w:p>
        </w:tc>
        <w:tc>
          <w:tcPr>
            <w:tcW w:w="844" w:type="dxa"/>
          </w:tcPr>
          <w:p w:rsidR="00DE46E6" w:rsidRPr="00DE46E6" w:rsidRDefault="00DE46E6" w:rsidP="00E100C8">
            <w:pPr>
              <w:tabs>
                <w:tab w:val="left" w:pos="1080"/>
              </w:tabs>
              <w:jc w:val="both"/>
              <w:rPr>
                <w:rFonts w:ascii="Times New Roman" w:hAnsi="Times New Roman" w:cs="Times New Roman"/>
                <w:b/>
                <w:sz w:val="24"/>
                <w:szCs w:val="24"/>
              </w:rPr>
            </w:pPr>
            <w:r w:rsidRPr="00DE46E6">
              <w:rPr>
                <w:rFonts w:ascii="Times New Roman" w:hAnsi="Times New Roman" w:cs="Times New Roman"/>
                <w:b/>
                <w:sz w:val="24"/>
                <w:szCs w:val="24"/>
              </w:rPr>
              <w:t>&gt;ĐH</w:t>
            </w:r>
          </w:p>
        </w:tc>
        <w:tc>
          <w:tcPr>
            <w:tcW w:w="678" w:type="dxa"/>
          </w:tcPr>
          <w:p w:rsidR="00DE46E6" w:rsidRPr="00DE46E6" w:rsidRDefault="00DE46E6" w:rsidP="00E100C8">
            <w:pPr>
              <w:tabs>
                <w:tab w:val="left" w:pos="1080"/>
              </w:tabs>
              <w:jc w:val="both"/>
              <w:rPr>
                <w:rFonts w:ascii="Times New Roman" w:hAnsi="Times New Roman" w:cs="Times New Roman"/>
                <w:b/>
                <w:sz w:val="24"/>
                <w:szCs w:val="24"/>
              </w:rPr>
            </w:pPr>
            <w:r w:rsidRPr="00DE46E6">
              <w:rPr>
                <w:rFonts w:ascii="Times New Roman" w:hAnsi="Times New Roman" w:cs="Times New Roman"/>
                <w:b/>
                <w:sz w:val="24"/>
                <w:szCs w:val="24"/>
              </w:rPr>
              <w:t>ĐH</w:t>
            </w:r>
          </w:p>
        </w:tc>
        <w:tc>
          <w:tcPr>
            <w:tcW w:w="677" w:type="dxa"/>
          </w:tcPr>
          <w:p w:rsidR="00DE46E6" w:rsidRPr="00DE46E6" w:rsidRDefault="00DE46E6" w:rsidP="00E100C8">
            <w:pPr>
              <w:tabs>
                <w:tab w:val="left" w:pos="1080"/>
              </w:tabs>
              <w:jc w:val="both"/>
              <w:rPr>
                <w:rFonts w:ascii="Times New Roman" w:hAnsi="Times New Roman" w:cs="Times New Roman"/>
                <w:b/>
                <w:sz w:val="24"/>
                <w:szCs w:val="24"/>
              </w:rPr>
            </w:pPr>
            <w:r w:rsidRPr="00DE46E6">
              <w:rPr>
                <w:rFonts w:ascii="Times New Roman" w:hAnsi="Times New Roman" w:cs="Times New Roman"/>
                <w:b/>
                <w:sz w:val="24"/>
                <w:szCs w:val="24"/>
              </w:rPr>
              <w:t>CĐ</w:t>
            </w:r>
          </w:p>
        </w:tc>
        <w:tc>
          <w:tcPr>
            <w:tcW w:w="765" w:type="dxa"/>
          </w:tcPr>
          <w:p w:rsidR="00DE46E6" w:rsidRPr="00DE46E6" w:rsidRDefault="00DE46E6" w:rsidP="00E100C8">
            <w:pPr>
              <w:tabs>
                <w:tab w:val="left" w:pos="1080"/>
              </w:tabs>
              <w:jc w:val="both"/>
              <w:rPr>
                <w:rFonts w:ascii="Times New Roman" w:hAnsi="Times New Roman" w:cs="Times New Roman"/>
                <w:b/>
                <w:sz w:val="24"/>
                <w:szCs w:val="24"/>
              </w:rPr>
            </w:pPr>
            <w:r w:rsidRPr="00DE46E6">
              <w:rPr>
                <w:rFonts w:ascii="Times New Roman" w:hAnsi="Times New Roman" w:cs="Times New Roman"/>
                <w:b/>
                <w:sz w:val="24"/>
                <w:szCs w:val="24"/>
              </w:rPr>
              <w:t>Khác</w:t>
            </w:r>
          </w:p>
        </w:tc>
      </w:tr>
      <w:tr w:rsidR="00024521" w:rsidTr="00DE46E6">
        <w:tc>
          <w:tcPr>
            <w:tcW w:w="539" w:type="dxa"/>
          </w:tcPr>
          <w:p w:rsidR="00024521" w:rsidRDefault="00024521" w:rsidP="00E100C8">
            <w:pPr>
              <w:tabs>
                <w:tab w:val="left" w:pos="1080"/>
              </w:tabs>
              <w:jc w:val="both"/>
              <w:rPr>
                <w:rFonts w:ascii="Times New Roman" w:hAnsi="Times New Roman" w:cs="Times New Roman"/>
                <w:sz w:val="26"/>
                <w:szCs w:val="26"/>
              </w:rPr>
            </w:pPr>
            <w:r>
              <w:rPr>
                <w:rFonts w:ascii="Times New Roman" w:hAnsi="Times New Roman" w:cs="Times New Roman"/>
                <w:sz w:val="26"/>
                <w:szCs w:val="26"/>
              </w:rPr>
              <w:t>1</w:t>
            </w:r>
          </w:p>
        </w:tc>
        <w:tc>
          <w:tcPr>
            <w:tcW w:w="1351" w:type="dxa"/>
          </w:tcPr>
          <w:p w:rsidR="00024521" w:rsidRDefault="00024521" w:rsidP="00E100C8">
            <w:pPr>
              <w:tabs>
                <w:tab w:val="left" w:pos="1080"/>
              </w:tabs>
              <w:jc w:val="both"/>
              <w:rPr>
                <w:rFonts w:ascii="Times New Roman" w:hAnsi="Times New Roman" w:cs="Times New Roman"/>
                <w:sz w:val="26"/>
                <w:szCs w:val="26"/>
              </w:rPr>
            </w:pPr>
            <w:r>
              <w:rPr>
                <w:rFonts w:ascii="Times New Roman" w:hAnsi="Times New Roman" w:cs="Times New Roman"/>
                <w:sz w:val="26"/>
                <w:szCs w:val="26"/>
              </w:rPr>
              <w:t>Toán học</w:t>
            </w:r>
          </w:p>
        </w:tc>
        <w:tc>
          <w:tcPr>
            <w:tcW w:w="760" w:type="dxa"/>
          </w:tcPr>
          <w:p w:rsidR="00024521" w:rsidRDefault="00024521" w:rsidP="0051336B">
            <w:pPr>
              <w:tabs>
                <w:tab w:val="left" w:pos="1080"/>
              </w:tabs>
              <w:jc w:val="center"/>
              <w:rPr>
                <w:rFonts w:ascii="Times New Roman" w:hAnsi="Times New Roman" w:cs="Times New Roman"/>
                <w:sz w:val="26"/>
                <w:szCs w:val="26"/>
              </w:rPr>
            </w:pPr>
            <w:r>
              <w:rPr>
                <w:rFonts w:ascii="Times New Roman" w:hAnsi="Times New Roman" w:cs="Times New Roman"/>
                <w:sz w:val="26"/>
                <w:szCs w:val="26"/>
              </w:rPr>
              <w:t>10</w:t>
            </w:r>
          </w:p>
        </w:tc>
        <w:tc>
          <w:tcPr>
            <w:tcW w:w="648" w:type="dxa"/>
          </w:tcPr>
          <w:p w:rsidR="00024521" w:rsidRDefault="00024521" w:rsidP="0051336B">
            <w:pPr>
              <w:tabs>
                <w:tab w:val="left" w:pos="1080"/>
              </w:tabs>
              <w:jc w:val="center"/>
              <w:rPr>
                <w:rFonts w:ascii="Times New Roman" w:hAnsi="Times New Roman" w:cs="Times New Roman"/>
                <w:sz w:val="26"/>
                <w:szCs w:val="26"/>
              </w:rPr>
            </w:pPr>
            <w:r>
              <w:rPr>
                <w:rFonts w:ascii="Times New Roman" w:hAnsi="Times New Roman" w:cs="Times New Roman"/>
                <w:sz w:val="26"/>
                <w:szCs w:val="26"/>
              </w:rPr>
              <w:t>4</w:t>
            </w:r>
          </w:p>
        </w:tc>
        <w:tc>
          <w:tcPr>
            <w:tcW w:w="780" w:type="dxa"/>
          </w:tcPr>
          <w:p w:rsidR="00024521" w:rsidRDefault="00024521" w:rsidP="0051336B">
            <w:pPr>
              <w:tabs>
                <w:tab w:val="left" w:pos="1080"/>
              </w:tabs>
              <w:jc w:val="center"/>
              <w:rPr>
                <w:rFonts w:ascii="Times New Roman" w:hAnsi="Times New Roman" w:cs="Times New Roman"/>
                <w:sz w:val="26"/>
                <w:szCs w:val="26"/>
              </w:rPr>
            </w:pPr>
            <w:r>
              <w:rPr>
                <w:rFonts w:ascii="Times New Roman" w:hAnsi="Times New Roman" w:cs="Times New Roman"/>
                <w:sz w:val="26"/>
                <w:szCs w:val="26"/>
              </w:rPr>
              <w:t>1</w:t>
            </w:r>
          </w:p>
        </w:tc>
        <w:tc>
          <w:tcPr>
            <w:tcW w:w="759" w:type="dxa"/>
          </w:tcPr>
          <w:p w:rsidR="00024521" w:rsidRDefault="00024521" w:rsidP="0051336B">
            <w:pPr>
              <w:tabs>
                <w:tab w:val="left" w:pos="1080"/>
              </w:tabs>
              <w:jc w:val="center"/>
              <w:rPr>
                <w:rFonts w:ascii="Times New Roman" w:hAnsi="Times New Roman" w:cs="Times New Roman"/>
                <w:sz w:val="26"/>
                <w:szCs w:val="26"/>
              </w:rPr>
            </w:pPr>
            <w:r>
              <w:rPr>
                <w:rFonts w:ascii="Times New Roman" w:hAnsi="Times New Roman" w:cs="Times New Roman"/>
                <w:sz w:val="26"/>
                <w:szCs w:val="26"/>
              </w:rPr>
              <w:t>8</w:t>
            </w:r>
          </w:p>
        </w:tc>
        <w:tc>
          <w:tcPr>
            <w:tcW w:w="765" w:type="dxa"/>
          </w:tcPr>
          <w:p w:rsidR="00024521" w:rsidRDefault="00024521" w:rsidP="0051336B">
            <w:pPr>
              <w:tabs>
                <w:tab w:val="left" w:pos="1080"/>
              </w:tabs>
              <w:jc w:val="center"/>
              <w:rPr>
                <w:rFonts w:ascii="Times New Roman" w:hAnsi="Times New Roman" w:cs="Times New Roman"/>
                <w:sz w:val="26"/>
                <w:szCs w:val="26"/>
              </w:rPr>
            </w:pPr>
            <w:r>
              <w:rPr>
                <w:rFonts w:ascii="Times New Roman" w:hAnsi="Times New Roman" w:cs="Times New Roman"/>
                <w:sz w:val="26"/>
                <w:szCs w:val="26"/>
              </w:rPr>
              <w:t>2</w:t>
            </w:r>
          </w:p>
        </w:tc>
        <w:tc>
          <w:tcPr>
            <w:tcW w:w="844" w:type="dxa"/>
          </w:tcPr>
          <w:p w:rsidR="00024521" w:rsidRDefault="00024521" w:rsidP="0051336B">
            <w:pPr>
              <w:tabs>
                <w:tab w:val="left" w:pos="1080"/>
              </w:tabs>
              <w:jc w:val="center"/>
              <w:rPr>
                <w:rFonts w:ascii="Times New Roman" w:hAnsi="Times New Roman" w:cs="Times New Roman"/>
                <w:sz w:val="26"/>
                <w:szCs w:val="26"/>
              </w:rPr>
            </w:pPr>
            <w:r>
              <w:rPr>
                <w:rFonts w:ascii="Times New Roman" w:hAnsi="Times New Roman" w:cs="Times New Roman"/>
                <w:sz w:val="26"/>
                <w:szCs w:val="26"/>
              </w:rPr>
              <w:t>0</w:t>
            </w:r>
          </w:p>
        </w:tc>
        <w:tc>
          <w:tcPr>
            <w:tcW w:w="844" w:type="dxa"/>
          </w:tcPr>
          <w:p w:rsidR="00024521" w:rsidRDefault="00024521" w:rsidP="0051336B">
            <w:pPr>
              <w:tabs>
                <w:tab w:val="left" w:pos="1080"/>
              </w:tabs>
              <w:jc w:val="center"/>
              <w:rPr>
                <w:rFonts w:ascii="Times New Roman" w:hAnsi="Times New Roman" w:cs="Times New Roman"/>
                <w:sz w:val="26"/>
                <w:szCs w:val="26"/>
              </w:rPr>
            </w:pPr>
            <w:r>
              <w:rPr>
                <w:rFonts w:ascii="Times New Roman" w:hAnsi="Times New Roman" w:cs="Times New Roman"/>
                <w:sz w:val="26"/>
                <w:szCs w:val="26"/>
              </w:rPr>
              <w:t>0</w:t>
            </w:r>
          </w:p>
        </w:tc>
        <w:tc>
          <w:tcPr>
            <w:tcW w:w="678" w:type="dxa"/>
          </w:tcPr>
          <w:p w:rsidR="00024521" w:rsidRDefault="00024521" w:rsidP="0051336B">
            <w:pPr>
              <w:tabs>
                <w:tab w:val="left" w:pos="1080"/>
              </w:tabs>
              <w:jc w:val="center"/>
              <w:rPr>
                <w:rFonts w:ascii="Times New Roman" w:hAnsi="Times New Roman" w:cs="Times New Roman"/>
                <w:sz w:val="26"/>
                <w:szCs w:val="26"/>
              </w:rPr>
            </w:pPr>
            <w:r>
              <w:rPr>
                <w:rFonts w:ascii="Times New Roman" w:hAnsi="Times New Roman" w:cs="Times New Roman"/>
                <w:sz w:val="26"/>
                <w:szCs w:val="26"/>
              </w:rPr>
              <w:t>8</w:t>
            </w:r>
          </w:p>
        </w:tc>
        <w:tc>
          <w:tcPr>
            <w:tcW w:w="677" w:type="dxa"/>
          </w:tcPr>
          <w:p w:rsidR="00024521" w:rsidRDefault="00024521" w:rsidP="0051336B">
            <w:pPr>
              <w:tabs>
                <w:tab w:val="left" w:pos="1080"/>
              </w:tabs>
              <w:jc w:val="center"/>
              <w:rPr>
                <w:rFonts w:ascii="Times New Roman" w:hAnsi="Times New Roman" w:cs="Times New Roman"/>
                <w:sz w:val="26"/>
                <w:szCs w:val="26"/>
              </w:rPr>
            </w:pPr>
            <w:r>
              <w:rPr>
                <w:rFonts w:ascii="Times New Roman" w:hAnsi="Times New Roman" w:cs="Times New Roman"/>
                <w:sz w:val="26"/>
                <w:szCs w:val="26"/>
              </w:rPr>
              <w:t>2</w:t>
            </w:r>
          </w:p>
        </w:tc>
        <w:tc>
          <w:tcPr>
            <w:tcW w:w="765" w:type="dxa"/>
          </w:tcPr>
          <w:p w:rsidR="00024521" w:rsidRDefault="00024521" w:rsidP="00BA4809">
            <w:pPr>
              <w:tabs>
                <w:tab w:val="left" w:pos="1080"/>
              </w:tabs>
              <w:jc w:val="center"/>
              <w:rPr>
                <w:rFonts w:ascii="Times New Roman" w:hAnsi="Times New Roman" w:cs="Times New Roman"/>
                <w:sz w:val="26"/>
                <w:szCs w:val="26"/>
              </w:rPr>
            </w:pPr>
            <w:r>
              <w:rPr>
                <w:rFonts w:ascii="Times New Roman" w:hAnsi="Times New Roman" w:cs="Times New Roman"/>
                <w:sz w:val="26"/>
                <w:szCs w:val="26"/>
              </w:rPr>
              <w:t>0</w:t>
            </w:r>
          </w:p>
        </w:tc>
      </w:tr>
      <w:tr w:rsidR="00024521" w:rsidTr="00DE46E6">
        <w:tc>
          <w:tcPr>
            <w:tcW w:w="539" w:type="dxa"/>
          </w:tcPr>
          <w:p w:rsidR="00024521" w:rsidRDefault="00024521" w:rsidP="00E100C8">
            <w:pPr>
              <w:tabs>
                <w:tab w:val="left" w:pos="1080"/>
              </w:tabs>
              <w:jc w:val="both"/>
              <w:rPr>
                <w:rFonts w:ascii="Times New Roman" w:hAnsi="Times New Roman" w:cs="Times New Roman"/>
                <w:sz w:val="26"/>
                <w:szCs w:val="26"/>
              </w:rPr>
            </w:pPr>
            <w:r>
              <w:rPr>
                <w:rFonts w:ascii="Times New Roman" w:hAnsi="Times New Roman" w:cs="Times New Roman"/>
                <w:sz w:val="26"/>
                <w:szCs w:val="26"/>
              </w:rPr>
              <w:t>2</w:t>
            </w:r>
          </w:p>
        </w:tc>
        <w:tc>
          <w:tcPr>
            <w:tcW w:w="1351" w:type="dxa"/>
          </w:tcPr>
          <w:p w:rsidR="00024521" w:rsidRDefault="00024521" w:rsidP="00E100C8">
            <w:pPr>
              <w:tabs>
                <w:tab w:val="left" w:pos="1080"/>
              </w:tabs>
              <w:jc w:val="both"/>
              <w:rPr>
                <w:rFonts w:ascii="Times New Roman" w:hAnsi="Times New Roman" w:cs="Times New Roman"/>
                <w:sz w:val="26"/>
                <w:szCs w:val="26"/>
              </w:rPr>
            </w:pPr>
            <w:r>
              <w:rPr>
                <w:rFonts w:ascii="Times New Roman" w:hAnsi="Times New Roman" w:cs="Times New Roman"/>
                <w:sz w:val="26"/>
                <w:szCs w:val="26"/>
              </w:rPr>
              <w:t>Ngữ văn</w:t>
            </w:r>
          </w:p>
        </w:tc>
        <w:tc>
          <w:tcPr>
            <w:tcW w:w="760" w:type="dxa"/>
          </w:tcPr>
          <w:p w:rsidR="00024521" w:rsidRDefault="00024521" w:rsidP="0051336B">
            <w:pPr>
              <w:tabs>
                <w:tab w:val="left" w:pos="1080"/>
              </w:tabs>
              <w:jc w:val="center"/>
              <w:rPr>
                <w:rFonts w:ascii="Times New Roman" w:hAnsi="Times New Roman" w:cs="Times New Roman"/>
                <w:sz w:val="26"/>
                <w:szCs w:val="26"/>
              </w:rPr>
            </w:pPr>
            <w:r>
              <w:rPr>
                <w:rFonts w:ascii="Times New Roman" w:hAnsi="Times New Roman" w:cs="Times New Roman"/>
                <w:sz w:val="26"/>
                <w:szCs w:val="26"/>
              </w:rPr>
              <w:t>9</w:t>
            </w:r>
          </w:p>
        </w:tc>
        <w:tc>
          <w:tcPr>
            <w:tcW w:w="648" w:type="dxa"/>
          </w:tcPr>
          <w:p w:rsidR="00024521" w:rsidRDefault="00024521" w:rsidP="0051336B">
            <w:pPr>
              <w:tabs>
                <w:tab w:val="left" w:pos="1080"/>
              </w:tabs>
              <w:jc w:val="center"/>
              <w:rPr>
                <w:rFonts w:ascii="Times New Roman" w:hAnsi="Times New Roman" w:cs="Times New Roman"/>
                <w:sz w:val="26"/>
                <w:szCs w:val="26"/>
              </w:rPr>
            </w:pPr>
            <w:r>
              <w:rPr>
                <w:rFonts w:ascii="Times New Roman" w:hAnsi="Times New Roman" w:cs="Times New Roman"/>
                <w:sz w:val="26"/>
                <w:szCs w:val="26"/>
              </w:rPr>
              <w:t>8</w:t>
            </w:r>
          </w:p>
        </w:tc>
        <w:tc>
          <w:tcPr>
            <w:tcW w:w="780" w:type="dxa"/>
          </w:tcPr>
          <w:p w:rsidR="00024521" w:rsidRDefault="00024521" w:rsidP="0051336B">
            <w:pPr>
              <w:tabs>
                <w:tab w:val="left" w:pos="1080"/>
              </w:tabs>
              <w:jc w:val="center"/>
              <w:rPr>
                <w:rFonts w:ascii="Times New Roman" w:hAnsi="Times New Roman" w:cs="Times New Roman"/>
                <w:sz w:val="26"/>
                <w:szCs w:val="26"/>
              </w:rPr>
            </w:pPr>
            <w:r>
              <w:rPr>
                <w:rFonts w:ascii="Times New Roman" w:hAnsi="Times New Roman" w:cs="Times New Roman"/>
                <w:sz w:val="26"/>
                <w:szCs w:val="26"/>
              </w:rPr>
              <w:t>3</w:t>
            </w:r>
          </w:p>
        </w:tc>
        <w:tc>
          <w:tcPr>
            <w:tcW w:w="759" w:type="dxa"/>
          </w:tcPr>
          <w:p w:rsidR="00024521" w:rsidRDefault="00024521" w:rsidP="0051336B">
            <w:pPr>
              <w:tabs>
                <w:tab w:val="left" w:pos="1080"/>
              </w:tabs>
              <w:jc w:val="center"/>
              <w:rPr>
                <w:rFonts w:ascii="Times New Roman" w:hAnsi="Times New Roman" w:cs="Times New Roman"/>
                <w:sz w:val="26"/>
                <w:szCs w:val="26"/>
              </w:rPr>
            </w:pPr>
            <w:r>
              <w:rPr>
                <w:rFonts w:ascii="Times New Roman" w:hAnsi="Times New Roman" w:cs="Times New Roman"/>
                <w:sz w:val="26"/>
                <w:szCs w:val="26"/>
              </w:rPr>
              <w:t>9</w:t>
            </w:r>
          </w:p>
        </w:tc>
        <w:tc>
          <w:tcPr>
            <w:tcW w:w="765" w:type="dxa"/>
          </w:tcPr>
          <w:p w:rsidR="00024521" w:rsidRDefault="00024521" w:rsidP="0051336B">
            <w:pPr>
              <w:tabs>
                <w:tab w:val="left" w:pos="1080"/>
              </w:tabs>
              <w:jc w:val="center"/>
              <w:rPr>
                <w:rFonts w:ascii="Times New Roman" w:hAnsi="Times New Roman" w:cs="Times New Roman"/>
                <w:sz w:val="26"/>
                <w:szCs w:val="26"/>
              </w:rPr>
            </w:pPr>
            <w:r>
              <w:rPr>
                <w:rFonts w:ascii="Times New Roman" w:hAnsi="Times New Roman" w:cs="Times New Roman"/>
                <w:sz w:val="26"/>
                <w:szCs w:val="26"/>
              </w:rPr>
              <w:t>0</w:t>
            </w:r>
          </w:p>
        </w:tc>
        <w:tc>
          <w:tcPr>
            <w:tcW w:w="844" w:type="dxa"/>
          </w:tcPr>
          <w:p w:rsidR="00024521" w:rsidRDefault="00024521" w:rsidP="0051336B">
            <w:pPr>
              <w:tabs>
                <w:tab w:val="left" w:pos="1080"/>
              </w:tabs>
              <w:jc w:val="center"/>
              <w:rPr>
                <w:rFonts w:ascii="Times New Roman" w:hAnsi="Times New Roman" w:cs="Times New Roman"/>
                <w:sz w:val="26"/>
                <w:szCs w:val="26"/>
              </w:rPr>
            </w:pPr>
            <w:r>
              <w:rPr>
                <w:rFonts w:ascii="Times New Roman" w:hAnsi="Times New Roman" w:cs="Times New Roman"/>
                <w:sz w:val="26"/>
                <w:szCs w:val="26"/>
              </w:rPr>
              <w:t>0</w:t>
            </w:r>
          </w:p>
        </w:tc>
        <w:tc>
          <w:tcPr>
            <w:tcW w:w="844" w:type="dxa"/>
          </w:tcPr>
          <w:p w:rsidR="00024521" w:rsidRDefault="00024521" w:rsidP="0051336B">
            <w:pPr>
              <w:tabs>
                <w:tab w:val="left" w:pos="1080"/>
              </w:tabs>
              <w:jc w:val="center"/>
              <w:rPr>
                <w:rFonts w:ascii="Times New Roman" w:hAnsi="Times New Roman" w:cs="Times New Roman"/>
                <w:sz w:val="26"/>
                <w:szCs w:val="26"/>
              </w:rPr>
            </w:pPr>
            <w:r>
              <w:rPr>
                <w:rFonts w:ascii="Times New Roman" w:hAnsi="Times New Roman" w:cs="Times New Roman"/>
                <w:sz w:val="26"/>
                <w:szCs w:val="26"/>
              </w:rPr>
              <w:t>0</w:t>
            </w:r>
          </w:p>
        </w:tc>
        <w:tc>
          <w:tcPr>
            <w:tcW w:w="678" w:type="dxa"/>
          </w:tcPr>
          <w:p w:rsidR="00024521" w:rsidRDefault="00024521" w:rsidP="0051336B">
            <w:pPr>
              <w:tabs>
                <w:tab w:val="left" w:pos="1080"/>
              </w:tabs>
              <w:jc w:val="center"/>
              <w:rPr>
                <w:rFonts w:ascii="Times New Roman" w:hAnsi="Times New Roman" w:cs="Times New Roman"/>
                <w:sz w:val="26"/>
                <w:szCs w:val="26"/>
              </w:rPr>
            </w:pPr>
            <w:r>
              <w:rPr>
                <w:rFonts w:ascii="Times New Roman" w:hAnsi="Times New Roman" w:cs="Times New Roman"/>
                <w:sz w:val="26"/>
                <w:szCs w:val="26"/>
              </w:rPr>
              <w:t>9</w:t>
            </w:r>
          </w:p>
        </w:tc>
        <w:tc>
          <w:tcPr>
            <w:tcW w:w="677" w:type="dxa"/>
          </w:tcPr>
          <w:p w:rsidR="00024521" w:rsidRDefault="00024521" w:rsidP="0051336B">
            <w:pPr>
              <w:tabs>
                <w:tab w:val="left" w:pos="1080"/>
              </w:tabs>
              <w:jc w:val="center"/>
              <w:rPr>
                <w:rFonts w:ascii="Times New Roman" w:hAnsi="Times New Roman" w:cs="Times New Roman"/>
                <w:sz w:val="26"/>
                <w:szCs w:val="26"/>
              </w:rPr>
            </w:pPr>
            <w:r>
              <w:rPr>
                <w:rFonts w:ascii="Times New Roman" w:hAnsi="Times New Roman" w:cs="Times New Roman"/>
                <w:sz w:val="26"/>
                <w:szCs w:val="26"/>
              </w:rPr>
              <w:t>0</w:t>
            </w:r>
          </w:p>
        </w:tc>
        <w:tc>
          <w:tcPr>
            <w:tcW w:w="765" w:type="dxa"/>
          </w:tcPr>
          <w:p w:rsidR="00024521" w:rsidRDefault="00024521" w:rsidP="00BA4809">
            <w:pPr>
              <w:tabs>
                <w:tab w:val="left" w:pos="1080"/>
              </w:tabs>
              <w:jc w:val="center"/>
              <w:rPr>
                <w:rFonts w:ascii="Times New Roman" w:hAnsi="Times New Roman" w:cs="Times New Roman"/>
                <w:sz w:val="26"/>
                <w:szCs w:val="26"/>
              </w:rPr>
            </w:pPr>
            <w:r>
              <w:rPr>
                <w:rFonts w:ascii="Times New Roman" w:hAnsi="Times New Roman" w:cs="Times New Roman"/>
                <w:sz w:val="26"/>
                <w:szCs w:val="26"/>
              </w:rPr>
              <w:t>0</w:t>
            </w:r>
          </w:p>
        </w:tc>
      </w:tr>
      <w:tr w:rsidR="00024521" w:rsidTr="00DE46E6">
        <w:tc>
          <w:tcPr>
            <w:tcW w:w="539" w:type="dxa"/>
          </w:tcPr>
          <w:p w:rsidR="00024521" w:rsidRDefault="00024521" w:rsidP="00E100C8">
            <w:pPr>
              <w:tabs>
                <w:tab w:val="left" w:pos="1080"/>
              </w:tabs>
              <w:jc w:val="both"/>
              <w:rPr>
                <w:rFonts w:ascii="Times New Roman" w:hAnsi="Times New Roman" w:cs="Times New Roman"/>
                <w:sz w:val="26"/>
                <w:szCs w:val="26"/>
              </w:rPr>
            </w:pPr>
            <w:r>
              <w:rPr>
                <w:rFonts w:ascii="Times New Roman" w:hAnsi="Times New Roman" w:cs="Times New Roman"/>
                <w:sz w:val="26"/>
                <w:szCs w:val="26"/>
              </w:rPr>
              <w:t>3</w:t>
            </w:r>
          </w:p>
        </w:tc>
        <w:tc>
          <w:tcPr>
            <w:tcW w:w="1351" w:type="dxa"/>
          </w:tcPr>
          <w:p w:rsidR="00024521" w:rsidRDefault="00024521" w:rsidP="00E100C8">
            <w:pPr>
              <w:tabs>
                <w:tab w:val="left" w:pos="1080"/>
              </w:tabs>
              <w:jc w:val="both"/>
              <w:rPr>
                <w:rFonts w:ascii="Times New Roman" w:hAnsi="Times New Roman" w:cs="Times New Roman"/>
                <w:sz w:val="26"/>
                <w:szCs w:val="26"/>
              </w:rPr>
            </w:pPr>
            <w:r>
              <w:rPr>
                <w:rFonts w:ascii="Times New Roman" w:hAnsi="Times New Roman" w:cs="Times New Roman"/>
                <w:sz w:val="26"/>
                <w:szCs w:val="26"/>
              </w:rPr>
              <w:t>Tiếng anh</w:t>
            </w:r>
          </w:p>
        </w:tc>
        <w:tc>
          <w:tcPr>
            <w:tcW w:w="760" w:type="dxa"/>
          </w:tcPr>
          <w:p w:rsidR="00024521" w:rsidRDefault="00024521" w:rsidP="0051336B">
            <w:pPr>
              <w:tabs>
                <w:tab w:val="left" w:pos="1080"/>
              </w:tabs>
              <w:jc w:val="center"/>
              <w:rPr>
                <w:rFonts w:ascii="Times New Roman" w:hAnsi="Times New Roman" w:cs="Times New Roman"/>
                <w:sz w:val="26"/>
                <w:szCs w:val="26"/>
              </w:rPr>
            </w:pPr>
            <w:r>
              <w:rPr>
                <w:rFonts w:ascii="Times New Roman" w:hAnsi="Times New Roman" w:cs="Times New Roman"/>
                <w:sz w:val="26"/>
                <w:szCs w:val="26"/>
              </w:rPr>
              <w:t>8</w:t>
            </w:r>
          </w:p>
        </w:tc>
        <w:tc>
          <w:tcPr>
            <w:tcW w:w="648" w:type="dxa"/>
          </w:tcPr>
          <w:p w:rsidR="00024521" w:rsidRDefault="00024521" w:rsidP="0051336B">
            <w:pPr>
              <w:tabs>
                <w:tab w:val="left" w:pos="1080"/>
              </w:tabs>
              <w:jc w:val="center"/>
              <w:rPr>
                <w:rFonts w:ascii="Times New Roman" w:hAnsi="Times New Roman" w:cs="Times New Roman"/>
                <w:sz w:val="26"/>
                <w:szCs w:val="26"/>
              </w:rPr>
            </w:pPr>
            <w:r>
              <w:rPr>
                <w:rFonts w:ascii="Times New Roman" w:hAnsi="Times New Roman" w:cs="Times New Roman"/>
                <w:sz w:val="26"/>
                <w:szCs w:val="26"/>
              </w:rPr>
              <w:t>7</w:t>
            </w:r>
          </w:p>
        </w:tc>
        <w:tc>
          <w:tcPr>
            <w:tcW w:w="780" w:type="dxa"/>
          </w:tcPr>
          <w:p w:rsidR="00024521" w:rsidRDefault="00024521" w:rsidP="0051336B">
            <w:pPr>
              <w:tabs>
                <w:tab w:val="left" w:pos="1080"/>
              </w:tabs>
              <w:jc w:val="center"/>
              <w:rPr>
                <w:rFonts w:ascii="Times New Roman" w:hAnsi="Times New Roman" w:cs="Times New Roman"/>
                <w:sz w:val="26"/>
                <w:szCs w:val="26"/>
              </w:rPr>
            </w:pPr>
            <w:r>
              <w:rPr>
                <w:rFonts w:ascii="Times New Roman" w:hAnsi="Times New Roman" w:cs="Times New Roman"/>
                <w:sz w:val="26"/>
                <w:szCs w:val="26"/>
              </w:rPr>
              <w:t>3</w:t>
            </w:r>
          </w:p>
        </w:tc>
        <w:tc>
          <w:tcPr>
            <w:tcW w:w="759" w:type="dxa"/>
          </w:tcPr>
          <w:p w:rsidR="00024521" w:rsidRDefault="00024521" w:rsidP="0051336B">
            <w:pPr>
              <w:tabs>
                <w:tab w:val="left" w:pos="1080"/>
              </w:tabs>
              <w:jc w:val="center"/>
              <w:rPr>
                <w:rFonts w:ascii="Times New Roman" w:hAnsi="Times New Roman" w:cs="Times New Roman"/>
                <w:sz w:val="26"/>
                <w:szCs w:val="26"/>
              </w:rPr>
            </w:pPr>
            <w:r>
              <w:rPr>
                <w:rFonts w:ascii="Times New Roman" w:hAnsi="Times New Roman" w:cs="Times New Roman"/>
                <w:sz w:val="26"/>
                <w:szCs w:val="26"/>
              </w:rPr>
              <w:t>8</w:t>
            </w:r>
          </w:p>
        </w:tc>
        <w:tc>
          <w:tcPr>
            <w:tcW w:w="765" w:type="dxa"/>
          </w:tcPr>
          <w:p w:rsidR="00024521" w:rsidRDefault="00024521" w:rsidP="0051336B">
            <w:pPr>
              <w:tabs>
                <w:tab w:val="left" w:pos="1080"/>
              </w:tabs>
              <w:jc w:val="center"/>
              <w:rPr>
                <w:rFonts w:ascii="Times New Roman" w:hAnsi="Times New Roman" w:cs="Times New Roman"/>
                <w:sz w:val="26"/>
                <w:szCs w:val="26"/>
              </w:rPr>
            </w:pPr>
            <w:r>
              <w:rPr>
                <w:rFonts w:ascii="Times New Roman" w:hAnsi="Times New Roman" w:cs="Times New Roman"/>
                <w:sz w:val="26"/>
                <w:szCs w:val="26"/>
              </w:rPr>
              <w:t>0</w:t>
            </w:r>
          </w:p>
        </w:tc>
        <w:tc>
          <w:tcPr>
            <w:tcW w:w="844" w:type="dxa"/>
          </w:tcPr>
          <w:p w:rsidR="00024521" w:rsidRDefault="00024521" w:rsidP="0051336B">
            <w:pPr>
              <w:tabs>
                <w:tab w:val="left" w:pos="1080"/>
              </w:tabs>
              <w:jc w:val="center"/>
              <w:rPr>
                <w:rFonts w:ascii="Times New Roman" w:hAnsi="Times New Roman" w:cs="Times New Roman"/>
                <w:sz w:val="26"/>
                <w:szCs w:val="26"/>
              </w:rPr>
            </w:pPr>
            <w:r>
              <w:rPr>
                <w:rFonts w:ascii="Times New Roman" w:hAnsi="Times New Roman" w:cs="Times New Roman"/>
                <w:sz w:val="26"/>
                <w:szCs w:val="26"/>
              </w:rPr>
              <w:t>0</w:t>
            </w:r>
          </w:p>
        </w:tc>
        <w:tc>
          <w:tcPr>
            <w:tcW w:w="844" w:type="dxa"/>
          </w:tcPr>
          <w:p w:rsidR="00024521" w:rsidRDefault="00024521" w:rsidP="0051336B">
            <w:pPr>
              <w:tabs>
                <w:tab w:val="left" w:pos="1080"/>
              </w:tabs>
              <w:jc w:val="center"/>
              <w:rPr>
                <w:rFonts w:ascii="Times New Roman" w:hAnsi="Times New Roman" w:cs="Times New Roman"/>
                <w:sz w:val="26"/>
                <w:szCs w:val="26"/>
              </w:rPr>
            </w:pPr>
            <w:r>
              <w:rPr>
                <w:rFonts w:ascii="Times New Roman" w:hAnsi="Times New Roman" w:cs="Times New Roman"/>
                <w:sz w:val="26"/>
                <w:szCs w:val="26"/>
              </w:rPr>
              <w:t>0</w:t>
            </w:r>
          </w:p>
        </w:tc>
        <w:tc>
          <w:tcPr>
            <w:tcW w:w="678" w:type="dxa"/>
          </w:tcPr>
          <w:p w:rsidR="00024521" w:rsidRDefault="00024521" w:rsidP="0051336B">
            <w:pPr>
              <w:tabs>
                <w:tab w:val="left" w:pos="1080"/>
              </w:tabs>
              <w:jc w:val="center"/>
              <w:rPr>
                <w:rFonts w:ascii="Times New Roman" w:hAnsi="Times New Roman" w:cs="Times New Roman"/>
                <w:sz w:val="26"/>
                <w:szCs w:val="26"/>
              </w:rPr>
            </w:pPr>
            <w:r>
              <w:rPr>
                <w:rFonts w:ascii="Times New Roman" w:hAnsi="Times New Roman" w:cs="Times New Roman"/>
                <w:sz w:val="26"/>
                <w:szCs w:val="26"/>
              </w:rPr>
              <w:t>7</w:t>
            </w:r>
          </w:p>
        </w:tc>
        <w:tc>
          <w:tcPr>
            <w:tcW w:w="677" w:type="dxa"/>
          </w:tcPr>
          <w:p w:rsidR="00024521" w:rsidRDefault="00024521" w:rsidP="0051336B">
            <w:pPr>
              <w:tabs>
                <w:tab w:val="left" w:pos="1080"/>
              </w:tabs>
              <w:jc w:val="center"/>
              <w:rPr>
                <w:rFonts w:ascii="Times New Roman" w:hAnsi="Times New Roman" w:cs="Times New Roman"/>
                <w:sz w:val="26"/>
                <w:szCs w:val="26"/>
              </w:rPr>
            </w:pPr>
            <w:r>
              <w:rPr>
                <w:rFonts w:ascii="Times New Roman" w:hAnsi="Times New Roman" w:cs="Times New Roman"/>
                <w:sz w:val="26"/>
                <w:szCs w:val="26"/>
              </w:rPr>
              <w:t>1</w:t>
            </w:r>
          </w:p>
        </w:tc>
        <w:tc>
          <w:tcPr>
            <w:tcW w:w="765" w:type="dxa"/>
          </w:tcPr>
          <w:p w:rsidR="00024521" w:rsidRDefault="00024521" w:rsidP="00BA4809">
            <w:pPr>
              <w:tabs>
                <w:tab w:val="left" w:pos="1080"/>
              </w:tabs>
              <w:jc w:val="center"/>
              <w:rPr>
                <w:rFonts w:ascii="Times New Roman" w:hAnsi="Times New Roman" w:cs="Times New Roman"/>
                <w:sz w:val="26"/>
                <w:szCs w:val="26"/>
              </w:rPr>
            </w:pPr>
            <w:r>
              <w:rPr>
                <w:rFonts w:ascii="Times New Roman" w:hAnsi="Times New Roman" w:cs="Times New Roman"/>
                <w:sz w:val="26"/>
                <w:szCs w:val="26"/>
              </w:rPr>
              <w:t>0</w:t>
            </w:r>
          </w:p>
        </w:tc>
      </w:tr>
      <w:tr w:rsidR="00024521" w:rsidTr="00DE46E6">
        <w:tc>
          <w:tcPr>
            <w:tcW w:w="539" w:type="dxa"/>
          </w:tcPr>
          <w:p w:rsidR="00024521" w:rsidRDefault="00024521" w:rsidP="00E100C8">
            <w:pPr>
              <w:tabs>
                <w:tab w:val="left" w:pos="1080"/>
              </w:tabs>
              <w:jc w:val="both"/>
              <w:rPr>
                <w:rFonts w:ascii="Times New Roman" w:hAnsi="Times New Roman" w:cs="Times New Roman"/>
                <w:sz w:val="26"/>
                <w:szCs w:val="26"/>
              </w:rPr>
            </w:pPr>
            <w:r>
              <w:rPr>
                <w:rFonts w:ascii="Times New Roman" w:hAnsi="Times New Roman" w:cs="Times New Roman"/>
                <w:sz w:val="26"/>
                <w:szCs w:val="26"/>
              </w:rPr>
              <w:t>4</w:t>
            </w:r>
          </w:p>
        </w:tc>
        <w:tc>
          <w:tcPr>
            <w:tcW w:w="1351" w:type="dxa"/>
          </w:tcPr>
          <w:p w:rsidR="00024521" w:rsidRDefault="00024521" w:rsidP="00E100C8">
            <w:pPr>
              <w:tabs>
                <w:tab w:val="left" w:pos="1080"/>
              </w:tabs>
              <w:jc w:val="both"/>
              <w:rPr>
                <w:rFonts w:ascii="Times New Roman" w:hAnsi="Times New Roman" w:cs="Times New Roman"/>
                <w:sz w:val="26"/>
                <w:szCs w:val="26"/>
              </w:rPr>
            </w:pPr>
            <w:r>
              <w:rPr>
                <w:rFonts w:ascii="Times New Roman" w:hAnsi="Times New Roman" w:cs="Times New Roman"/>
                <w:sz w:val="26"/>
                <w:szCs w:val="26"/>
              </w:rPr>
              <w:t>Vật lý</w:t>
            </w:r>
          </w:p>
        </w:tc>
        <w:tc>
          <w:tcPr>
            <w:tcW w:w="760" w:type="dxa"/>
          </w:tcPr>
          <w:p w:rsidR="00024521" w:rsidRDefault="00024521" w:rsidP="0051336B">
            <w:pPr>
              <w:tabs>
                <w:tab w:val="left" w:pos="1080"/>
              </w:tabs>
              <w:jc w:val="center"/>
              <w:rPr>
                <w:rFonts w:ascii="Times New Roman" w:hAnsi="Times New Roman" w:cs="Times New Roman"/>
                <w:sz w:val="26"/>
                <w:szCs w:val="26"/>
              </w:rPr>
            </w:pPr>
            <w:r>
              <w:rPr>
                <w:rFonts w:ascii="Times New Roman" w:hAnsi="Times New Roman" w:cs="Times New Roman"/>
                <w:sz w:val="26"/>
                <w:szCs w:val="26"/>
              </w:rPr>
              <w:t>3</w:t>
            </w:r>
          </w:p>
        </w:tc>
        <w:tc>
          <w:tcPr>
            <w:tcW w:w="648" w:type="dxa"/>
          </w:tcPr>
          <w:p w:rsidR="00024521" w:rsidRDefault="00024521" w:rsidP="0051336B">
            <w:pPr>
              <w:tabs>
                <w:tab w:val="left" w:pos="1080"/>
              </w:tabs>
              <w:jc w:val="center"/>
              <w:rPr>
                <w:rFonts w:ascii="Times New Roman" w:hAnsi="Times New Roman" w:cs="Times New Roman"/>
                <w:sz w:val="26"/>
                <w:szCs w:val="26"/>
              </w:rPr>
            </w:pPr>
            <w:r>
              <w:rPr>
                <w:rFonts w:ascii="Times New Roman" w:hAnsi="Times New Roman" w:cs="Times New Roman"/>
                <w:sz w:val="26"/>
                <w:szCs w:val="26"/>
              </w:rPr>
              <w:t>1</w:t>
            </w:r>
          </w:p>
        </w:tc>
        <w:tc>
          <w:tcPr>
            <w:tcW w:w="780" w:type="dxa"/>
          </w:tcPr>
          <w:p w:rsidR="00024521" w:rsidRDefault="00024521" w:rsidP="0051336B">
            <w:pPr>
              <w:tabs>
                <w:tab w:val="left" w:pos="1080"/>
              </w:tabs>
              <w:jc w:val="center"/>
              <w:rPr>
                <w:rFonts w:ascii="Times New Roman" w:hAnsi="Times New Roman" w:cs="Times New Roman"/>
                <w:sz w:val="26"/>
                <w:szCs w:val="26"/>
              </w:rPr>
            </w:pPr>
            <w:r>
              <w:rPr>
                <w:rFonts w:ascii="Times New Roman" w:hAnsi="Times New Roman" w:cs="Times New Roman"/>
                <w:sz w:val="26"/>
                <w:szCs w:val="26"/>
              </w:rPr>
              <w:t>1</w:t>
            </w:r>
          </w:p>
        </w:tc>
        <w:tc>
          <w:tcPr>
            <w:tcW w:w="759" w:type="dxa"/>
          </w:tcPr>
          <w:p w:rsidR="00024521" w:rsidRDefault="00024521" w:rsidP="0051336B">
            <w:pPr>
              <w:tabs>
                <w:tab w:val="left" w:pos="1080"/>
              </w:tabs>
              <w:jc w:val="center"/>
              <w:rPr>
                <w:rFonts w:ascii="Times New Roman" w:hAnsi="Times New Roman" w:cs="Times New Roman"/>
                <w:sz w:val="26"/>
                <w:szCs w:val="26"/>
              </w:rPr>
            </w:pPr>
            <w:r>
              <w:rPr>
                <w:rFonts w:ascii="Times New Roman" w:hAnsi="Times New Roman" w:cs="Times New Roman"/>
                <w:sz w:val="26"/>
                <w:szCs w:val="26"/>
              </w:rPr>
              <w:t>3</w:t>
            </w:r>
          </w:p>
        </w:tc>
        <w:tc>
          <w:tcPr>
            <w:tcW w:w="765" w:type="dxa"/>
          </w:tcPr>
          <w:p w:rsidR="00024521" w:rsidRDefault="00024521" w:rsidP="0051336B">
            <w:pPr>
              <w:tabs>
                <w:tab w:val="left" w:pos="1080"/>
              </w:tabs>
              <w:jc w:val="center"/>
              <w:rPr>
                <w:rFonts w:ascii="Times New Roman" w:hAnsi="Times New Roman" w:cs="Times New Roman"/>
                <w:sz w:val="26"/>
                <w:szCs w:val="26"/>
              </w:rPr>
            </w:pPr>
            <w:r>
              <w:rPr>
                <w:rFonts w:ascii="Times New Roman" w:hAnsi="Times New Roman" w:cs="Times New Roman"/>
                <w:sz w:val="26"/>
                <w:szCs w:val="26"/>
              </w:rPr>
              <w:t>0</w:t>
            </w:r>
          </w:p>
        </w:tc>
        <w:tc>
          <w:tcPr>
            <w:tcW w:w="844" w:type="dxa"/>
          </w:tcPr>
          <w:p w:rsidR="00024521" w:rsidRDefault="00024521" w:rsidP="0051336B">
            <w:pPr>
              <w:tabs>
                <w:tab w:val="left" w:pos="1080"/>
              </w:tabs>
              <w:jc w:val="center"/>
              <w:rPr>
                <w:rFonts w:ascii="Times New Roman" w:hAnsi="Times New Roman" w:cs="Times New Roman"/>
                <w:sz w:val="26"/>
                <w:szCs w:val="26"/>
              </w:rPr>
            </w:pPr>
            <w:r>
              <w:rPr>
                <w:rFonts w:ascii="Times New Roman" w:hAnsi="Times New Roman" w:cs="Times New Roman"/>
                <w:sz w:val="26"/>
                <w:szCs w:val="26"/>
              </w:rPr>
              <w:t>0</w:t>
            </w:r>
          </w:p>
        </w:tc>
        <w:tc>
          <w:tcPr>
            <w:tcW w:w="844" w:type="dxa"/>
          </w:tcPr>
          <w:p w:rsidR="00024521" w:rsidRDefault="00024521" w:rsidP="0051336B">
            <w:pPr>
              <w:tabs>
                <w:tab w:val="left" w:pos="1080"/>
              </w:tabs>
              <w:jc w:val="center"/>
              <w:rPr>
                <w:rFonts w:ascii="Times New Roman" w:hAnsi="Times New Roman" w:cs="Times New Roman"/>
                <w:sz w:val="26"/>
                <w:szCs w:val="26"/>
              </w:rPr>
            </w:pPr>
            <w:r>
              <w:rPr>
                <w:rFonts w:ascii="Times New Roman" w:hAnsi="Times New Roman" w:cs="Times New Roman"/>
                <w:sz w:val="26"/>
                <w:szCs w:val="26"/>
              </w:rPr>
              <w:t>0</w:t>
            </w:r>
          </w:p>
        </w:tc>
        <w:tc>
          <w:tcPr>
            <w:tcW w:w="678" w:type="dxa"/>
          </w:tcPr>
          <w:p w:rsidR="00024521" w:rsidRDefault="00024521" w:rsidP="0051336B">
            <w:pPr>
              <w:tabs>
                <w:tab w:val="left" w:pos="1080"/>
              </w:tabs>
              <w:jc w:val="center"/>
              <w:rPr>
                <w:rFonts w:ascii="Times New Roman" w:hAnsi="Times New Roman" w:cs="Times New Roman"/>
                <w:sz w:val="26"/>
                <w:szCs w:val="26"/>
              </w:rPr>
            </w:pPr>
            <w:r>
              <w:rPr>
                <w:rFonts w:ascii="Times New Roman" w:hAnsi="Times New Roman" w:cs="Times New Roman"/>
                <w:sz w:val="26"/>
                <w:szCs w:val="26"/>
              </w:rPr>
              <w:t>2</w:t>
            </w:r>
          </w:p>
        </w:tc>
        <w:tc>
          <w:tcPr>
            <w:tcW w:w="677" w:type="dxa"/>
          </w:tcPr>
          <w:p w:rsidR="00024521" w:rsidRDefault="00024521" w:rsidP="0051336B">
            <w:pPr>
              <w:tabs>
                <w:tab w:val="left" w:pos="1080"/>
              </w:tabs>
              <w:jc w:val="center"/>
              <w:rPr>
                <w:rFonts w:ascii="Times New Roman" w:hAnsi="Times New Roman" w:cs="Times New Roman"/>
                <w:sz w:val="26"/>
                <w:szCs w:val="26"/>
              </w:rPr>
            </w:pPr>
            <w:r>
              <w:rPr>
                <w:rFonts w:ascii="Times New Roman" w:hAnsi="Times New Roman" w:cs="Times New Roman"/>
                <w:sz w:val="26"/>
                <w:szCs w:val="26"/>
              </w:rPr>
              <w:t>1</w:t>
            </w:r>
          </w:p>
        </w:tc>
        <w:tc>
          <w:tcPr>
            <w:tcW w:w="765" w:type="dxa"/>
          </w:tcPr>
          <w:p w:rsidR="00024521" w:rsidRDefault="00024521" w:rsidP="00BA4809">
            <w:pPr>
              <w:tabs>
                <w:tab w:val="left" w:pos="1080"/>
              </w:tabs>
              <w:jc w:val="center"/>
              <w:rPr>
                <w:rFonts w:ascii="Times New Roman" w:hAnsi="Times New Roman" w:cs="Times New Roman"/>
                <w:sz w:val="26"/>
                <w:szCs w:val="26"/>
              </w:rPr>
            </w:pPr>
            <w:r>
              <w:rPr>
                <w:rFonts w:ascii="Times New Roman" w:hAnsi="Times New Roman" w:cs="Times New Roman"/>
                <w:sz w:val="26"/>
                <w:szCs w:val="26"/>
              </w:rPr>
              <w:t>0</w:t>
            </w:r>
          </w:p>
        </w:tc>
      </w:tr>
      <w:tr w:rsidR="00024521" w:rsidTr="00DE46E6">
        <w:tc>
          <w:tcPr>
            <w:tcW w:w="539" w:type="dxa"/>
          </w:tcPr>
          <w:p w:rsidR="00024521" w:rsidRDefault="00024521" w:rsidP="00E100C8">
            <w:pPr>
              <w:tabs>
                <w:tab w:val="left" w:pos="1080"/>
              </w:tabs>
              <w:jc w:val="both"/>
              <w:rPr>
                <w:rFonts w:ascii="Times New Roman" w:hAnsi="Times New Roman" w:cs="Times New Roman"/>
                <w:sz w:val="26"/>
                <w:szCs w:val="26"/>
              </w:rPr>
            </w:pPr>
            <w:r>
              <w:rPr>
                <w:rFonts w:ascii="Times New Roman" w:hAnsi="Times New Roman" w:cs="Times New Roman"/>
                <w:sz w:val="26"/>
                <w:szCs w:val="26"/>
              </w:rPr>
              <w:t>5</w:t>
            </w:r>
          </w:p>
        </w:tc>
        <w:tc>
          <w:tcPr>
            <w:tcW w:w="1351" w:type="dxa"/>
          </w:tcPr>
          <w:p w:rsidR="00024521" w:rsidRDefault="00024521" w:rsidP="00E100C8">
            <w:pPr>
              <w:tabs>
                <w:tab w:val="left" w:pos="1080"/>
              </w:tabs>
              <w:jc w:val="both"/>
              <w:rPr>
                <w:rFonts w:ascii="Times New Roman" w:hAnsi="Times New Roman" w:cs="Times New Roman"/>
                <w:sz w:val="26"/>
                <w:szCs w:val="26"/>
              </w:rPr>
            </w:pPr>
            <w:r>
              <w:rPr>
                <w:rFonts w:ascii="Times New Roman" w:hAnsi="Times New Roman" w:cs="Times New Roman"/>
                <w:sz w:val="26"/>
                <w:szCs w:val="26"/>
              </w:rPr>
              <w:t>Hóa học</w:t>
            </w:r>
          </w:p>
        </w:tc>
        <w:tc>
          <w:tcPr>
            <w:tcW w:w="760" w:type="dxa"/>
          </w:tcPr>
          <w:p w:rsidR="00024521" w:rsidRDefault="00024521" w:rsidP="0051336B">
            <w:pPr>
              <w:tabs>
                <w:tab w:val="left" w:pos="1080"/>
              </w:tabs>
              <w:jc w:val="center"/>
              <w:rPr>
                <w:rFonts w:ascii="Times New Roman" w:hAnsi="Times New Roman" w:cs="Times New Roman"/>
                <w:sz w:val="26"/>
                <w:szCs w:val="26"/>
              </w:rPr>
            </w:pPr>
            <w:r>
              <w:rPr>
                <w:rFonts w:ascii="Times New Roman" w:hAnsi="Times New Roman" w:cs="Times New Roman"/>
                <w:sz w:val="26"/>
                <w:szCs w:val="26"/>
              </w:rPr>
              <w:t>3</w:t>
            </w:r>
          </w:p>
        </w:tc>
        <w:tc>
          <w:tcPr>
            <w:tcW w:w="648" w:type="dxa"/>
          </w:tcPr>
          <w:p w:rsidR="00024521" w:rsidRDefault="00024521" w:rsidP="0051336B">
            <w:pPr>
              <w:tabs>
                <w:tab w:val="left" w:pos="1080"/>
              </w:tabs>
              <w:jc w:val="center"/>
              <w:rPr>
                <w:rFonts w:ascii="Times New Roman" w:hAnsi="Times New Roman" w:cs="Times New Roman"/>
                <w:sz w:val="26"/>
                <w:szCs w:val="26"/>
              </w:rPr>
            </w:pPr>
            <w:r>
              <w:rPr>
                <w:rFonts w:ascii="Times New Roman" w:hAnsi="Times New Roman" w:cs="Times New Roman"/>
                <w:sz w:val="26"/>
                <w:szCs w:val="26"/>
              </w:rPr>
              <w:t>2</w:t>
            </w:r>
          </w:p>
        </w:tc>
        <w:tc>
          <w:tcPr>
            <w:tcW w:w="780" w:type="dxa"/>
          </w:tcPr>
          <w:p w:rsidR="00024521" w:rsidRDefault="00024521" w:rsidP="0051336B">
            <w:pPr>
              <w:tabs>
                <w:tab w:val="left" w:pos="1080"/>
              </w:tabs>
              <w:jc w:val="center"/>
              <w:rPr>
                <w:rFonts w:ascii="Times New Roman" w:hAnsi="Times New Roman" w:cs="Times New Roman"/>
                <w:sz w:val="26"/>
                <w:szCs w:val="26"/>
              </w:rPr>
            </w:pPr>
            <w:r>
              <w:rPr>
                <w:rFonts w:ascii="Times New Roman" w:hAnsi="Times New Roman" w:cs="Times New Roman"/>
                <w:sz w:val="26"/>
                <w:szCs w:val="26"/>
              </w:rPr>
              <w:t>1</w:t>
            </w:r>
          </w:p>
        </w:tc>
        <w:tc>
          <w:tcPr>
            <w:tcW w:w="759" w:type="dxa"/>
          </w:tcPr>
          <w:p w:rsidR="00024521" w:rsidRDefault="00024521" w:rsidP="0051336B">
            <w:pPr>
              <w:tabs>
                <w:tab w:val="left" w:pos="1080"/>
              </w:tabs>
              <w:jc w:val="center"/>
              <w:rPr>
                <w:rFonts w:ascii="Times New Roman" w:hAnsi="Times New Roman" w:cs="Times New Roman"/>
                <w:sz w:val="26"/>
                <w:szCs w:val="26"/>
              </w:rPr>
            </w:pPr>
            <w:r>
              <w:rPr>
                <w:rFonts w:ascii="Times New Roman" w:hAnsi="Times New Roman" w:cs="Times New Roman"/>
                <w:sz w:val="26"/>
                <w:szCs w:val="26"/>
              </w:rPr>
              <w:t>2</w:t>
            </w:r>
          </w:p>
        </w:tc>
        <w:tc>
          <w:tcPr>
            <w:tcW w:w="765" w:type="dxa"/>
          </w:tcPr>
          <w:p w:rsidR="00024521" w:rsidRDefault="00024521" w:rsidP="0051336B">
            <w:pPr>
              <w:tabs>
                <w:tab w:val="left" w:pos="1080"/>
              </w:tabs>
              <w:jc w:val="center"/>
              <w:rPr>
                <w:rFonts w:ascii="Times New Roman" w:hAnsi="Times New Roman" w:cs="Times New Roman"/>
                <w:sz w:val="26"/>
                <w:szCs w:val="26"/>
              </w:rPr>
            </w:pPr>
            <w:r>
              <w:rPr>
                <w:rFonts w:ascii="Times New Roman" w:hAnsi="Times New Roman" w:cs="Times New Roman"/>
                <w:sz w:val="26"/>
                <w:szCs w:val="26"/>
              </w:rPr>
              <w:t>1</w:t>
            </w:r>
          </w:p>
        </w:tc>
        <w:tc>
          <w:tcPr>
            <w:tcW w:w="844" w:type="dxa"/>
          </w:tcPr>
          <w:p w:rsidR="00024521" w:rsidRDefault="00024521" w:rsidP="0051336B">
            <w:pPr>
              <w:tabs>
                <w:tab w:val="left" w:pos="1080"/>
              </w:tabs>
              <w:jc w:val="center"/>
              <w:rPr>
                <w:rFonts w:ascii="Times New Roman" w:hAnsi="Times New Roman" w:cs="Times New Roman"/>
                <w:sz w:val="26"/>
                <w:szCs w:val="26"/>
              </w:rPr>
            </w:pPr>
            <w:r>
              <w:rPr>
                <w:rFonts w:ascii="Times New Roman" w:hAnsi="Times New Roman" w:cs="Times New Roman"/>
                <w:sz w:val="26"/>
                <w:szCs w:val="26"/>
              </w:rPr>
              <w:t>0</w:t>
            </w:r>
          </w:p>
        </w:tc>
        <w:tc>
          <w:tcPr>
            <w:tcW w:w="844" w:type="dxa"/>
          </w:tcPr>
          <w:p w:rsidR="00024521" w:rsidRDefault="00024521" w:rsidP="0051336B">
            <w:pPr>
              <w:tabs>
                <w:tab w:val="left" w:pos="1080"/>
              </w:tabs>
              <w:jc w:val="center"/>
              <w:rPr>
                <w:rFonts w:ascii="Times New Roman" w:hAnsi="Times New Roman" w:cs="Times New Roman"/>
                <w:sz w:val="26"/>
                <w:szCs w:val="26"/>
              </w:rPr>
            </w:pPr>
            <w:r>
              <w:rPr>
                <w:rFonts w:ascii="Times New Roman" w:hAnsi="Times New Roman" w:cs="Times New Roman"/>
                <w:sz w:val="26"/>
                <w:szCs w:val="26"/>
              </w:rPr>
              <w:t>0</w:t>
            </w:r>
          </w:p>
        </w:tc>
        <w:tc>
          <w:tcPr>
            <w:tcW w:w="678" w:type="dxa"/>
          </w:tcPr>
          <w:p w:rsidR="00024521" w:rsidRDefault="00024521" w:rsidP="0051336B">
            <w:pPr>
              <w:tabs>
                <w:tab w:val="left" w:pos="1080"/>
              </w:tabs>
              <w:jc w:val="center"/>
              <w:rPr>
                <w:rFonts w:ascii="Times New Roman" w:hAnsi="Times New Roman" w:cs="Times New Roman"/>
                <w:sz w:val="26"/>
                <w:szCs w:val="26"/>
              </w:rPr>
            </w:pPr>
            <w:r>
              <w:rPr>
                <w:rFonts w:ascii="Times New Roman" w:hAnsi="Times New Roman" w:cs="Times New Roman"/>
                <w:sz w:val="26"/>
                <w:szCs w:val="26"/>
              </w:rPr>
              <w:t>3</w:t>
            </w:r>
          </w:p>
        </w:tc>
        <w:tc>
          <w:tcPr>
            <w:tcW w:w="677" w:type="dxa"/>
          </w:tcPr>
          <w:p w:rsidR="00024521" w:rsidRDefault="00024521" w:rsidP="0051336B">
            <w:pPr>
              <w:tabs>
                <w:tab w:val="left" w:pos="1080"/>
              </w:tabs>
              <w:jc w:val="center"/>
              <w:rPr>
                <w:rFonts w:ascii="Times New Roman" w:hAnsi="Times New Roman" w:cs="Times New Roman"/>
                <w:sz w:val="26"/>
                <w:szCs w:val="26"/>
              </w:rPr>
            </w:pPr>
            <w:r>
              <w:rPr>
                <w:rFonts w:ascii="Times New Roman" w:hAnsi="Times New Roman" w:cs="Times New Roman"/>
                <w:sz w:val="26"/>
                <w:szCs w:val="26"/>
              </w:rPr>
              <w:t>0</w:t>
            </w:r>
          </w:p>
        </w:tc>
        <w:tc>
          <w:tcPr>
            <w:tcW w:w="765" w:type="dxa"/>
          </w:tcPr>
          <w:p w:rsidR="00024521" w:rsidRDefault="00024521" w:rsidP="00BA4809">
            <w:pPr>
              <w:tabs>
                <w:tab w:val="left" w:pos="1080"/>
              </w:tabs>
              <w:jc w:val="center"/>
              <w:rPr>
                <w:rFonts w:ascii="Times New Roman" w:hAnsi="Times New Roman" w:cs="Times New Roman"/>
                <w:sz w:val="26"/>
                <w:szCs w:val="26"/>
              </w:rPr>
            </w:pPr>
            <w:r>
              <w:rPr>
                <w:rFonts w:ascii="Times New Roman" w:hAnsi="Times New Roman" w:cs="Times New Roman"/>
                <w:sz w:val="26"/>
                <w:szCs w:val="26"/>
              </w:rPr>
              <w:t>0</w:t>
            </w:r>
          </w:p>
        </w:tc>
      </w:tr>
      <w:tr w:rsidR="00024521" w:rsidTr="00DE46E6">
        <w:tc>
          <w:tcPr>
            <w:tcW w:w="539" w:type="dxa"/>
          </w:tcPr>
          <w:p w:rsidR="00024521" w:rsidRDefault="00024521" w:rsidP="00E100C8">
            <w:pPr>
              <w:tabs>
                <w:tab w:val="left" w:pos="1080"/>
              </w:tabs>
              <w:jc w:val="both"/>
              <w:rPr>
                <w:rFonts w:ascii="Times New Roman" w:hAnsi="Times New Roman" w:cs="Times New Roman"/>
                <w:sz w:val="26"/>
                <w:szCs w:val="26"/>
              </w:rPr>
            </w:pPr>
            <w:r>
              <w:rPr>
                <w:rFonts w:ascii="Times New Roman" w:hAnsi="Times New Roman" w:cs="Times New Roman"/>
                <w:sz w:val="26"/>
                <w:szCs w:val="26"/>
              </w:rPr>
              <w:t>6</w:t>
            </w:r>
          </w:p>
        </w:tc>
        <w:tc>
          <w:tcPr>
            <w:tcW w:w="1351" w:type="dxa"/>
          </w:tcPr>
          <w:p w:rsidR="00024521" w:rsidRDefault="00024521" w:rsidP="00E100C8">
            <w:pPr>
              <w:tabs>
                <w:tab w:val="left" w:pos="1080"/>
              </w:tabs>
              <w:jc w:val="both"/>
              <w:rPr>
                <w:rFonts w:ascii="Times New Roman" w:hAnsi="Times New Roman" w:cs="Times New Roman"/>
                <w:sz w:val="26"/>
                <w:szCs w:val="26"/>
              </w:rPr>
            </w:pPr>
            <w:r>
              <w:rPr>
                <w:rFonts w:ascii="Times New Roman" w:hAnsi="Times New Roman" w:cs="Times New Roman"/>
                <w:sz w:val="26"/>
                <w:szCs w:val="26"/>
              </w:rPr>
              <w:t>Sinh học</w:t>
            </w:r>
          </w:p>
        </w:tc>
        <w:tc>
          <w:tcPr>
            <w:tcW w:w="760" w:type="dxa"/>
          </w:tcPr>
          <w:p w:rsidR="00024521" w:rsidRDefault="00024521" w:rsidP="0051336B">
            <w:pPr>
              <w:tabs>
                <w:tab w:val="left" w:pos="1080"/>
              </w:tabs>
              <w:jc w:val="center"/>
              <w:rPr>
                <w:rFonts w:ascii="Times New Roman" w:hAnsi="Times New Roman" w:cs="Times New Roman"/>
                <w:sz w:val="26"/>
                <w:szCs w:val="26"/>
              </w:rPr>
            </w:pPr>
            <w:r>
              <w:rPr>
                <w:rFonts w:ascii="Times New Roman" w:hAnsi="Times New Roman" w:cs="Times New Roman"/>
                <w:sz w:val="26"/>
                <w:szCs w:val="26"/>
              </w:rPr>
              <w:t>5</w:t>
            </w:r>
          </w:p>
        </w:tc>
        <w:tc>
          <w:tcPr>
            <w:tcW w:w="648" w:type="dxa"/>
          </w:tcPr>
          <w:p w:rsidR="00024521" w:rsidRDefault="00024521" w:rsidP="0051336B">
            <w:pPr>
              <w:tabs>
                <w:tab w:val="left" w:pos="1080"/>
              </w:tabs>
              <w:jc w:val="center"/>
              <w:rPr>
                <w:rFonts w:ascii="Times New Roman" w:hAnsi="Times New Roman" w:cs="Times New Roman"/>
                <w:sz w:val="26"/>
                <w:szCs w:val="26"/>
              </w:rPr>
            </w:pPr>
            <w:r>
              <w:rPr>
                <w:rFonts w:ascii="Times New Roman" w:hAnsi="Times New Roman" w:cs="Times New Roman"/>
                <w:sz w:val="26"/>
                <w:szCs w:val="26"/>
              </w:rPr>
              <w:t>5</w:t>
            </w:r>
          </w:p>
        </w:tc>
        <w:tc>
          <w:tcPr>
            <w:tcW w:w="780" w:type="dxa"/>
          </w:tcPr>
          <w:p w:rsidR="00024521" w:rsidRDefault="00024521" w:rsidP="0051336B">
            <w:pPr>
              <w:tabs>
                <w:tab w:val="left" w:pos="1080"/>
              </w:tabs>
              <w:jc w:val="center"/>
              <w:rPr>
                <w:rFonts w:ascii="Times New Roman" w:hAnsi="Times New Roman" w:cs="Times New Roman"/>
                <w:sz w:val="26"/>
                <w:szCs w:val="26"/>
              </w:rPr>
            </w:pPr>
            <w:r>
              <w:rPr>
                <w:rFonts w:ascii="Times New Roman" w:hAnsi="Times New Roman" w:cs="Times New Roman"/>
                <w:sz w:val="26"/>
                <w:szCs w:val="26"/>
              </w:rPr>
              <w:t>2</w:t>
            </w:r>
          </w:p>
        </w:tc>
        <w:tc>
          <w:tcPr>
            <w:tcW w:w="759" w:type="dxa"/>
          </w:tcPr>
          <w:p w:rsidR="00024521" w:rsidRDefault="00024521" w:rsidP="0051336B">
            <w:pPr>
              <w:tabs>
                <w:tab w:val="left" w:pos="1080"/>
              </w:tabs>
              <w:jc w:val="center"/>
              <w:rPr>
                <w:rFonts w:ascii="Times New Roman" w:hAnsi="Times New Roman" w:cs="Times New Roman"/>
                <w:sz w:val="26"/>
                <w:szCs w:val="26"/>
              </w:rPr>
            </w:pPr>
            <w:r>
              <w:rPr>
                <w:rFonts w:ascii="Times New Roman" w:hAnsi="Times New Roman" w:cs="Times New Roman"/>
                <w:sz w:val="26"/>
                <w:szCs w:val="26"/>
              </w:rPr>
              <w:t>3</w:t>
            </w:r>
          </w:p>
        </w:tc>
        <w:tc>
          <w:tcPr>
            <w:tcW w:w="765" w:type="dxa"/>
          </w:tcPr>
          <w:p w:rsidR="00024521" w:rsidRDefault="00024521" w:rsidP="0051336B">
            <w:pPr>
              <w:tabs>
                <w:tab w:val="left" w:pos="1080"/>
              </w:tabs>
              <w:jc w:val="center"/>
              <w:rPr>
                <w:rFonts w:ascii="Times New Roman" w:hAnsi="Times New Roman" w:cs="Times New Roman"/>
                <w:sz w:val="26"/>
                <w:szCs w:val="26"/>
              </w:rPr>
            </w:pPr>
            <w:r>
              <w:rPr>
                <w:rFonts w:ascii="Times New Roman" w:hAnsi="Times New Roman" w:cs="Times New Roman"/>
                <w:sz w:val="26"/>
                <w:szCs w:val="26"/>
              </w:rPr>
              <w:t>0</w:t>
            </w:r>
          </w:p>
        </w:tc>
        <w:tc>
          <w:tcPr>
            <w:tcW w:w="844" w:type="dxa"/>
          </w:tcPr>
          <w:p w:rsidR="00024521" w:rsidRDefault="00024521" w:rsidP="0051336B">
            <w:pPr>
              <w:tabs>
                <w:tab w:val="left" w:pos="1080"/>
              </w:tabs>
              <w:jc w:val="center"/>
              <w:rPr>
                <w:rFonts w:ascii="Times New Roman" w:hAnsi="Times New Roman" w:cs="Times New Roman"/>
                <w:sz w:val="26"/>
                <w:szCs w:val="26"/>
              </w:rPr>
            </w:pPr>
            <w:r>
              <w:rPr>
                <w:rFonts w:ascii="Times New Roman" w:hAnsi="Times New Roman" w:cs="Times New Roman"/>
                <w:sz w:val="26"/>
                <w:szCs w:val="26"/>
              </w:rPr>
              <w:t>2</w:t>
            </w:r>
          </w:p>
        </w:tc>
        <w:tc>
          <w:tcPr>
            <w:tcW w:w="844" w:type="dxa"/>
          </w:tcPr>
          <w:p w:rsidR="00024521" w:rsidRDefault="00024521" w:rsidP="0051336B">
            <w:pPr>
              <w:tabs>
                <w:tab w:val="left" w:pos="1080"/>
              </w:tabs>
              <w:jc w:val="center"/>
              <w:rPr>
                <w:rFonts w:ascii="Times New Roman" w:hAnsi="Times New Roman" w:cs="Times New Roman"/>
                <w:sz w:val="26"/>
                <w:szCs w:val="26"/>
              </w:rPr>
            </w:pPr>
            <w:r>
              <w:rPr>
                <w:rFonts w:ascii="Times New Roman" w:hAnsi="Times New Roman" w:cs="Times New Roman"/>
                <w:sz w:val="26"/>
                <w:szCs w:val="26"/>
              </w:rPr>
              <w:t>0</w:t>
            </w:r>
          </w:p>
        </w:tc>
        <w:tc>
          <w:tcPr>
            <w:tcW w:w="678" w:type="dxa"/>
          </w:tcPr>
          <w:p w:rsidR="00024521" w:rsidRDefault="00024521" w:rsidP="0051336B">
            <w:pPr>
              <w:tabs>
                <w:tab w:val="left" w:pos="1080"/>
              </w:tabs>
              <w:jc w:val="center"/>
              <w:rPr>
                <w:rFonts w:ascii="Times New Roman" w:hAnsi="Times New Roman" w:cs="Times New Roman"/>
                <w:sz w:val="26"/>
                <w:szCs w:val="26"/>
              </w:rPr>
            </w:pPr>
            <w:r>
              <w:rPr>
                <w:rFonts w:ascii="Times New Roman" w:hAnsi="Times New Roman" w:cs="Times New Roman"/>
                <w:sz w:val="26"/>
                <w:szCs w:val="26"/>
              </w:rPr>
              <w:t>5</w:t>
            </w:r>
          </w:p>
        </w:tc>
        <w:tc>
          <w:tcPr>
            <w:tcW w:w="677" w:type="dxa"/>
          </w:tcPr>
          <w:p w:rsidR="00024521" w:rsidRDefault="00024521" w:rsidP="0051336B">
            <w:pPr>
              <w:tabs>
                <w:tab w:val="left" w:pos="1080"/>
              </w:tabs>
              <w:jc w:val="center"/>
              <w:rPr>
                <w:rFonts w:ascii="Times New Roman" w:hAnsi="Times New Roman" w:cs="Times New Roman"/>
                <w:sz w:val="26"/>
                <w:szCs w:val="26"/>
              </w:rPr>
            </w:pPr>
            <w:r>
              <w:rPr>
                <w:rFonts w:ascii="Times New Roman" w:hAnsi="Times New Roman" w:cs="Times New Roman"/>
                <w:sz w:val="26"/>
                <w:szCs w:val="26"/>
              </w:rPr>
              <w:t>0</w:t>
            </w:r>
          </w:p>
        </w:tc>
        <w:tc>
          <w:tcPr>
            <w:tcW w:w="765" w:type="dxa"/>
          </w:tcPr>
          <w:p w:rsidR="00024521" w:rsidRDefault="00024521" w:rsidP="00BA4809">
            <w:pPr>
              <w:tabs>
                <w:tab w:val="left" w:pos="1080"/>
              </w:tabs>
              <w:jc w:val="center"/>
              <w:rPr>
                <w:rFonts w:ascii="Times New Roman" w:hAnsi="Times New Roman" w:cs="Times New Roman"/>
                <w:sz w:val="26"/>
                <w:szCs w:val="26"/>
              </w:rPr>
            </w:pPr>
            <w:r>
              <w:rPr>
                <w:rFonts w:ascii="Times New Roman" w:hAnsi="Times New Roman" w:cs="Times New Roman"/>
                <w:sz w:val="26"/>
                <w:szCs w:val="26"/>
              </w:rPr>
              <w:t>0</w:t>
            </w:r>
          </w:p>
        </w:tc>
      </w:tr>
      <w:tr w:rsidR="00024521" w:rsidTr="00DE46E6">
        <w:tc>
          <w:tcPr>
            <w:tcW w:w="539" w:type="dxa"/>
          </w:tcPr>
          <w:p w:rsidR="00024521" w:rsidRDefault="00024521" w:rsidP="00E100C8">
            <w:pPr>
              <w:tabs>
                <w:tab w:val="left" w:pos="1080"/>
              </w:tabs>
              <w:jc w:val="both"/>
              <w:rPr>
                <w:rFonts w:ascii="Times New Roman" w:hAnsi="Times New Roman" w:cs="Times New Roman"/>
                <w:sz w:val="26"/>
                <w:szCs w:val="26"/>
              </w:rPr>
            </w:pPr>
            <w:r>
              <w:rPr>
                <w:rFonts w:ascii="Times New Roman" w:hAnsi="Times New Roman" w:cs="Times New Roman"/>
                <w:sz w:val="26"/>
                <w:szCs w:val="26"/>
              </w:rPr>
              <w:t>7</w:t>
            </w:r>
          </w:p>
        </w:tc>
        <w:tc>
          <w:tcPr>
            <w:tcW w:w="1351" w:type="dxa"/>
          </w:tcPr>
          <w:p w:rsidR="00024521" w:rsidRDefault="00024521" w:rsidP="00E100C8">
            <w:pPr>
              <w:tabs>
                <w:tab w:val="left" w:pos="1080"/>
              </w:tabs>
              <w:jc w:val="both"/>
              <w:rPr>
                <w:rFonts w:ascii="Times New Roman" w:hAnsi="Times New Roman" w:cs="Times New Roman"/>
                <w:sz w:val="26"/>
                <w:szCs w:val="26"/>
              </w:rPr>
            </w:pPr>
            <w:r>
              <w:rPr>
                <w:rFonts w:ascii="Times New Roman" w:hAnsi="Times New Roman" w:cs="Times New Roman"/>
                <w:sz w:val="26"/>
                <w:szCs w:val="26"/>
              </w:rPr>
              <w:t>Lịch sử</w:t>
            </w:r>
          </w:p>
        </w:tc>
        <w:tc>
          <w:tcPr>
            <w:tcW w:w="760" w:type="dxa"/>
          </w:tcPr>
          <w:p w:rsidR="00024521" w:rsidRDefault="00024521" w:rsidP="0051336B">
            <w:pPr>
              <w:tabs>
                <w:tab w:val="left" w:pos="1080"/>
              </w:tabs>
              <w:jc w:val="center"/>
              <w:rPr>
                <w:rFonts w:ascii="Times New Roman" w:hAnsi="Times New Roman" w:cs="Times New Roman"/>
                <w:sz w:val="26"/>
                <w:szCs w:val="26"/>
              </w:rPr>
            </w:pPr>
            <w:r>
              <w:rPr>
                <w:rFonts w:ascii="Times New Roman" w:hAnsi="Times New Roman" w:cs="Times New Roman"/>
                <w:sz w:val="26"/>
                <w:szCs w:val="26"/>
              </w:rPr>
              <w:t>4</w:t>
            </w:r>
          </w:p>
        </w:tc>
        <w:tc>
          <w:tcPr>
            <w:tcW w:w="648" w:type="dxa"/>
          </w:tcPr>
          <w:p w:rsidR="00024521" w:rsidRDefault="00024521" w:rsidP="0051336B">
            <w:pPr>
              <w:tabs>
                <w:tab w:val="left" w:pos="1080"/>
              </w:tabs>
              <w:jc w:val="center"/>
              <w:rPr>
                <w:rFonts w:ascii="Times New Roman" w:hAnsi="Times New Roman" w:cs="Times New Roman"/>
                <w:sz w:val="26"/>
                <w:szCs w:val="26"/>
              </w:rPr>
            </w:pPr>
            <w:r>
              <w:rPr>
                <w:rFonts w:ascii="Times New Roman" w:hAnsi="Times New Roman" w:cs="Times New Roman"/>
                <w:sz w:val="26"/>
                <w:szCs w:val="26"/>
              </w:rPr>
              <w:t>4</w:t>
            </w:r>
          </w:p>
        </w:tc>
        <w:tc>
          <w:tcPr>
            <w:tcW w:w="780" w:type="dxa"/>
          </w:tcPr>
          <w:p w:rsidR="00024521" w:rsidRDefault="00024521" w:rsidP="0051336B">
            <w:pPr>
              <w:tabs>
                <w:tab w:val="left" w:pos="1080"/>
              </w:tabs>
              <w:jc w:val="center"/>
              <w:rPr>
                <w:rFonts w:ascii="Times New Roman" w:hAnsi="Times New Roman" w:cs="Times New Roman"/>
                <w:sz w:val="26"/>
                <w:szCs w:val="26"/>
              </w:rPr>
            </w:pPr>
            <w:r>
              <w:rPr>
                <w:rFonts w:ascii="Times New Roman" w:hAnsi="Times New Roman" w:cs="Times New Roman"/>
                <w:sz w:val="26"/>
                <w:szCs w:val="26"/>
              </w:rPr>
              <w:t>0</w:t>
            </w:r>
          </w:p>
        </w:tc>
        <w:tc>
          <w:tcPr>
            <w:tcW w:w="759" w:type="dxa"/>
          </w:tcPr>
          <w:p w:rsidR="00024521" w:rsidRDefault="00024521" w:rsidP="0051336B">
            <w:pPr>
              <w:tabs>
                <w:tab w:val="left" w:pos="1080"/>
              </w:tabs>
              <w:jc w:val="center"/>
              <w:rPr>
                <w:rFonts w:ascii="Times New Roman" w:hAnsi="Times New Roman" w:cs="Times New Roman"/>
                <w:sz w:val="26"/>
                <w:szCs w:val="26"/>
              </w:rPr>
            </w:pPr>
            <w:r>
              <w:rPr>
                <w:rFonts w:ascii="Times New Roman" w:hAnsi="Times New Roman" w:cs="Times New Roman"/>
                <w:sz w:val="26"/>
                <w:szCs w:val="26"/>
              </w:rPr>
              <w:t>3</w:t>
            </w:r>
          </w:p>
        </w:tc>
        <w:tc>
          <w:tcPr>
            <w:tcW w:w="765" w:type="dxa"/>
          </w:tcPr>
          <w:p w:rsidR="00024521" w:rsidRDefault="00024521" w:rsidP="00371E14">
            <w:pPr>
              <w:tabs>
                <w:tab w:val="left" w:pos="1080"/>
              </w:tabs>
              <w:jc w:val="center"/>
              <w:rPr>
                <w:rFonts w:ascii="Times New Roman" w:hAnsi="Times New Roman" w:cs="Times New Roman"/>
                <w:sz w:val="26"/>
                <w:szCs w:val="26"/>
              </w:rPr>
            </w:pPr>
            <w:r>
              <w:rPr>
                <w:rFonts w:ascii="Times New Roman" w:hAnsi="Times New Roman" w:cs="Times New Roman"/>
                <w:sz w:val="26"/>
                <w:szCs w:val="26"/>
              </w:rPr>
              <w:t>1</w:t>
            </w:r>
          </w:p>
        </w:tc>
        <w:tc>
          <w:tcPr>
            <w:tcW w:w="844" w:type="dxa"/>
          </w:tcPr>
          <w:p w:rsidR="00024521" w:rsidRDefault="00024521" w:rsidP="0051336B">
            <w:pPr>
              <w:tabs>
                <w:tab w:val="left" w:pos="1080"/>
              </w:tabs>
              <w:jc w:val="center"/>
              <w:rPr>
                <w:rFonts w:ascii="Times New Roman" w:hAnsi="Times New Roman" w:cs="Times New Roman"/>
                <w:sz w:val="26"/>
                <w:szCs w:val="26"/>
              </w:rPr>
            </w:pPr>
            <w:r>
              <w:rPr>
                <w:rFonts w:ascii="Times New Roman" w:hAnsi="Times New Roman" w:cs="Times New Roman"/>
                <w:sz w:val="26"/>
                <w:szCs w:val="26"/>
              </w:rPr>
              <w:t>0</w:t>
            </w:r>
          </w:p>
        </w:tc>
        <w:tc>
          <w:tcPr>
            <w:tcW w:w="844" w:type="dxa"/>
          </w:tcPr>
          <w:p w:rsidR="00024521" w:rsidRDefault="00024521" w:rsidP="0051336B">
            <w:pPr>
              <w:tabs>
                <w:tab w:val="left" w:pos="1080"/>
              </w:tabs>
              <w:jc w:val="center"/>
              <w:rPr>
                <w:rFonts w:ascii="Times New Roman" w:hAnsi="Times New Roman" w:cs="Times New Roman"/>
                <w:sz w:val="26"/>
                <w:szCs w:val="26"/>
              </w:rPr>
            </w:pPr>
            <w:r>
              <w:rPr>
                <w:rFonts w:ascii="Times New Roman" w:hAnsi="Times New Roman" w:cs="Times New Roman"/>
                <w:sz w:val="26"/>
                <w:szCs w:val="26"/>
              </w:rPr>
              <w:t>0</w:t>
            </w:r>
          </w:p>
        </w:tc>
        <w:tc>
          <w:tcPr>
            <w:tcW w:w="678" w:type="dxa"/>
          </w:tcPr>
          <w:p w:rsidR="00024521" w:rsidRDefault="00024521" w:rsidP="0051336B">
            <w:pPr>
              <w:tabs>
                <w:tab w:val="left" w:pos="1080"/>
              </w:tabs>
              <w:jc w:val="center"/>
              <w:rPr>
                <w:rFonts w:ascii="Times New Roman" w:hAnsi="Times New Roman" w:cs="Times New Roman"/>
                <w:sz w:val="26"/>
                <w:szCs w:val="26"/>
              </w:rPr>
            </w:pPr>
            <w:r>
              <w:rPr>
                <w:rFonts w:ascii="Times New Roman" w:hAnsi="Times New Roman" w:cs="Times New Roman"/>
                <w:sz w:val="26"/>
                <w:szCs w:val="26"/>
              </w:rPr>
              <w:t>3</w:t>
            </w:r>
          </w:p>
        </w:tc>
        <w:tc>
          <w:tcPr>
            <w:tcW w:w="677" w:type="dxa"/>
          </w:tcPr>
          <w:p w:rsidR="00024521" w:rsidRDefault="00024521" w:rsidP="0051336B">
            <w:pPr>
              <w:tabs>
                <w:tab w:val="left" w:pos="1080"/>
              </w:tabs>
              <w:jc w:val="center"/>
              <w:rPr>
                <w:rFonts w:ascii="Times New Roman" w:hAnsi="Times New Roman" w:cs="Times New Roman"/>
                <w:sz w:val="26"/>
                <w:szCs w:val="26"/>
              </w:rPr>
            </w:pPr>
            <w:r>
              <w:rPr>
                <w:rFonts w:ascii="Times New Roman" w:hAnsi="Times New Roman" w:cs="Times New Roman"/>
                <w:sz w:val="26"/>
                <w:szCs w:val="26"/>
              </w:rPr>
              <w:t>1</w:t>
            </w:r>
          </w:p>
        </w:tc>
        <w:tc>
          <w:tcPr>
            <w:tcW w:w="765" w:type="dxa"/>
          </w:tcPr>
          <w:p w:rsidR="00024521" w:rsidRDefault="00024521" w:rsidP="00BA4809">
            <w:pPr>
              <w:tabs>
                <w:tab w:val="left" w:pos="1080"/>
              </w:tabs>
              <w:jc w:val="center"/>
              <w:rPr>
                <w:rFonts w:ascii="Times New Roman" w:hAnsi="Times New Roman" w:cs="Times New Roman"/>
                <w:sz w:val="26"/>
                <w:szCs w:val="26"/>
              </w:rPr>
            </w:pPr>
            <w:r>
              <w:rPr>
                <w:rFonts w:ascii="Times New Roman" w:hAnsi="Times New Roman" w:cs="Times New Roman"/>
                <w:sz w:val="26"/>
                <w:szCs w:val="26"/>
              </w:rPr>
              <w:t>0</w:t>
            </w:r>
          </w:p>
        </w:tc>
      </w:tr>
      <w:tr w:rsidR="00024521" w:rsidTr="00DE46E6">
        <w:tc>
          <w:tcPr>
            <w:tcW w:w="539" w:type="dxa"/>
          </w:tcPr>
          <w:p w:rsidR="00024521" w:rsidRDefault="00024521" w:rsidP="00E100C8">
            <w:pPr>
              <w:tabs>
                <w:tab w:val="left" w:pos="1080"/>
              </w:tabs>
              <w:jc w:val="both"/>
              <w:rPr>
                <w:rFonts w:ascii="Times New Roman" w:hAnsi="Times New Roman" w:cs="Times New Roman"/>
                <w:sz w:val="26"/>
                <w:szCs w:val="26"/>
              </w:rPr>
            </w:pPr>
            <w:r>
              <w:rPr>
                <w:rFonts w:ascii="Times New Roman" w:hAnsi="Times New Roman" w:cs="Times New Roman"/>
                <w:sz w:val="26"/>
                <w:szCs w:val="26"/>
              </w:rPr>
              <w:t>8</w:t>
            </w:r>
          </w:p>
        </w:tc>
        <w:tc>
          <w:tcPr>
            <w:tcW w:w="1351" w:type="dxa"/>
          </w:tcPr>
          <w:p w:rsidR="00024521" w:rsidRDefault="00024521" w:rsidP="00E100C8">
            <w:pPr>
              <w:tabs>
                <w:tab w:val="left" w:pos="1080"/>
              </w:tabs>
              <w:jc w:val="both"/>
              <w:rPr>
                <w:rFonts w:ascii="Times New Roman" w:hAnsi="Times New Roman" w:cs="Times New Roman"/>
                <w:sz w:val="26"/>
                <w:szCs w:val="26"/>
              </w:rPr>
            </w:pPr>
            <w:r>
              <w:rPr>
                <w:rFonts w:ascii="Times New Roman" w:hAnsi="Times New Roman" w:cs="Times New Roman"/>
                <w:sz w:val="26"/>
                <w:szCs w:val="26"/>
              </w:rPr>
              <w:t>Địa lý</w:t>
            </w:r>
          </w:p>
        </w:tc>
        <w:tc>
          <w:tcPr>
            <w:tcW w:w="760" w:type="dxa"/>
          </w:tcPr>
          <w:p w:rsidR="00024521" w:rsidRDefault="00024521" w:rsidP="0051336B">
            <w:pPr>
              <w:tabs>
                <w:tab w:val="left" w:pos="1080"/>
              </w:tabs>
              <w:jc w:val="center"/>
              <w:rPr>
                <w:rFonts w:ascii="Times New Roman" w:hAnsi="Times New Roman" w:cs="Times New Roman"/>
                <w:sz w:val="26"/>
                <w:szCs w:val="26"/>
              </w:rPr>
            </w:pPr>
            <w:r>
              <w:rPr>
                <w:rFonts w:ascii="Times New Roman" w:hAnsi="Times New Roman" w:cs="Times New Roman"/>
                <w:sz w:val="26"/>
                <w:szCs w:val="26"/>
              </w:rPr>
              <w:t>4</w:t>
            </w:r>
          </w:p>
        </w:tc>
        <w:tc>
          <w:tcPr>
            <w:tcW w:w="648" w:type="dxa"/>
          </w:tcPr>
          <w:p w:rsidR="00024521" w:rsidRDefault="00024521" w:rsidP="0051336B">
            <w:pPr>
              <w:tabs>
                <w:tab w:val="left" w:pos="1080"/>
              </w:tabs>
              <w:jc w:val="center"/>
              <w:rPr>
                <w:rFonts w:ascii="Times New Roman" w:hAnsi="Times New Roman" w:cs="Times New Roman"/>
                <w:sz w:val="26"/>
                <w:szCs w:val="26"/>
              </w:rPr>
            </w:pPr>
            <w:r>
              <w:rPr>
                <w:rFonts w:ascii="Times New Roman" w:hAnsi="Times New Roman" w:cs="Times New Roman"/>
                <w:sz w:val="26"/>
                <w:szCs w:val="26"/>
              </w:rPr>
              <w:t>2</w:t>
            </w:r>
          </w:p>
        </w:tc>
        <w:tc>
          <w:tcPr>
            <w:tcW w:w="780" w:type="dxa"/>
          </w:tcPr>
          <w:p w:rsidR="00024521" w:rsidRDefault="00024521" w:rsidP="0051336B">
            <w:pPr>
              <w:tabs>
                <w:tab w:val="left" w:pos="1080"/>
              </w:tabs>
              <w:jc w:val="center"/>
              <w:rPr>
                <w:rFonts w:ascii="Times New Roman" w:hAnsi="Times New Roman" w:cs="Times New Roman"/>
                <w:sz w:val="26"/>
                <w:szCs w:val="26"/>
              </w:rPr>
            </w:pPr>
            <w:r>
              <w:rPr>
                <w:rFonts w:ascii="Times New Roman" w:hAnsi="Times New Roman" w:cs="Times New Roman"/>
                <w:sz w:val="26"/>
                <w:szCs w:val="26"/>
              </w:rPr>
              <w:t>0</w:t>
            </w:r>
          </w:p>
        </w:tc>
        <w:tc>
          <w:tcPr>
            <w:tcW w:w="759" w:type="dxa"/>
          </w:tcPr>
          <w:p w:rsidR="00024521" w:rsidRDefault="00024521" w:rsidP="0051336B">
            <w:pPr>
              <w:tabs>
                <w:tab w:val="left" w:pos="1080"/>
              </w:tabs>
              <w:jc w:val="center"/>
              <w:rPr>
                <w:rFonts w:ascii="Times New Roman" w:hAnsi="Times New Roman" w:cs="Times New Roman"/>
                <w:sz w:val="26"/>
                <w:szCs w:val="26"/>
              </w:rPr>
            </w:pPr>
            <w:r>
              <w:rPr>
                <w:rFonts w:ascii="Times New Roman" w:hAnsi="Times New Roman" w:cs="Times New Roman"/>
                <w:sz w:val="26"/>
                <w:szCs w:val="26"/>
              </w:rPr>
              <w:t>4</w:t>
            </w:r>
          </w:p>
        </w:tc>
        <w:tc>
          <w:tcPr>
            <w:tcW w:w="765" w:type="dxa"/>
          </w:tcPr>
          <w:p w:rsidR="00024521" w:rsidRDefault="00024521" w:rsidP="0051336B">
            <w:pPr>
              <w:tabs>
                <w:tab w:val="left" w:pos="1080"/>
              </w:tabs>
              <w:jc w:val="center"/>
              <w:rPr>
                <w:rFonts w:ascii="Times New Roman" w:hAnsi="Times New Roman" w:cs="Times New Roman"/>
                <w:sz w:val="26"/>
                <w:szCs w:val="26"/>
              </w:rPr>
            </w:pPr>
            <w:r>
              <w:rPr>
                <w:rFonts w:ascii="Times New Roman" w:hAnsi="Times New Roman" w:cs="Times New Roman"/>
                <w:sz w:val="26"/>
                <w:szCs w:val="26"/>
              </w:rPr>
              <w:t>0</w:t>
            </w:r>
          </w:p>
        </w:tc>
        <w:tc>
          <w:tcPr>
            <w:tcW w:w="844" w:type="dxa"/>
          </w:tcPr>
          <w:p w:rsidR="00024521" w:rsidRDefault="00024521" w:rsidP="0051336B">
            <w:pPr>
              <w:tabs>
                <w:tab w:val="left" w:pos="1080"/>
              </w:tabs>
              <w:jc w:val="center"/>
              <w:rPr>
                <w:rFonts w:ascii="Times New Roman" w:hAnsi="Times New Roman" w:cs="Times New Roman"/>
                <w:sz w:val="26"/>
                <w:szCs w:val="26"/>
              </w:rPr>
            </w:pPr>
            <w:r>
              <w:rPr>
                <w:rFonts w:ascii="Times New Roman" w:hAnsi="Times New Roman" w:cs="Times New Roman"/>
                <w:sz w:val="26"/>
                <w:szCs w:val="26"/>
              </w:rPr>
              <w:t>0</w:t>
            </w:r>
          </w:p>
        </w:tc>
        <w:tc>
          <w:tcPr>
            <w:tcW w:w="844" w:type="dxa"/>
          </w:tcPr>
          <w:p w:rsidR="00024521" w:rsidRDefault="00024521" w:rsidP="0051336B">
            <w:pPr>
              <w:tabs>
                <w:tab w:val="left" w:pos="1080"/>
              </w:tabs>
              <w:jc w:val="center"/>
              <w:rPr>
                <w:rFonts w:ascii="Times New Roman" w:hAnsi="Times New Roman" w:cs="Times New Roman"/>
                <w:sz w:val="26"/>
                <w:szCs w:val="26"/>
              </w:rPr>
            </w:pPr>
            <w:r>
              <w:rPr>
                <w:rFonts w:ascii="Times New Roman" w:hAnsi="Times New Roman" w:cs="Times New Roman"/>
                <w:sz w:val="26"/>
                <w:szCs w:val="26"/>
              </w:rPr>
              <w:t>0</w:t>
            </w:r>
          </w:p>
        </w:tc>
        <w:tc>
          <w:tcPr>
            <w:tcW w:w="678" w:type="dxa"/>
          </w:tcPr>
          <w:p w:rsidR="00024521" w:rsidRDefault="00024521" w:rsidP="0051336B">
            <w:pPr>
              <w:tabs>
                <w:tab w:val="left" w:pos="1080"/>
              </w:tabs>
              <w:jc w:val="center"/>
              <w:rPr>
                <w:rFonts w:ascii="Times New Roman" w:hAnsi="Times New Roman" w:cs="Times New Roman"/>
                <w:sz w:val="26"/>
                <w:szCs w:val="26"/>
              </w:rPr>
            </w:pPr>
            <w:r>
              <w:rPr>
                <w:rFonts w:ascii="Times New Roman" w:hAnsi="Times New Roman" w:cs="Times New Roman"/>
                <w:sz w:val="26"/>
                <w:szCs w:val="26"/>
              </w:rPr>
              <w:t>2</w:t>
            </w:r>
          </w:p>
        </w:tc>
        <w:tc>
          <w:tcPr>
            <w:tcW w:w="677" w:type="dxa"/>
          </w:tcPr>
          <w:p w:rsidR="00024521" w:rsidRDefault="00024521" w:rsidP="0051336B">
            <w:pPr>
              <w:tabs>
                <w:tab w:val="left" w:pos="1080"/>
              </w:tabs>
              <w:jc w:val="center"/>
              <w:rPr>
                <w:rFonts w:ascii="Times New Roman" w:hAnsi="Times New Roman" w:cs="Times New Roman"/>
                <w:sz w:val="26"/>
                <w:szCs w:val="26"/>
              </w:rPr>
            </w:pPr>
            <w:r>
              <w:rPr>
                <w:rFonts w:ascii="Times New Roman" w:hAnsi="Times New Roman" w:cs="Times New Roman"/>
                <w:sz w:val="26"/>
                <w:szCs w:val="26"/>
              </w:rPr>
              <w:t>2</w:t>
            </w:r>
          </w:p>
        </w:tc>
        <w:tc>
          <w:tcPr>
            <w:tcW w:w="765" w:type="dxa"/>
          </w:tcPr>
          <w:p w:rsidR="00024521" w:rsidRDefault="00024521" w:rsidP="00BA4809">
            <w:pPr>
              <w:tabs>
                <w:tab w:val="left" w:pos="1080"/>
              </w:tabs>
              <w:jc w:val="center"/>
              <w:rPr>
                <w:rFonts w:ascii="Times New Roman" w:hAnsi="Times New Roman" w:cs="Times New Roman"/>
                <w:sz w:val="26"/>
                <w:szCs w:val="26"/>
              </w:rPr>
            </w:pPr>
            <w:r>
              <w:rPr>
                <w:rFonts w:ascii="Times New Roman" w:hAnsi="Times New Roman" w:cs="Times New Roman"/>
                <w:sz w:val="26"/>
                <w:szCs w:val="26"/>
              </w:rPr>
              <w:t>0</w:t>
            </w:r>
          </w:p>
        </w:tc>
      </w:tr>
      <w:tr w:rsidR="00024521" w:rsidTr="00DE46E6">
        <w:tc>
          <w:tcPr>
            <w:tcW w:w="539" w:type="dxa"/>
          </w:tcPr>
          <w:p w:rsidR="00024521" w:rsidRDefault="00024521" w:rsidP="00E100C8">
            <w:pPr>
              <w:tabs>
                <w:tab w:val="left" w:pos="1080"/>
              </w:tabs>
              <w:jc w:val="both"/>
              <w:rPr>
                <w:rFonts w:ascii="Times New Roman" w:hAnsi="Times New Roman" w:cs="Times New Roman"/>
                <w:sz w:val="26"/>
                <w:szCs w:val="26"/>
              </w:rPr>
            </w:pPr>
            <w:r>
              <w:rPr>
                <w:rFonts w:ascii="Times New Roman" w:hAnsi="Times New Roman" w:cs="Times New Roman"/>
                <w:sz w:val="26"/>
                <w:szCs w:val="26"/>
              </w:rPr>
              <w:t>9</w:t>
            </w:r>
          </w:p>
        </w:tc>
        <w:tc>
          <w:tcPr>
            <w:tcW w:w="1351" w:type="dxa"/>
          </w:tcPr>
          <w:p w:rsidR="00024521" w:rsidRDefault="00024521" w:rsidP="00E100C8">
            <w:pPr>
              <w:tabs>
                <w:tab w:val="left" w:pos="1080"/>
              </w:tabs>
              <w:jc w:val="both"/>
              <w:rPr>
                <w:rFonts w:ascii="Times New Roman" w:hAnsi="Times New Roman" w:cs="Times New Roman"/>
                <w:sz w:val="26"/>
                <w:szCs w:val="26"/>
              </w:rPr>
            </w:pPr>
            <w:r>
              <w:rPr>
                <w:rFonts w:ascii="Times New Roman" w:hAnsi="Times New Roman" w:cs="Times New Roman"/>
                <w:sz w:val="26"/>
                <w:szCs w:val="26"/>
              </w:rPr>
              <w:t>GDCD</w:t>
            </w:r>
          </w:p>
        </w:tc>
        <w:tc>
          <w:tcPr>
            <w:tcW w:w="760" w:type="dxa"/>
          </w:tcPr>
          <w:p w:rsidR="00024521" w:rsidRDefault="00024521" w:rsidP="0051336B">
            <w:pPr>
              <w:tabs>
                <w:tab w:val="left" w:pos="1080"/>
              </w:tabs>
              <w:jc w:val="center"/>
              <w:rPr>
                <w:rFonts w:ascii="Times New Roman" w:hAnsi="Times New Roman" w:cs="Times New Roman"/>
                <w:sz w:val="26"/>
                <w:szCs w:val="26"/>
              </w:rPr>
            </w:pPr>
            <w:r>
              <w:rPr>
                <w:rFonts w:ascii="Times New Roman" w:hAnsi="Times New Roman" w:cs="Times New Roman"/>
                <w:sz w:val="26"/>
                <w:szCs w:val="26"/>
              </w:rPr>
              <w:t>2</w:t>
            </w:r>
          </w:p>
        </w:tc>
        <w:tc>
          <w:tcPr>
            <w:tcW w:w="648" w:type="dxa"/>
          </w:tcPr>
          <w:p w:rsidR="00024521" w:rsidRDefault="00024521" w:rsidP="0051336B">
            <w:pPr>
              <w:tabs>
                <w:tab w:val="left" w:pos="1080"/>
              </w:tabs>
              <w:jc w:val="center"/>
              <w:rPr>
                <w:rFonts w:ascii="Times New Roman" w:hAnsi="Times New Roman" w:cs="Times New Roman"/>
                <w:sz w:val="26"/>
                <w:szCs w:val="26"/>
              </w:rPr>
            </w:pPr>
            <w:r>
              <w:rPr>
                <w:rFonts w:ascii="Times New Roman" w:hAnsi="Times New Roman" w:cs="Times New Roman"/>
                <w:sz w:val="26"/>
                <w:szCs w:val="26"/>
              </w:rPr>
              <w:t>2</w:t>
            </w:r>
          </w:p>
        </w:tc>
        <w:tc>
          <w:tcPr>
            <w:tcW w:w="780" w:type="dxa"/>
          </w:tcPr>
          <w:p w:rsidR="00024521" w:rsidRDefault="00024521" w:rsidP="0051336B">
            <w:pPr>
              <w:tabs>
                <w:tab w:val="left" w:pos="1080"/>
              </w:tabs>
              <w:jc w:val="center"/>
              <w:rPr>
                <w:rFonts w:ascii="Times New Roman" w:hAnsi="Times New Roman" w:cs="Times New Roman"/>
                <w:sz w:val="26"/>
                <w:szCs w:val="26"/>
              </w:rPr>
            </w:pPr>
            <w:r>
              <w:rPr>
                <w:rFonts w:ascii="Times New Roman" w:hAnsi="Times New Roman" w:cs="Times New Roman"/>
                <w:sz w:val="26"/>
                <w:szCs w:val="26"/>
              </w:rPr>
              <w:t>0</w:t>
            </w:r>
          </w:p>
        </w:tc>
        <w:tc>
          <w:tcPr>
            <w:tcW w:w="759" w:type="dxa"/>
          </w:tcPr>
          <w:p w:rsidR="00024521" w:rsidRDefault="00024521" w:rsidP="0051336B">
            <w:pPr>
              <w:tabs>
                <w:tab w:val="left" w:pos="1080"/>
              </w:tabs>
              <w:jc w:val="center"/>
              <w:rPr>
                <w:rFonts w:ascii="Times New Roman" w:hAnsi="Times New Roman" w:cs="Times New Roman"/>
                <w:sz w:val="26"/>
                <w:szCs w:val="26"/>
              </w:rPr>
            </w:pPr>
            <w:r>
              <w:rPr>
                <w:rFonts w:ascii="Times New Roman" w:hAnsi="Times New Roman" w:cs="Times New Roman"/>
                <w:sz w:val="26"/>
                <w:szCs w:val="26"/>
              </w:rPr>
              <w:t>2</w:t>
            </w:r>
          </w:p>
        </w:tc>
        <w:tc>
          <w:tcPr>
            <w:tcW w:w="765" w:type="dxa"/>
          </w:tcPr>
          <w:p w:rsidR="00024521" w:rsidRDefault="00024521" w:rsidP="0051336B">
            <w:pPr>
              <w:tabs>
                <w:tab w:val="left" w:pos="1080"/>
              </w:tabs>
              <w:jc w:val="center"/>
              <w:rPr>
                <w:rFonts w:ascii="Times New Roman" w:hAnsi="Times New Roman" w:cs="Times New Roman"/>
                <w:sz w:val="26"/>
                <w:szCs w:val="26"/>
              </w:rPr>
            </w:pPr>
            <w:r>
              <w:rPr>
                <w:rFonts w:ascii="Times New Roman" w:hAnsi="Times New Roman" w:cs="Times New Roman"/>
                <w:sz w:val="26"/>
                <w:szCs w:val="26"/>
              </w:rPr>
              <w:t>0</w:t>
            </w:r>
          </w:p>
        </w:tc>
        <w:tc>
          <w:tcPr>
            <w:tcW w:w="844" w:type="dxa"/>
          </w:tcPr>
          <w:p w:rsidR="00024521" w:rsidRDefault="00024521" w:rsidP="0051336B">
            <w:pPr>
              <w:tabs>
                <w:tab w:val="left" w:pos="1080"/>
              </w:tabs>
              <w:jc w:val="center"/>
              <w:rPr>
                <w:rFonts w:ascii="Times New Roman" w:hAnsi="Times New Roman" w:cs="Times New Roman"/>
                <w:sz w:val="26"/>
                <w:szCs w:val="26"/>
              </w:rPr>
            </w:pPr>
            <w:r>
              <w:rPr>
                <w:rFonts w:ascii="Times New Roman" w:hAnsi="Times New Roman" w:cs="Times New Roman"/>
                <w:sz w:val="26"/>
                <w:szCs w:val="26"/>
              </w:rPr>
              <w:t>0</w:t>
            </w:r>
          </w:p>
        </w:tc>
        <w:tc>
          <w:tcPr>
            <w:tcW w:w="844" w:type="dxa"/>
          </w:tcPr>
          <w:p w:rsidR="00024521" w:rsidRDefault="00024521" w:rsidP="00BA4809">
            <w:pPr>
              <w:tabs>
                <w:tab w:val="left" w:pos="1080"/>
              </w:tabs>
              <w:jc w:val="center"/>
              <w:rPr>
                <w:rFonts w:ascii="Times New Roman" w:hAnsi="Times New Roman" w:cs="Times New Roman"/>
                <w:sz w:val="26"/>
                <w:szCs w:val="26"/>
              </w:rPr>
            </w:pPr>
            <w:r>
              <w:rPr>
                <w:rFonts w:ascii="Times New Roman" w:hAnsi="Times New Roman" w:cs="Times New Roman"/>
                <w:sz w:val="26"/>
                <w:szCs w:val="26"/>
              </w:rPr>
              <w:t>0</w:t>
            </w:r>
          </w:p>
        </w:tc>
        <w:tc>
          <w:tcPr>
            <w:tcW w:w="678" w:type="dxa"/>
          </w:tcPr>
          <w:p w:rsidR="00024521" w:rsidRDefault="00024521" w:rsidP="0051336B">
            <w:pPr>
              <w:tabs>
                <w:tab w:val="left" w:pos="1080"/>
              </w:tabs>
              <w:jc w:val="center"/>
              <w:rPr>
                <w:rFonts w:ascii="Times New Roman" w:hAnsi="Times New Roman" w:cs="Times New Roman"/>
                <w:sz w:val="26"/>
                <w:szCs w:val="26"/>
              </w:rPr>
            </w:pPr>
            <w:r>
              <w:rPr>
                <w:rFonts w:ascii="Times New Roman" w:hAnsi="Times New Roman" w:cs="Times New Roman"/>
                <w:sz w:val="26"/>
                <w:szCs w:val="26"/>
              </w:rPr>
              <w:t>2</w:t>
            </w:r>
          </w:p>
        </w:tc>
        <w:tc>
          <w:tcPr>
            <w:tcW w:w="677" w:type="dxa"/>
          </w:tcPr>
          <w:p w:rsidR="00024521" w:rsidRDefault="00024521" w:rsidP="0051336B">
            <w:pPr>
              <w:tabs>
                <w:tab w:val="left" w:pos="1080"/>
              </w:tabs>
              <w:jc w:val="center"/>
              <w:rPr>
                <w:rFonts w:ascii="Times New Roman" w:hAnsi="Times New Roman" w:cs="Times New Roman"/>
                <w:sz w:val="26"/>
                <w:szCs w:val="26"/>
              </w:rPr>
            </w:pPr>
            <w:r>
              <w:rPr>
                <w:rFonts w:ascii="Times New Roman" w:hAnsi="Times New Roman" w:cs="Times New Roman"/>
                <w:sz w:val="26"/>
                <w:szCs w:val="26"/>
              </w:rPr>
              <w:t>0</w:t>
            </w:r>
          </w:p>
        </w:tc>
        <w:tc>
          <w:tcPr>
            <w:tcW w:w="765" w:type="dxa"/>
          </w:tcPr>
          <w:p w:rsidR="00024521" w:rsidRDefault="00024521" w:rsidP="00BA4809">
            <w:pPr>
              <w:tabs>
                <w:tab w:val="left" w:pos="1080"/>
              </w:tabs>
              <w:jc w:val="center"/>
              <w:rPr>
                <w:rFonts w:ascii="Times New Roman" w:hAnsi="Times New Roman" w:cs="Times New Roman"/>
                <w:sz w:val="26"/>
                <w:szCs w:val="26"/>
              </w:rPr>
            </w:pPr>
            <w:r>
              <w:rPr>
                <w:rFonts w:ascii="Times New Roman" w:hAnsi="Times New Roman" w:cs="Times New Roman"/>
                <w:sz w:val="26"/>
                <w:szCs w:val="26"/>
              </w:rPr>
              <w:t>0</w:t>
            </w:r>
          </w:p>
        </w:tc>
      </w:tr>
      <w:tr w:rsidR="00024521" w:rsidTr="00DE46E6">
        <w:tc>
          <w:tcPr>
            <w:tcW w:w="539" w:type="dxa"/>
          </w:tcPr>
          <w:p w:rsidR="00024521" w:rsidRDefault="00024521" w:rsidP="00E100C8">
            <w:pPr>
              <w:tabs>
                <w:tab w:val="left" w:pos="1080"/>
              </w:tabs>
              <w:jc w:val="both"/>
              <w:rPr>
                <w:rFonts w:ascii="Times New Roman" w:hAnsi="Times New Roman" w:cs="Times New Roman"/>
                <w:sz w:val="26"/>
                <w:szCs w:val="26"/>
              </w:rPr>
            </w:pPr>
            <w:r>
              <w:rPr>
                <w:rFonts w:ascii="Times New Roman" w:hAnsi="Times New Roman" w:cs="Times New Roman"/>
                <w:sz w:val="26"/>
                <w:szCs w:val="26"/>
              </w:rPr>
              <w:t>10</w:t>
            </w:r>
          </w:p>
        </w:tc>
        <w:tc>
          <w:tcPr>
            <w:tcW w:w="1351" w:type="dxa"/>
          </w:tcPr>
          <w:p w:rsidR="00024521" w:rsidRDefault="00024521" w:rsidP="00E100C8">
            <w:pPr>
              <w:tabs>
                <w:tab w:val="left" w:pos="1080"/>
              </w:tabs>
              <w:jc w:val="both"/>
              <w:rPr>
                <w:rFonts w:ascii="Times New Roman" w:hAnsi="Times New Roman" w:cs="Times New Roman"/>
                <w:sz w:val="26"/>
                <w:szCs w:val="26"/>
              </w:rPr>
            </w:pPr>
            <w:r>
              <w:rPr>
                <w:rFonts w:ascii="Times New Roman" w:hAnsi="Times New Roman" w:cs="Times New Roman"/>
                <w:sz w:val="26"/>
                <w:szCs w:val="26"/>
              </w:rPr>
              <w:t>KTCN</w:t>
            </w:r>
          </w:p>
        </w:tc>
        <w:tc>
          <w:tcPr>
            <w:tcW w:w="760" w:type="dxa"/>
          </w:tcPr>
          <w:p w:rsidR="00024521" w:rsidRDefault="00024521" w:rsidP="0051336B">
            <w:pPr>
              <w:tabs>
                <w:tab w:val="left" w:pos="1080"/>
              </w:tabs>
              <w:jc w:val="center"/>
              <w:rPr>
                <w:rFonts w:ascii="Times New Roman" w:hAnsi="Times New Roman" w:cs="Times New Roman"/>
                <w:sz w:val="26"/>
                <w:szCs w:val="26"/>
              </w:rPr>
            </w:pPr>
            <w:r>
              <w:rPr>
                <w:rFonts w:ascii="Times New Roman" w:hAnsi="Times New Roman" w:cs="Times New Roman"/>
                <w:sz w:val="26"/>
                <w:szCs w:val="26"/>
              </w:rPr>
              <w:t>1</w:t>
            </w:r>
          </w:p>
        </w:tc>
        <w:tc>
          <w:tcPr>
            <w:tcW w:w="648" w:type="dxa"/>
          </w:tcPr>
          <w:p w:rsidR="00024521" w:rsidRDefault="00024521" w:rsidP="0051336B">
            <w:pPr>
              <w:tabs>
                <w:tab w:val="left" w:pos="1080"/>
              </w:tabs>
              <w:jc w:val="center"/>
              <w:rPr>
                <w:rFonts w:ascii="Times New Roman" w:hAnsi="Times New Roman" w:cs="Times New Roman"/>
                <w:sz w:val="26"/>
                <w:szCs w:val="26"/>
              </w:rPr>
            </w:pPr>
            <w:r>
              <w:rPr>
                <w:rFonts w:ascii="Times New Roman" w:hAnsi="Times New Roman" w:cs="Times New Roman"/>
                <w:sz w:val="26"/>
                <w:szCs w:val="26"/>
              </w:rPr>
              <w:t>0</w:t>
            </w:r>
          </w:p>
        </w:tc>
        <w:tc>
          <w:tcPr>
            <w:tcW w:w="780" w:type="dxa"/>
          </w:tcPr>
          <w:p w:rsidR="00024521" w:rsidRDefault="00024521" w:rsidP="0051336B">
            <w:pPr>
              <w:tabs>
                <w:tab w:val="left" w:pos="1080"/>
              </w:tabs>
              <w:jc w:val="center"/>
              <w:rPr>
                <w:rFonts w:ascii="Times New Roman" w:hAnsi="Times New Roman" w:cs="Times New Roman"/>
                <w:sz w:val="26"/>
                <w:szCs w:val="26"/>
              </w:rPr>
            </w:pPr>
            <w:r>
              <w:rPr>
                <w:rFonts w:ascii="Times New Roman" w:hAnsi="Times New Roman" w:cs="Times New Roman"/>
                <w:sz w:val="26"/>
                <w:szCs w:val="26"/>
              </w:rPr>
              <w:t>0</w:t>
            </w:r>
          </w:p>
        </w:tc>
        <w:tc>
          <w:tcPr>
            <w:tcW w:w="759" w:type="dxa"/>
          </w:tcPr>
          <w:p w:rsidR="00024521" w:rsidRDefault="00024521" w:rsidP="0051336B">
            <w:pPr>
              <w:tabs>
                <w:tab w:val="left" w:pos="1080"/>
              </w:tabs>
              <w:jc w:val="center"/>
              <w:rPr>
                <w:rFonts w:ascii="Times New Roman" w:hAnsi="Times New Roman" w:cs="Times New Roman"/>
                <w:sz w:val="26"/>
                <w:szCs w:val="26"/>
              </w:rPr>
            </w:pPr>
            <w:r>
              <w:rPr>
                <w:rFonts w:ascii="Times New Roman" w:hAnsi="Times New Roman" w:cs="Times New Roman"/>
                <w:sz w:val="26"/>
                <w:szCs w:val="26"/>
              </w:rPr>
              <w:t>1</w:t>
            </w:r>
          </w:p>
        </w:tc>
        <w:tc>
          <w:tcPr>
            <w:tcW w:w="765" w:type="dxa"/>
          </w:tcPr>
          <w:p w:rsidR="00024521" w:rsidRDefault="00024521" w:rsidP="0051336B">
            <w:pPr>
              <w:tabs>
                <w:tab w:val="left" w:pos="1080"/>
              </w:tabs>
              <w:jc w:val="center"/>
              <w:rPr>
                <w:rFonts w:ascii="Times New Roman" w:hAnsi="Times New Roman" w:cs="Times New Roman"/>
                <w:sz w:val="26"/>
                <w:szCs w:val="26"/>
              </w:rPr>
            </w:pPr>
            <w:r>
              <w:rPr>
                <w:rFonts w:ascii="Times New Roman" w:hAnsi="Times New Roman" w:cs="Times New Roman"/>
                <w:sz w:val="26"/>
                <w:szCs w:val="26"/>
              </w:rPr>
              <w:t>0</w:t>
            </w:r>
          </w:p>
        </w:tc>
        <w:tc>
          <w:tcPr>
            <w:tcW w:w="844" w:type="dxa"/>
          </w:tcPr>
          <w:p w:rsidR="00024521" w:rsidRDefault="00024521" w:rsidP="0051336B">
            <w:pPr>
              <w:tabs>
                <w:tab w:val="left" w:pos="1080"/>
              </w:tabs>
              <w:jc w:val="center"/>
              <w:rPr>
                <w:rFonts w:ascii="Times New Roman" w:hAnsi="Times New Roman" w:cs="Times New Roman"/>
                <w:sz w:val="26"/>
                <w:szCs w:val="26"/>
              </w:rPr>
            </w:pPr>
            <w:r>
              <w:rPr>
                <w:rFonts w:ascii="Times New Roman" w:hAnsi="Times New Roman" w:cs="Times New Roman"/>
                <w:sz w:val="26"/>
                <w:szCs w:val="26"/>
              </w:rPr>
              <w:t>0</w:t>
            </w:r>
          </w:p>
        </w:tc>
        <w:tc>
          <w:tcPr>
            <w:tcW w:w="844" w:type="dxa"/>
          </w:tcPr>
          <w:p w:rsidR="00024521" w:rsidRDefault="00024521" w:rsidP="00BA4809">
            <w:pPr>
              <w:tabs>
                <w:tab w:val="left" w:pos="1080"/>
              </w:tabs>
              <w:jc w:val="center"/>
              <w:rPr>
                <w:rFonts w:ascii="Times New Roman" w:hAnsi="Times New Roman" w:cs="Times New Roman"/>
                <w:sz w:val="26"/>
                <w:szCs w:val="26"/>
              </w:rPr>
            </w:pPr>
            <w:r>
              <w:rPr>
                <w:rFonts w:ascii="Times New Roman" w:hAnsi="Times New Roman" w:cs="Times New Roman"/>
                <w:sz w:val="26"/>
                <w:szCs w:val="26"/>
              </w:rPr>
              <w:t>0</w:t>
            </w:r>
          </w:p>
        </w:tc>
        <w:tc>
          <w:tcPr>
            <w:tcW w:w="678" w:type="dxa"/>
          </w:tcPr>
          <w:p w:rsidR="00024521" w:rsidRDefault="00024521" w:rsidP="0051336B">
            <w:pPr>
              <w:tabs>
                <w:tab w:val="left" w:pos="1080"/>
              </w:tabs>
              <w:jc w:val="center"/>
              <w:rPr>
                <w:rFonts w:ascii="Times New Roman" w:hAnsi="Times New Roman" w:cs="Times New Roman"/>
                <w:sz w:val="26"/>
                <w:szCs w:val="26"/>
              </w:rPr>
            </w:pPr>
            <w:r>
              <w:rPr>
                <w:rFonts w:ascii="Times New Roman" w:hAnsi="Times New Roman" w:cs="Times New Roman"/>
                <w:sz w:val="26"/>
                <w:szCs w:val="26"/>
              </w:rPr>
              <w:t>0</w:t>
            </w:r>
          </w:p>
        </w:tc>
        <w:tc>
          <w:tcPr>
            <w:tcW w:w="677" w:type="dxa"/>
          </w:tcPr>
          <w:p w:rsidR="00024521" w:rsidRDefault="00024521" w:rsidP="0051336B">
            <w:pPr>
              <w:tabs>
                <w:tab w:val="left" w:pos="1080"/>
              </w:tabs>
              <w:jc w:val="center"/>
              <w:rPr>
                <w:rFonts w:ascii="Times New Roman" w:hAnsi="Times New Roman" w:cs="Times New Roman"/>
                <w:sz w:val="26"/>
                <w:szCs w:val="26"/>
              </w:rPr>
            </w:pPr>
            <w:r>
              <w:rPr>
                <w:rFonts w:ascii="Times New Roman" w:hAnsi="Times New Roman" w:cs="Times New Roman"/>
                <w:sz w:val="26"/>
                <w:szCs w:val="26"/>
              </w:rPr>
              <w:t>1</w:t>
            </w:r>
          </w:p>
        </w:tc>
        <w:tc>
          <w:tcPr>
            <w:tcW w:w="765" w:type="dxa"/>
          </w:tcPr>
          <w:p w:rsidR="00024521" w:rsidRDefault="00024521" w:rsidP="00BA4809">
            <w:pPr>
              <w:tabs>
                <w:tab w:val="left" w:pos="1080"/>
              </w:tabs>
              <w:jc w:val="center"/>
              <w:rPr>
                <w:rFonts w:ascii="Times New Roman" w:hAnsi="Times New Roman" w:cs="Times New Roman"/>
                <w:sz w:val="26"/>
                <w:szCs w:val="26"/>
              </w:rPr>
            </w:pPr>
            <w:r>
              <w:rPr>
                <w:rFonts w:ascii="Times New Roman" w:hAnsi="Times New Roman" w:cs="Times New Roman"/>
                <w:sz w:val="26"/>
                <w:szCs w:val="26"/>
              </w:rPr>
              <w:t>0</w:t>
            </w:r>
          </w:p>
        </w:tc>
      </w:tr>
      <w:tr w:rsidR="00024521" w:rsidTr="00DE46E6">
        <w:tc>
          <w:tcPr>
            <w:tcW w:w="539" w:type="dxa"/>
          </w:tcPr>
          <w:p w:rsidR="00024521" w:rsidRDefault="00024521" w:rsidP="00E100C8">
            <w:pPr>
              <w:tabs>
                <w:tab w:val="left" w:pos="1080"/>
              </w:tabs>
              <w:jc w:val="both"/>
              <w:rPr>
                <w:rFonts w:ascii="Times New Roman" w:hAnsi="Times New Roman" w:cs="Times New Roman"/>
                <w:sz w:val="26"/>
                <w:szCs w:val="26"/>
              </w:rPr>
            </w:pPr>
            <w:r>
              <w:rPr>
                <w:rFonts w:ascii="Times New Roman" w:hAnsi="Times New Roman" w:cs="Times New Roman"/>
                <w:sz w:val="26"/>
                <w:szCs w:val="26"/>
              </w:rPr>
              <w:t>11</w:t>
            </w:r>
          </w:p>
        </w:tc>
        <w:tc>
          <w:tcPr>
            <w:tcW w:w="1351" w:type="dxa"/>
          </w:tcPr>
          <w:p w:rsidR="00024521" w:rsidRDefault="00024521" w:rsidP="00E100C8">
            <w:pPr>
              <w:tabs>
                <w:tab w:val="left" w:pos="1080"/>
              </w:tabs>
              <w:jc w:val="both"/>
              <w:rPr>
                <w:rFonts w:ascii="Times New Roman" w:hAnsi="Times New Roman" w:cs="Times New Roman"/>
                <w:sz w:val="26"/>
                <w:szCs w:val="26"/>
              </w:rPr>
            </w:pPr>
            <w:r>
              <w:rPr>
                <w:rFonts w:ascii="Times New Roman" w:hAnsi="Times New Roman" w:cs="Times New Roman"/>
                <w:sz w:val="26"/>
                <w:szCs w:val="26"/>
              </w:rPr>
              <w:t>KTNN</w:t>
            </w:r>
          </w:p>
        </w:tc>
        <w:tc>
          <w:tcPr>
            <w:tcW w:w="760" w:type="dxa"/>
          </w:tcPr>
          <w:p w:rsidR="00024521" w:rsidRDefault="00024521" w:rsidP="0051336B">
            <w:pPr>
              <w:tabs>
                <w:tab w:val="left" w:pos="1080"/>
              </w:tabs>
              <w:jc w:val="center"/>
              <w:rPr>
                <w:rFonts w:ascii="Times New Roman" w:hAnsi="Times New Roman" w:cs="Times New Roman"/>
                <w:sz w:val="26"/>
                <w:szCs w:val="26"/>
              </w:rPr>
            </w:pPr>
            <w:r>
              <w:rPr>
                <w:rFonts w:ascii="Times New Roman" w:hAnsi="Times New Roman" w:cs="Times New Roman"/>
                <w:sz w:val="26"/>
                <w:szCs w:val="26"/>
              </w:rPr>
              <w:t>1</w:t>
            </w:r>
          </w:p>
        </w:tc>
        <w:tc>
          <w:tcPr>
            <w:tcW w:w="648" w:type="dxa"/>
          </w:tcPr>
          <w:p w:rsidR="00024521" w:rsidRDefault="00024521" w:rsidP="0051336B">
            <w:pPr>
              <w:tabs>
                <w:tab w:val="left" w:pos="1080"/>
              </w:tabs>
              <w:jc w:val="center"/>
              <w:rPr>
                <w:rFonts w:ascii="Times New Roman" w:hAnsi="Times New Roman" w:cs="Times New Roman"/>
                <w:sz w:val="26"/>
                <w:szCs w:val="26"/>
              </w:rPr>
            </w:pPr>
            <w:r>
              <w:rPr>
                <w:rFonts w:ascii="Times New Roman" w:hAnsi="Times New Roman" w:cs="Times New Roman"/>
                <w:sz w:val="26"/>
                <w:szCs w:val="26"/>
              </w:rPr>
              <w:t>0</w:t>
            </w:r>
          </w:p>
        </w:tc>
        <w:tc>
          <w:tcPr>
            <w:tcW w:w="780" w:type="dxa"/>
          </w:tcPr>
          <w:p w:rsidR="00024521" w:rsidRDefault="00024521" w:rsidP="0051336B">
            <w:pPr>
              <w:tabs>
                <w:tab w:val="left" w:pos="1080"/>
              </w:tabs>
              <w:jc w:val="center"/>
              <w:rPr>
                <w:rFonts w:ascii="Times New Roman" w:hAnsi="Times New Roman" w:cs="Times New Roman"/>
                <w:sz w:val="26"/>
                <w:szCs w:val="26"/>
              </w:rPr>
            </w:pPr>
            <w:r>
              <w:rPr>
                <w:rFonts w:ascii="Times New Roman" w:hAnsi="Times New Roman" w:cs="Times New Roman"/>
                <w:sz w:val="26"/>
                <w:szCs w:val="26"/>
              </w:rPr>
              <w:t>0</w:t>
            </w:r>
          </w:p>
        </w:tc>
        <w:tc>
          <w:tcPr>
            <w:tcW w:w="759" w:type="dxa"/>
          </w:tcPr>
          <w:p w:rsidR="00024521" w:rsidRDefault="00024521" w:rsidP="0051336B">
            <w:pPr>
              <w:tabs>
                <w:tab w:val="left" w:pos="1080"/>
              </w:tabs>
              <w:jc w:val="center"/>
              <w:rPr>
                <w:rFonts w:ascii="Times New Roman" w:hAnsi="Times New Roman" w:cs="Times New Roman"/>
                <w:sz w:val="26"/>
                <w:szCs w:val="26"/>
              </w:rPr>
            </w:pPr>
            <w:r>
              <w:rPr>
                <w:rFonts w:ascii="Times New Roman" w:hAnsi="Times New Roman" w:cs="Times New Roman"/>
                <w:sz w:val="26"/>
                <w:szCs w:val="26"/>
              </w:rPr>
              <w:t>1</w:t>
            </w:r>
          </w:p>
        </w:tc>
        <w:tc>
          <w:tcPr>
            <w:tcW w:w="765" w:type="dxa"/>
          </w:tcPr>
          <w:p w:rsidR="00024521" w:rsidRDefault="00024521" w:rsidP="0051336B">
            <w:pPr>
              <w:tabs>
                <w:tab w:val="left" w:pos="1080"/>
              </w:tabs>
              <w:jc w:val="center"/>
              <w:rPr>
                <w:rFonts w:ascii="Times New Roman" w:hAnsi="Times New Roman" w:cs="Times New Roman"/>
                <w:sz w:val="26"/>
                <w:szCs w:val="26"/>
              </w:rPr>
            </w:pPr>
            <w:r>
              <w:rPr>
                <w:rFonts w:ascii="Times New Roman" w:hAnsi="Times New Roman" w:cs="Times New Roman"/>
                <w:sz w:val="26"/>
                <w:szCs w:val="26"/>
              </w:rPr>
              <w:t>0</w:t>
            </w:r>
          </w:p>
        </w:tc>
        <w:tc>
          <w:tcPr>
            <w:tcW w:w="844" w:type="dxa"/>
          </w:tcPr>
          <w:p w:rsidR="00024521" w:rsidRDefault="00024521" w:rsidP="0051336B">
            <w:pPr>
              <w:tabs>
                <w:tab w:val="left" w:pos="1080"/>
              </w:tabs>
              <w:jc w:val="center"/>
              <w:rPr>
                <w:rFonts w:ascii="Times New Roman" w:hAnsi="Times New Roman" w:cs="Times New Roman"/>
                <w:sz w:val="26"/>
                <w:szCs w:val="26"/>
              </w:rPr>
            </w:pPr>
            <w:r>
              <w:rPr>
                <w:rFonts w:ascii="Times New Roman" w:hAnsi="Times New Roman" w:cs="Times New Roman"/>
                <w:sz w:val="26"/>
                <w:szCs w:val="26"/>
              </w:rPr>
              <w:t>0</w:t>
            </w:r>
          </w:p>
        </w:tc>
        <w:tc>
          <w:tcPr>
            <w:tcW w:w="844" w:type="dxa"/>
          </w:tcPr>
          <w:p w:rsidR="00024521" w:rsidRDefault="00024521" w:rsidP="00BA4809">
            <w:pPr>
              <w:tabs>
                <w:tab w:val="left" w:pos="1080"/>
              </w:tabs>
              <w:jc w:val="center"/>
              <w:rPr>
                <w:rFonts w:ascii="Times New Roman" w:hAnsi="Times New Roman" w:cs="Times New Roman"/>
                <w:sz w:val="26"/>
                <w:szCs w:val="26"/>
              </w:rPr>
            </w:pPr>
            <w:r>
              <w:rPr>
                <w:rFonts w:ascii="Times New Roman" w:hAnsi="Times New Roman" w:cs="Times New Roman"/>
                <w:sz w:val="26"/>
                <w:szCs w:val="26"/>
              </w:rPr>
              <w:t>0</w:t>
            </w:r>
          </w:p>
        </w:tc>
        <w:tc>
          <w:tcPr>
            <w:tcW w:w="678" w:type="dxa"/>
          </w:tcPr>
          <w:p w:rsidR="00024521" w:rsidRDefault="00024521" w:rsidP="0051336B">
            <w:pPr>
              <w:tabs>
                <w:tab w:val="left" w:pos="1080"/>
              </w:tabs>
              <w:jc w:val="center"/>
              <w:rPr>
                <w:rFonts w:ascii="Times New Roman" w:hAnsi="Times New Roman" w:cs="Times New Roman"/>
                <w:sz w:val="26"/>
                <w:szCs w:val="26"/>
              </w:rPr>
            </w:pPr>
            <w:r>
              <w:rPr>
                <w:rFonts w:ascii="Times New Roman" w:hAnsi="Times New Roman" w:cs="Times New Roman"/>
                <w:sz w:val="26"/>
                <w:szCs w:val="26"/>
              </w:rPr>
              <w:t>1</w:t>
            </w:r>
          </w:p>
        </w:tc>
        <w:tc>
          <w:tcPr>
            <w:tcW w:w="677" w:type="dxa"/>
          </w:tcPr>
          <w:p w:rsidR="00024521" w:rsidRDefault="00024521" w:rsidP="0051336B">
            <w:pPr>
              <w:tabs>
                <w:tab w:val="left" w:pos="1080"/>
              </w:tabs>
              <w:jc w:val="center"/>
              <w:rPr>
                <w:rFonts w:ascii="Times New Roman" w:hAnsi="Times New Roman" w:cs="Times New Roman"/>
                <w:sz w:val="26"/>
                <w:szCs w:val="26"/>
              </w:rPr>
            </w:pPr>
            <w:r>
              <w:rPr>
                <w:rFonts w:ascii="Times New Roman" w:hAnsi="Times New Roman" w:cs="Times New Roman"/>
                <w:sz w:val="26"/>
                <w:szCs w:val="26"/>
              </w:rPr>
              <w:t>0</w:t>
            </w:r>
          </w:p>
        </w:tc>
        <w:tc>
          <w:tcPr>
            <w:tcW w:w="765" w:type="dxa"/>
          </w:tcPr>
          <w:p w:rsidR="00024521" w:rsidRDefault="00024521" w:rsidP="00BA4809">
            <w:pPr>
              <w:tabs>
                <w:tab w:val="left" w:pos="1080"/>
              </w:tabs>
              <w:jc w:val="center"/>
              <w:rPr>
                <w:rFonts w:ascii="Times New Roman" w:hAnsi="Times New Roman" w:cs="Times New Roman"/>
                <w:sz w:val="26"/>
                <w:szCs w:val="26"/>
              </w:rPr>
            </w:pPr>
            <w:r>
              <w:rPr>
                <w:rFonts w:ascii="Times New Roman" w:hAnsi="Times New Roman" w:cs="Times New Roman"/>
                <w:sz w:val="26"/>
                <w:szCs w:val="26"/>
              </w:rPr>
              <w:t>0</w:t>
            </w:r>
          </w:p>
        </w:tc>
      </w:tr>
      <w:tr w:rsidR="00024521" w:rsidTr="00DE46E6">
        <w:tc>
          <w:tcPr>
            <w:tcW w:w="539" w:type="dxa"/>
          </w:tcPr>
          <w:p w:rsidR="00024521" w:rsidRDefault="00024521" w:rsidP="00E100C8">
            <w:pPr>
              <w:tabs>
                <w:tab w:val="left" w:pos="1080"/>
              </w:tabs>
              <w:jc w:val="both"/>
              <w:rPr>
                <w:rFonts w:ascii="Times New Roman" w:hAnsi="Times New Roman" w:cs="Times New Roman"/>
                <w:sz w:val="26"/>
                <w:szCs w:val="26"/>
              </w:rPr>
            </w:pPr>
            <w:r>
              <w:rPr>
                <w:rFonts w:ascii="Times New Roman" w:hAnsi="Times New Roman" w:cs="Times New Roman"/>
                <w:sz w:val="26"/>
                <w:szCs w:val="26"/>
              </w:rPr>
              <w:t>12</w:t>
            </w:r>
          </w:p>
        </w:tc>
        <w:tc>
          <w:tcPr>
            <w:tcW w:w="1351" w:type="dxa"/>
          </w:tcPr>
          <w:p w:rsidR="00024521" w:rsidRDefault="00024521" w:rsidP="00E100C8">
            <w:pPr>
              <w:tabs>
                <w:tab w:val="left" w:pos="1080"/>
              </w:tabs>
              <w:jc w:val="both"/>
              <w:rPr>
                <w:rFonts w:ascii="Times New Roman" w:hAnsi="Times New Roman" w:cs="Times New Roman"/>
                <w:sz w:val="26"/>
                <w:szCs w:val="26"/>
              </w:rPr>
            </w:pPr>
            <w:r>
              <w:rPr>
                <w:rFonts w:ascii="Times New Roman" w:hAnsi="Times New Roman" w:cs="Times New Roman"/>
                <w:sz w:val="26"/>
                <w:szCs w:val="26"/>
              </w:rPr>
              <w:t>KTDV</w:t>
            </w:r>
          </w:p>
        </w:tc>
        <w:tc>
          <w:tcPr>
            <w:tcW w:w="760" w:type="dxa"/>
          </w:tcPr>
          <w:p w:rsidR="00024521" w:rsidRDefault="00024521" w:rsidP="0051336B">
            <w:pPr>
              <w:tabs>
                <w:tab w:val="left" w:pos="1080"/>
              </w:tabs>
              <w:jc w:val="center"/>
              <w:rPr>
                <w:rFonts w:ascii="Times New Roman" w:hAnsi="Times New Roman" w:cs="Times New Roman"/>
                <w:sz w:val="26"/>
                <w:szCs w:val="26"/>
              </w:rPr>
            </w:pPr>
            <w:r>
              <w:rPr>
                <w:rFonts w:ascii="Times New Roman" w:hAnsi="Times New Roman" w:cs="Times New Roman"/>
                <w:sz w:val="26"/>
                <w:szCs w:val="26"/>
              </w:rPr>
              <w:t>2</w:t>
            </w:r>
          </w:p>
        </w:tc>
        <w:tc>
          <w:tcPr>
            <w:tcW w:w="648" w:type="dxa"/>
          </w:tcPr>
          <w:p w:rsidR="00024521" w:rsidRDefault="00024521" w:rsidP="0051336B">
            <w:pPr>
              <w:tabs>
                <w:tab w:val="left" w:pos="1080"/>
              </w:tabs>
              <w:jc w:val="center"/>
              <w:rPr>
                <w:rFonts w:ascii="Times New Roman" w:hAnsi="Times New Roman" w:cs="Times New Roman"/>
                <w:sz w:val="26"/>
                <w:szCs w:val="26"/>
              </w:rPr>
            </w:pPr>
            <w:r>
              <w:rPr>
                <w:rFonts w:ascii="Times New Roman" w:hAnsi="Times New Roman" w:cs="Times New Roman"/>
                <w:sz w:val="26"/>
                <w:szCs w:val="26"/>
              </w:rPr>
              <w:t>2</w:t>
            </w:r>
          </w:p>
        </w:tc>
        <w:tc>
          <w:tcPr>
            <w:tcW w:w="780" w:type="dxa"/>
          </w:tcPr>
          <w:p w:rsidR="00024521" w:rsidRDefault="00024521" w:rsidP="0051336B">
            <w:pPr>
              <w:tabs>
                <w:tab w:val="left" w:pos="1080"/>
              </w:tabs>
              <w:jc w:val="center"/>
              <w:rPr>
                <w:rFonts w:ascii="Times New Roman" w:hAnsi="Times New Roman" w:cs="Times New Roman"/>
                <w:sz w:val="26"/>
                <w:szCs w:val="26"/>
              </w:rPr>
            </w:pPr>
            <w:r>
              <w:rPr>
                <w:rFonts w:ascii="Times New Roman" w:hAnsi="Times New Roman" w:cs="Times New Roman"/>
                <w:sz w:val="26"/>
                <w:szCs w:val="26"/>
              </w:rPr>
              <w:t>0</w:t>
            </w:r>
          </w:p>
        </w:tc>
        <w:tc>
          <w:tcPr>
            <w:tcW w:w="759" w:type="dxa"/>
          </w:tcPr>
          <w:p w:rsidR="00024521" w:rsidRDefault="00024521" w:rsidP="0051336B">
            <w:pPr>
              <w:tabs>
                <w:tab w:val="left" w:pos="1080"/>
              </w:tabs>
              <w:jc w:val="center"/>
              <w:rPr>
                <w:rFonts w:ascii="Times New Roman" w:hAnsi="Times New Roman" w:cs="Times New Roman"/>
                <w:sz w:val="26"/>
                <w:szCs w:val="26"/>
              </w:rPr>
            </w:pPr>
            <w:r>
              <w:rPr>
                <w:rFonts w:ascii="Times New Roman" w:hAnsi="Times New Roman" w:cs="Times New Roman"/>
                <w:sz w:val="26"/>
                <w:szCs w:val="26"/>
              </w:rPr>
              <w:t>2</w:t>
            </w:r>
          </w:p>
        </w:tc>
        <w:tc>
          <w:tcPr>
            <w:tcW w:w="765" w:type="dxa"/>
          </w:tcPr>
          <w:p w:rsidR="00024521" w:rsidRDefault="00024521" w:rsidP="0051336B">
            <w:pPr>
              <w:tabs>
                <w:tab w:val="left" w:pos="1080"/>
              </w:tabs>
              <w:jc w:val="center"/>
              <w:rPr>
                <w:rFonts w:ascii="Times New Roman" w:hAnsi="Times New Roman" w:cs="Times New Roman"/>
                <w:sz w:val="26"/>
                <w:szCs w:val="26"/>
              </w:rPr>
            </w:pPr>
            <w:r>
              <w:rPr>
                <w:rFonts w:ascii="Times New Roman" w:hAnsi="Times New Roman" w:cs="Times New Roman"/>
                <w:sz w:val="26"/>
                <w:szCs w:val="26"/>
              </w:rPr>
              <w:t>0</w:t>
            </w:r>
          </w:p>
        </w:tc>
        <w:tc>
          <w:tcPr>
            <w:tcW w:w="844" w:type="dxa"/>
          </w:tcPr>
          <w:p w:rsidR="00024521" w:rsidRDefault="00024521" w:rsidP="0051336B">
            <w:pPr>
              <w:tabs>
                <w:tab w:val="left" w:pos="1080"/>
              </w:tabs>
              <w:jc w:val="center"/>
              <w:rPr>
                <w:rFonts w:ascii="Times New Roman" w:hAnsi="Times New Roman" w:cs="Times New Roman"/>
                <w:sz w:val="26"/>
                <w:szCs w:val="26"/>
              </w:rPr>
            </w:pPr>
            <w:r>
              <w:rPr>
                <w:rFonts w:ascii="Times New Roman" w:hAnsi="Times New Roman" w:cs="Times New Roman"/>
                <w:sz w:val="26"/>
                <w:szCs w:val="26"/>
              </w:rPr>
              <w:t>0</w:t>
            </w:r>
          </w:p>
        </w:tc>
        <w:tc>
          <w:tcPr>
            <w:tcW w:w="844" w:type="dxa"/>
          </w:tcPr>
          <w:p w:rsidR="00024521" w:rsidRDefault="00024521" w:rsidP="00BA4809">
            <w:pPr>
              <w:tabs>
                <w:tab w:val="left" w:pos="1080"/>
              </w:tabs>
              <w:jc w:val="center"/>
              <w:rPr>
                <w:rFonts w:ascii="Times New Roman" w:hAnsi="Times New Roman" w:cs="Times New Roman"/>
                <w:sz w:val="26"/>
                <w:szCs w:val="26"/>
              </w:rPr>
            </w:pPr>
            <w:r>
              <w:rPr>
                <w:rFonts w:ascii="Times New Roman" w:hAnsi="Times New Roman" w:cs="Times New Roman"/>
                <w:sz w:val="26"/>
                <w:szCs w:val="26"/>
              </w:rPr>
              <w:t>0</w:t>
            </w:r>
          </w:p>
        </w:tc>
        <w:tc>
          <w:tcPr>
            <w:tcW w:w="678" w:type="dxa"/>
          </w:tcPr>
          <w:p w:rsidR="00024521" w:rsidRDefault="00024521" w:rsidP="0051336B">
            <w:pPr>
              <w:tabs>
                <w:tab w:val="left" w:pos="1080"/>
              </w:tabs>
              <w:jc w:val="center"/>
              <w:rPr>
                <w:rFonts w:ascii="Times New Roman" w:hAnsi="Times New Roman" w:cs="Times New Roman"/>
                <w:sz w:val="26"/>
                <w:szCs w:val="26"/>
              </w:rPr>
            </w:pPr>
            <w:r>
              <w:rPr>
                <w:rFonts w:ascii="Times New Roman" w:hAnsi="Times New Roman" w:cs="Times New Roman"/>
                <w:sz w:val="26"/>
                <w:szCs w:val="26"/>
              </w:rPr>
              <w:t>1</w:t>
            </w:r>
          </w:p>
        </w:tc>
        <w:tc>
          <w:tcPr>
            <w:tcW w:w="677" w:type="dxa"/>
          </w:tcPr>
          <w:p w:rsidR="00024521" w:rsidRDefault="00024521" w:rsidP="0051336B">
            <w:pPr>
              <w:tabs>
                <w:tab w:val="left" w:pos="1080"/>
              </w:tabs>
              <w:jc w:val="center"/>
              <w:rPr>
                <w:rFonts w:ascii="Times New Roman" w:hAnsi="Times New Roman" w:cs="Times New Roman"/>
                <w:sz w:val="26"/>
                <w:szCs w:val="26"/>
              </w:rPr>
            </w:pPr>
            <w:r>
              <w:rPr>
                <w:rFonts w:ascii="Times New Roman" w:hAnsi="Times New Roman" w:cs="Times New Roman"/>
                <w:sz w:val="26"/>
                <w:szCs w:val="26"/>
              </w:rPr>
              <w:t>1</w:t>
            </w:r>
          </w:p>
        </w:tc>
        <w:tc>
          <w:tcPr>
            <w:tcW w:w="765" w:type="dxa"/>
          </w:tcPr>
          <w:p w:rsidR="00024521" w:rsidRDefault="00024521" w:rsidP="00BA4809">
            <w:pPr>
              <w:tabs>
                <w:tab w:val="left" w:pos="1080"/>
              </w:tabs>
              <w:jc w:val="center"/>
              <w:rPr>
                <w:rFonts w:ascii="Times New Roman" w:hAnsi="Times New Roman" w:cs="Times New Roman"/>
                <w:sz w:val="26"/>
                <w:szCs w:val="26"/>
              </w:rPr>
            </w:pPr>
            <w:r>
              <w:rPr>
                <w:rFonts w:ascii="Times New Roman" w:hAnsi="Times New Roman" w:cs="Times New Roman"/>
                <w:sz w:val="26"/>
                <w:szCs w:val="26"/>
              </w:rPr>
              <w:t>0</w:t>
            </w:r>
          </w:p>
        </w:tc>
      </w:tr>
      <w:tr w:rsidR="00024521" w:rsidTr="00DE46E6">
        <w:tc>
          <w:tcPr>
            <w:tcW w:w="539" w:type="dxa"/>
          </w:tcPr>
          <w:p w:rsidR="00024521" w:rsidRDefault="00024521" w:rsidP="00E100C8">
            <w:pPr>
              <w:tabs>
                <w:tab w:val="left" w:pos="1080"/>
              </w:tabs>
              <w:jc w:val="both"/>
              <w:rPr>
                <w:rFonts w:ascii="Times New Roman" w:hAnsi="Times New Roman" w:cs="Times New Roman"/>
                <w:sz w:val="26"/>
                <w:szCs w:val="26"/>
              </w:rPr>
            </w:pPr>
            <w:r>
              <w:rPr>
                <w:rFonts w:ascii="Times New Roman" w:hAnsi="Times New Roman" w:cs="Times New Roman"/>
                <w:sz w:val="26"/>
                <w:szCs w:val="26"/>
              </w:rPr>
              <w:t>13</w:t>
            </w:r>
          </w:p>
        </w:tc>
        <w:tc>
          <w:tcPr>
            <w:tcW w:w="1351" w:type="dxa"/>
          </w:tcPr>
          <w:p w:rsidR="00024521" w:rsidRDefault="00024521" w:rsidP="00E100C8">
            <w:pPr>
              <w:tabs>
                <w:tab w:val="left" w:pos="1080"/>
              </w:tabs>
              <w:jc w:val="both"/>
              <w:rPr>
                <w:rFonts w:ascii="Times New Roman" w:hAnsi="Times New Roman" w:cs="Times New Roman"/>
                <w:sz w:val="26"/>
                <w:szCs w:val="26"/>
              </w:rPr>
            </w:pPr>
            <w:r>
              <w:rPr>
                <w:rFonts w:ascii="Times New Roman" w:hAnsi="Times New Roman" w:cs="Times New Roman"/>
                <w:sz w:val="26"/>
                <w:szCs w:val="26"/>
              </w:rPr>
              <w:t>Thể dục</w:t>
            </w:r>
          </w:p>
        </w:tc>
        <w:tc>
          <w:tcPr>
            <w:tcW w:w="760" w:type="dxa"/>
          </w:tcPr>
          <w:p w:rsidR="00024521" w:rsidRDefault="00024521" w:rsidP="0051336B">
            <w:pPr>
              <w:tabs>
                <w:tab w:val="left" w:pos="1080"/>
              </w:tabs>
              <w:jc w:val="center"/>
              <w:rPr>
                <w:rFonts w:ascii="Times New Roman" w:hAnsi="Times New Roman" w:cs="Times New Roman"/>
                <w:sz w:val="26"/>
                <w:szCs w:val="26"/>
              </w:rPr>
            </w:pPr>
            <w:r>
              <w:rPr>
                <w:rFonts w:ascii="Times New Roman" w:hAnsi="Times New Roman" w:cs="Times New Roman"/>
                <w:sz w:val="26"/>
                <w:szCs w:val="26"/>
              </w:rPr>
              <w:t>5</w:t>
            </w:r>
          </w:p>
        </w:tc>
        <w:tc>
          <w:tcPr>
            <w:tcW w:w="648" w:type="dxa"/>
          </w:tcPr>
          <w:p w:rsidR="00024521" w:rsidRDefault="00024521" w:rsidP="0051336B">
            <w:pPr>
              <w:tabs>
                <w:tab w:val="left" w:pos="1080"/>
              </w:tabs>
              <w:jc w:val="center"/>
              <w:rPr>
                <w:rFonts w:ascii="Times New Roman" w:hAnsi="Times New Roman" w:cs="Times New Roman"/>
                <w:sz w:val="26"/>
                <w:szCs w:val="26"/>
              </w:rPr>
            </w:pPr>
            <w:r>
              <w:rPr>
                <w:rFonts w:ascii="Times New Roman" w:hAnsi="Times New Roman" w:cs="Times New Roman"/>
                <w:sz w:val="26"/>
                <w:szCs w:val="26"/>
              </w:rPr>
              <w:t>1</w:t>
            </w:r>
          </w:p>
        </w:tc>
        <w:tc>
          <w:tcPr>
            <w:tcW w:w="780" w:type="dxa"/>
          </w:tcPr>
          <w:p w:rsidR="00024521" w:rsidRDefault="00024521" w:rsidP="0051336B">
            <w:pPr>
              <w:tabs>
                <w:tab w:val="left" w:pos="1080"/>
              </w:tabs>
              <w:jc w:val="center"/>
              <w:rPr>
                <w:rFonts w:ascii="Times New Roman" w:hAnsi="Times New Roman" w:cs="Times New Roman"/>
                <w:sz w:val="26"/>
                <w:szCs w:val="26"/>
              </w:rPr>
            </w:pPr>
            <w:r>
              <w:rPr>
                <w:rFonts w:ascii="Times New Roman" w:hAnsi="Times New Roman" w:cs="Times New Roman"/>
                <w:sz w:val="26"/>
                <w:szCs w:val="26"/>
              </w:rPr>
              <w:t>0</w:t>
            </w:r>
          </w:p>
        </w:tc>
        <w:tc>
          <w:tcPr>
            <w:tcW w:w="759" w:type="dxa"/>
          </w:tcPr>
          <w:p w:rsidR="00024521" w:rsidRDefault="00024521" w:rsidP="0051336B">
            <w:pPr>
              <w:tabs>
                <w:tab w:val="left" w:pos="1080"/>
              </w:tabs>
              <w:jc w:val="center"/>
              <w:rPr>
                <w:rFonts w:ascii="Times New Roman" w:hAnsi="Times New Roman" w:cs="Times New Roman"/>
                <w:sz w:val="26"/>
                <w:szCs w:val="26"/>
              </w:rPr>
            </w:pPr>
            <w:r>
              <w:rPr>
                <w:rFonts w:ascii="Times New Roman" w:hAnsi="Times New Roman" w:cs="Times New Roman"/>
                <w:sz w:val="26"/>
                <w:szCs w:val="26"/>
              </w:rPr>
              <w:t>3</w:t>
            </w:r>
          </w:p>
        </w:tc>
        <w:tc>
          <w:tcPr>
            <w:tcW w:w="765" w:type="dxa"/>
          </w:tcPr>
          <w:p w:rsidR="00024521" w:rsidRDefault="00024521" w:rsidP="0051336B">
            <w:pPr>
              <w:tabs>
                <w:tab w:val="left" w:pos="1080"/>
              </w:tabs>
              <w:jc w:val="center"/>
              <w:rPr>
                <w:rFonts w:ascii="Times New Roman" w:hAnsi="Times New Roman" w:cs="Times New Roman"/>
                <w:sz w:val="26"/>
                <w:szCs w:val="26"/>
              </w:rPr>
            </w:pPr>
            <w:r>
              <w:rPr>
                <w:rFonts w:ascii="Times New Roman" w:hAnsi="Times New Roman" w:cs="Times New Roman"/>
                <w:sz w:val="26"/>
                <w:szCs w:val="26"/>
              </w:rPr>
              <w:t>2</w:t>
            </w:r>
          </w:p>
        </w:tc>
        <w:tc>
          <w:tcPr>
            <w:tcW w:w="844" w:type="dxa"/>
          </w:tcPr>
          <w:p w:rsidR="00024521" w:rsidRDefault="00024521" w:rsidP="0051336B">
            <w:pPr>
              <w:tabs>
                <w:tab w:val="left" w:pos="1080"/>
              </w:tabs>
              <w:jc w:val="center"/>
              <w:rPr>
                <w:rFonts w:ascii="Times New Roman" w:hAnsi="Times New Roman" w:cs="Times New Roman"/>
                <w:sz w:val="26"/>
                <w:szCs w:val="26"/>
              </w:rPr>
            </w:pPr>
            <w:r>
              <w:rPr>
                <w:rFonts w:ascii="Times New Roman" w:hAnsi="Times New Roman" w:cs="Times New Roman"/>
                <w:sz w:val="26"/>
                <w:szCs w:val="26"/>
              </w:rPr>
              <w:t>0</w:t>
            </w:r>
          </w:p>
        </w:tc>
        <w:tc>
          <w:tcPr>
            <w:tcW w:w="844" w:type="dxa"/>
          </w:tcPr>
          <w:p w:rsidR="00024521" w:rsidRDefault="00024521" w:rsidP="00BA4809">
            <w:pPr>
              <w:tabs>
                <w:tab w:val="left" w:pos="1080"/>
              </w:tabs>
              <w:jc w:val="center"/>
              <w:rPr>
                <w:rFonts w:ascii="Times New Roman" w:hAnsi="Times New Roman" w:cs="Times New Roman"/>
                <w:sz w:val="26"/>
                <w:szCs w:val="26"/>
              </w:rPr>
            </w:pPr>
            <w:r>
              <w:rPr>
                <w:rFonts w:ascii="Times New Roman" w:hAnsi="Times New Roman" w:cs="Times New Roman"/>
                <w:sz w:val="26"/>
                <w:szCs w:val="26"/>
              </w:rPr>
              <w:t>0</w:t>
            </w:r>
          </w:p>
        </w:tc>
        <w:tc>
          <w:tcPr>
            <w:tcW w:w="678" w:type="dxa"/>
          </w:tcPr>
          <w:p w:rsidR="00024521" w:rsidRDefault="00024521" w:rsidP="0051336B">
            <w:pPr>
              <w:tabs>
                <w:tab w:val="left" w:pos="1080"/>
              </w:tabs>
              <w:jc w:val="center"/>
              <w:rPr>
                <w:rFonts w:ascii="Times New Roman" w:hAnsi="Times New Roman" w:cs="Times New Roman"/>
                <w:sz w:val="26"/>
                <w:szCs w:val="26"/>
              </w:rPr>
            </w:pPr>
            <w:r>
              <w:rPr>
                <w:rFonts w:ascii="Times New Roman" w:hAnsi="Times New Roman" w:cs="Times New Roman"/>
                <w:sz w:val="26"/>
                <w:szCs w:val="26"/>
              </w:rPr>
              <w:t>3</w:t>
            </w:r>
          </w:p>
        </w:tc>
        <w:tc>
          <w:tcPr>
            <w:tcW w:w="677" w:type="dxa"/>
          </w:tcPr>
          <w:p w:rsidR="00024521" w:rsidRDefault="00024521" w:rsidP="0051336B">
            <w:pPr>
              <w:tabs>
                <w:tab w:val="left" w:pos="1080"/>
              </w:tabs>
              <w:jc w:val="center"/>
              <w:rPr>
                <w:rFonts w:ascii="Times New Roman" w:hAnsi="Times New Roman" w:cs="Times New Roman"/>
                <w:sz w:val="26"/>
                <w:szCs w:val="26"/>
              </w:rPr>
            </w:pPr>
            <w:r>
              <w:rPr>
                <w:rFonts w:ascii="Times New Roman" w:hAnsi="Times New Roman" w:cs="Times New Roman"/>
                <w:sz w:val="26"/>
                <w:szCs w:val="26"/>
              </w:rPr>
              <w:t>2</w:t>
            </w:r>
          </w:p>
        </w:tc>
        <w:tc>
          <w:tcPr>
            <w:tcW w:w="765" w:type="dxa"/>
          </w:tcPr>
          <w:p w:rsidR="00024521" w:rsidRDefault="00024521" w:rsidP="00BA4809">
            <w:pPr>
              <w:tabs>
                <w:tab w:val="left" w:pos="1080"/>
              </w:tabs>
              <w:jc w:val="center"/>
              <w:rPr>
                <w:rFonts w:ascii="Times New Roman" w:hAnsi="Times New Roman" w:cs="Times New Roman"/>
                <w:sz w:val="26"/>
                <w:szCs w:val="26"/>
              </w:rPr>
            </w:pPr>
            <w:r>
              <w:rPr>
                <w:rFonts w:ascii="Times New Roman" w:hAnsi="Times New Roman" w:cs="Times New Roman"/>
                <w:sz w:val="26"/>
                <w:szCs w:val="26"/>
              </w:rPr>
              <w:t>0</w:t>
            </w:r>
          </w:p>
        </w:tc>
      </w:tr>
      <w:tr w:rsidR="00024521" w:rsidTr="00DE46E6">
        <w:tc>
          <w:tcPr>
            <w:tcW w:w="539" w:type="dxa"/>
          </w:tcPr>
          <w:p w:rsidR="00024521" w:rsidRDefault="00024521" w:rsidP="00E100C8">
            <w:pPr>
              <w:tabs>
                <w:tab w:val="left" w:pos="1080"/>
              </w:tabs>
              <w:jc w:val="both"/>
              <w:rPr>
                <w:rFonts w:ascii="Times New Roman" w:hAnsi="Times New Roman" w:cs="Times New Roman"/>
                <w:sz w:val="26"/>
                <w:szCs w:val="26"/>
              </w:rPr>
            </w:pPr>
            <w:r>
              <w:rPr>
                <w:rFonts w:ascii="Times New Roman" w:hAnsi="Times New Roman" w:cs="Times New Roman"/>
                <w:sz w:val="26"/>
                <w:szCs w:val="26"/>
              </w:rPr>
              <w:t>14</w:t>
            </w:r>
          </w:p>
        </w:tc>
        <w:tc>
          <w:tcPr>
            <w:tcW w:w="1351" w:type="dxa"/>
          </w:tcPr>
          <w:p w:rsidR="00024521" w:rsidRDefault="00024521" w:rsidP="00E100C8">
            <w:pPr>
              <w:tabs>
                <w:tab w:val="left" w:pos="1080"/>
              </w:tabs>
              <w:jc w:val="both"/>
              <w:rPr>
                <w:rFonts w:ascii="Times New Roman" w:hAnsi="Times New Roman" w:cs="Times New Roman"/>
                <w:sz w:val="26"/>
                <w:szCs w:val="26"/>
              </w:rPr>
            </w:pPr>
            <w:r>
              <w:rPr>
                <w:rFonts w:ascii="Times New Roman" w:hAnsi="Times New Roman" w:cs="Times New Roman"/>
                <w:sz w:val="26"/>
                <w:szCs w:val="26"/>
              </w:rPr>
              <w:t>Âm nhạc</w:t>
            </w:r>
          </w:p>
        </w:tc>
        <w:tc>
          <w:tcPr>
            <w:tcW w:w="760" w:type="dxa"/>
          </w:tcPr>
          <w:p w:rsidR="00024521" w:rsidRDefault="00024521" w:rsidP="0051336B">
            <w:pPr>
              <w:tabs>
                <w:tab w:val="left" w:pos="1080"/>
              </w:tabs>
              <w:jc w:val="center"/>
              <w:rPr>
                <w:rFonts w:ascii="Times New Roman" w:hAnsi="Times New Roman" w:cs="Times New Roman"/>
                <w:sz w:val="26"/>
                <w:szCs w:val="26"/>
              </w:rPr>
            </w:pPr>
            <w:r>
              <w:rPr>
                <w:rFonts w:ascii="Times New Roman" w:hAnsi="Times New Roman" w:cs="Times New Roman"/>
                <w:sz w:val="26"/>
                <w:szCs w:val="26"/>
              </w:rPr>
              <w:t>2</w:t>
            </w:r>
          </w:p>
        </w:tc>
        <w:tc>
          <w:tcPr>
            <w:tcW w:w="648" w:type="dxa"/>
          </w:tcPr>
          <w:p w:rsidR="00024521" w:rsidRDefault="00024521" w:rsidP="0051336B">
            <w:pPr>
              <w:tabs>
                <w:tab w:val="left" w:pos="1080"/>
              </w:tabs>
              <w:jc w:val="center"/>
              <w:rPr>
                <w:rFonts w:ascii="Times New Roman" w:hAnsi="Times New Roman" w:cs="Times New Roman"/>
                <w:sz w:val="26"/>
                <w:szCs w:val="26"/>
              </w:rPr>
            </w:pPr>
            <w:r>
              <w:rPr>
                <w:rFonts w:ascii="Times New Roman" w:hAnsi="Times New Roman" w:cs="Times New Roman"/>
                <w:sz w:val="26"/>
                <w:szCs w:val="26"/>
              </w:rPr>
              <w:t>1</w:t>
            </w:r>
          </w:p>
        </w:tc>
        <w:tc>
          <w:tcPr>
            <w:tcW w:w="780" w:type="dxa"/>
          </w:tcPr>
          <w:p w:rsidR="00024521" w:rsidRDefault="00024521" w:rsidP="0051336B">
            <w:pPr>
              <w:tabs>
                <w:tab w:val="left" w:pos="1080"/>
              </w:tabs>
              <w:jc w:val="center"/>
              <w:rPr>
                <w:rFonts w:ascii="Times New Roman" w:hAnsi="Times New Roman" w:cs="Times New Roman"/>
                <w:sz w:val="26"/>
                <w:szCs w:val="26"/>
              </w:rPr>
            </w:pPr>
            <w:r>
              <w:rPr>
                <w:rFonts w:ascii="Times New Roman" w:hAnsi="Times New Roman" w:cs="Times New Roman"/>
                <w:sz w:val="26"/>
                <w:szCs w:val="26"/>
              </w:rPr>
              <w:t>0</w:t>
            </w:r>
          </w:p>
        </w:tc>
        <w:tc>
          <w:tcPr>
            <w:tcW w:w="759" w:type="dxa"/>
          </w:tcPr>
          <w:p w:rsidR="00024521" w:rsidRDefault="00024521" w:rsidP="0051336B">
            <w:pPr>
              <w:tabs>
                <w:tab w:val="left" w:pos="1080"/>
              </w:tabs>
              <w:jc w:val="center"/>
              <w:rPr>
                <w:rFonts w:ascii="Times New Roman" w:hAnsi="Times New Roman" w:cs="Times New Roman"/>
                <w:sz w:val="26"/>
                <w:szCs w:val="26"/>
              </w:rPr>
            </w:pPr>
            <w:r>
              <w:rPr>
                <w:rFonts w:ascii="Times New Roman" w:hAnsi="Times New Roman" w:cs="Times New Roman"/>
                <w:sz w:val="26"/>
                <w:szCs w:val="26"/>
              </w:rPr>
              <w:t>1</w:t>
            </w:r>
          </w:p>
        </w:tc>
        <w:tc>
          <w:tcPr>
            <w:tcW w:w="765" w:type="dxa"/>
          </w:tcPr>
          <w:p w:rsidR="00024521" w:rsidRDefault="00024521" w:rsidP="0051336B">
            <w:pPr>
              <w:tabs>
                <w:tab w:val="left" w:pos="1080"/>
              </w:tabs>
              <w:jc w:val="center"/>
              <w:rPr>
                <w:rFonts w:ascii="Times New Roman" w:hAnsi="Times New Roman" w:cs="Times New Roman"/>
                <w:sz w:val="26"/>
                <w:szCs w:val="26"/>
              </w:rPr>
            </w:pPr>
            <w:r>
              <w:rPr>
                <w:rFonts w:ascii="Times New Roman" w:hAnsi="Times New Roman" w:cs="Times New Roman"/>
                <w:sz w:val="26"/>
                <w:szCs w:val="26"/>
              </w:rPr>
              <w:t>1</w:t>
            </w:r>
          </w:p>
        </w:tc>
        <w:tc>
          <w:tcPr>
            <w:tcW w:w="844" w:type="dxa"/>
          </w:tcPr>
          <w:p w:rsidR="00024521" w:rsidRDefault="00024521" w:rsidP="0051336B">
            <w:pPr>
              <w:tabs>
                <w:tab w:val="left" w:pos="1080"/>
              </w:tabs>
              <w:jc w:val="center"/>
              <w:rPr>
                <w:rFonts w:ascii="Times New Roman" w:hAnsi="Times New Roman" w:cs="Times New Roman"/>
                <w:sz w:val="26"/>
                <w:szCs w:val="26"/>
              </w:rPr>
            </w:pPr>
            <w:r>
              <w:rPr>
                <w:rFonts w:ascii="Times New Roman" w:hAnsi="Times New Roman" w:cs="Times New Roman"/>
                <w:sz w:val="26"/>
                <w:szCs w:val="26"/>
              </w:rPr>
              <w:t>0</w:t>
            </w:r>
          </w:p>
        </w:tc>
        <w:tc>
          <w:tcPr>
            <w:tcW w:w="844" w:type="dxa"/>
          </w:tcPr>
          <w:p w:rsidR="00024521" w:rsidRDefault="00024521" w:rsidP="00BA4809">
            <w:pPr>
              <w:tabs>
                <w:tab w:val="left" w:pos="1080"/>
              </w:tabs>
              <w:jc w:val="center"/>
              <w:rPr>
                <w:rFonts w:ascii="Times New Roman" w:hAnsi="Times New Roman" w:cs="Times New Roman"/>
                <w:sz w:val="26"/>
                <w:szCs w:val="26"/>
              </w:rPr>
            </w:pPr>
            <w:r>
              <w:rPr>
                <w:rFonts w:ascii="Times New Roman" w:hAnsi="Times New Roman" w:cs="Times New Roman"/>
                <w:sz w:val="26"/>
                <w:szCs w:val="26"/>
              </w:rPr>
              <w:t>0</w:t>
            </w:r>
          </w:p>
        </w:tc>
        <w:tc>
          <w:tcPr>
            <w:tcW w:w="678" w:type="dxa"/>
          </w:tcPr>
          <w:p w:rsidR="00024521" w:rsidRDefault="00024521" w:rsidP="0051336B">
            <w:pPr>
              <w:tabs>
                <w:tab w:val="left" w:pos="1080"/>
              </w:tabs>
              <w:jc w:val="center"/>
              <w:rPr>
                <w:rFonts w:ascii="Times New Roman" w:hAnsi="Times New Roman" w:cs="Times New Roman"/>
                <w:sz w:val="26"/>
                <w:szCs w:val="26"/>
              </w:rPr>
            </w:pPr>
            <w:r>
              <w:rPr>
                <w:rFonts w:ascii="Times New Roman" w:hAnsi="Times New Roman" w:cs="Times New Roman"/>
                <w:sz w:val="26"/>
                <w:szCs w:val="26"/>
              </w:rPr>
              <w:t>1</w:t>
            </w:r>
          </w:p>
        </w:tc>
        <w:tc>
          <w:tcPr>
            <w:tcW w:w="677" w:type="dxa"/>
          </w:tcPr>
          <w:p w:rsidR="00024521" w:rsidRDefault="00024521" w:rsidP="0051336B">
            <w:pPr>
              <w:tabs>
                <w:tab w:val="left" w:pos="1080"/>
              </w:tabs>
              <w:jc w:val="center"/>
              <w:rPr>
                <w:rFonts w:ascii="Times New Roman" w:hAnsi="Times New Roman" w:cs="Times New Roman"/>
                <w:sz w:val="26"/>
                <w:szCs w:val="26"/>
              </w:rPr>
            </w:pPr>
            <w:r>
              <w:rPr>
                <w:rFonts w:ascii="Times New Roman" w:hAnsi="Times New Roman" w:cs="Times New Roman"/>
                <w:sz w:val="26"/>
                <w:szCs w:val="26"/>
              </w:rPr>
              <w:t>1</w:t>
            </w:r>
          </w:p>
        </w:tc>
        <w:tc>
          <w:tcPr>
            <w:tcW w:w="765" w:type="dxa"/>
          </w:tcPr>
          <w:p w:rsidR="00024521" w:rsidRDefault="00024521" w:rsidP="00BA4809">
            <w:pPr>
              <w:tabs>
                <w:tab w:val="left" w:pos="1080"/>
              </w:tabs>
              <w:jc w:val="center"/>
              <w:rPr>
                <w:rFonts w:ascii="Times New Roman" w:hAnsi="Times New Roman" w:cs="Times New Roman"/>
                <w:sz w:val="26"/>
                <w:szCs w:val="26"/>
              </w:rPr>
            </w:pPr>
            <w:r>
              <w:rPr>
                <w:rFonts w:ascii="Times New Roman" w:hAnsi="Times New Roman" w:cs="Times New Roman"/>
                <w:sz w:val="26"/>
                <w:szCs w:val="26"/>
              </w:rPr>
              <w:t>0</w:t>
            </w:r>
          </w:p>
        </w:tc>
      </w:tr>
      <w:tr w:rsidR="00024521" w:rsidTr="00DE46E6">
        <w:tc>
          <w:tcPr>
            <w:tcW w:w="539" w:type="dxa"/>
          </w:tcPr>
          <w:p w:rsidR="00024521" w:rsidRDefault="00024521" w:rsidP="00E100C8">
            <w:pPr>
              <w:tabs>
                <w:tab w:val="left" w:pos="1080"/>
              </w:tabs>
              <w:jc w:val="both"/>
              <w:rPr>
                <w:rFonts w:ascii="Times New Roman" w:hAnsi="Times New Roman" w:cs="Times New Roman"/>
                <w:sz w:val="26"/>
                <w:szCs w:val="26"/>
              </w:rPr>
            </w:pPr>
            <w:r>
              <w:rPr>
                <w:rFonts w:ascii="Times New Roman" w:hAnsi="Times New Roman" w:cs="Times New Roman"/>
                <w:sz w:val="26"/>
                <w:szCs w:val="26"/>
              </w:rPr>
              <w:t>15</w:t>
            </w:r>
          </w:p>
        </w:tc>
        <w:tc>
          <w:tcPr>
            <w:tcW w:w="1351" w:type="dxa"/>
          </w:tcPr>
          <w:p w:rsidR="00024521" w:rsidRDefault="00024521" w:rsidP="00E100C8">
            <w:pPr>
              <w:tabs>
                <w:tab w:val="left" w:pos="1080"/>
              </w:tabs>
              <w:jc w:val="both"/>
              <w:rPr>
                <w:rFonts w:ascii="Times New Roman" w:hAnsi="Times New Roman" w:cs="Times New Roman"/>
                <w:sz w:val="26"/>
                <w:szCs w:val="26"/>
              </w:rPr>
            </w:pPr>
            <w:r>
              <w:rPr>
                <w:rFonts w:ascii="Times New Roman" w:hAnsi="Times New Roman" w:cs="Times New Roman"/>
                <w:sz w:val="26"/>
                <w:szCs w:val="26"/>
              </w:rPr>
              <w:t>Mỹ thuật</w:t>
            </w:r>
          </w:p>
        </w:tc>
        <w:tc>
          <w:tcPr>
            <w:tcW w:w="760" w:type="dxa"/>
          </w:tcPr>
          <w:p w:rsidR="00024521" w:rsidRDefault="00024521" w:rsidP="0051336B">
            <w:pPr>
              <w:tabs>
                <w:tab w:val="left" w:pos="1080"/>
              </w:tabs>
              <w:jc w:val="center"/>
              <w:rPr>
                <w:rFonts w:ascii="Times New Roman" w:hAnsi="Times New Roman" w:cs="Times New Roman"/>
                <w:sz w:val="26"/>
                <w:szCs w:val="26"/>
              </w:rPr>
            </w:pPr>
            <w:r>
              <w:rPr>
                <w:rFonts w:ascii="Times New Roman" w:hAnsi="Times New Roman" w:cs="Times New Roman"/>
                <w:sz w:val="26"/>
                <w:szCs w:val="26"/>
              </w:rPr>
              <w:t>2</w:t>
            </w:r>
          </w:p>
        </w:tc>
        <w:tc>
          <w:tcPr>
            <w:tcW w:w="648" w:type="dxa"/>
          </w:tcPr>
          <w:p w:rsidR="00024521" w:rsidRDefault="00024521" w:rsidP="0051336B">
            <w:pPr>
              <w:tabs>
                <w:tab w:val="left" w:pos="1080"/>
              </w:tabs>
              <w:jc w:val="center"/>
              <w:rPr>
                <w:rFonts w:ascii="Times New Roman" w:hAnsi="Times New Roman" w:cs="Times New Roman"/>
                <w:sz w:val="26"/>
                <w:szCs w:val="26"/>
              </w:rPr>
            </w:pPr>
            <w:r>
              <w:rPr>
                <w:rFonts w:ascii="Times New Roman" w:hAnsi="Times New Roman" w:cs="Times New Roman"/>
                <w:sz w:val="26"/>
                <w:szCs w:val="26"/>
              </w:rPr>
              <w:t>1</w:t>
            </w:r>
          </w:p>
        </w:tc>
        <w:tc>
          <w:tcPr>
            <w:tcW w:w="780" w:type="dxa"/>
          </w:tcPr>
          <w:p w:rsidR="00024521" w:rsidRDefault="00024521" w:rsidP="0051336B">
            <w:pPr>
              <w:tabs>
                <w:tab w:val="left" w:pos="1080"/>
              </w:tabs>
              <w:jc w:val="center"/>
              <w:rPr>
                <w:rFonts w:ascii="Times New Roman" w:hAnsi="Times New Roman" w:cs="Times New Roman"/>
                <w:sz w:val="26"/>
                <w:szCs w:val="26"/>
              </w:rPr>
            </w:pPr>
            <w:r>
              <w:rPr>
                <w:rFonts w:ascii="Times New Roman" w:hAnsi="Times New Roman" w:cs="Times New Roman"/>
                <w:sz w:val="26"/>
                <w:szCs w:val="26"/>
              </w:rPr>
              <w:t>0</w:t>
            </w:r>
          </w:p>
        </w:tc>
        <w:tc>
          <w:tcPr>
            <w:tcW w:w="759" w:type="dxa"/>
          </w:tcPr>
          <w:p w:rsidR="00024521" w:rsidRDefault="00024521" w:rsidP="0051336B">
            <w:pPr>
              <w:tabs>
                <w:tab w:val="left" w:pos="1080"/>
              </w:tabs>
              <w:jc w:val="center"/>
              <w:rPr>
                <w:rFonts w:ascii="Times New Roman" w:hAnsi="Times New Roman" w:cs="Times New Roman"/>
                <w:sz w:val="26"/>
                <w:szCs w:val="26"/>
              </w:rPr>
            </w:pPr>
            <w:r>
              <w:rPr>
                <w:rFonts w:ascii="Times New Roman" w:hAnsi="Times New Roman" w:cs="Times New Roman"/>
                <w:sz w:val="26"/>
                <w:szCs w:val="26"/>
              </w:rPr>
              <w:t>2</w:t>
            </w:r>
          </w:p>
        </w:tc>
        <w:tc>
          <w:tcPr>
            <w:tcW w:w="765" w:type="dxa"/>
          </w:tcPr>
          <w:p w:rsidR="00024521" w:rsidRDefault="00024521" w:rsidP="0051336B">
            <w:pPr>
              <w:tabs>
                <w:tab w:val="left" w:pos="1080"/>
              </w:tabs>
              <w:jc w:val="center"/>
              <w:rPr>
                <w:rFonts w:ascii="Times New Roman" w:hAnsi="Times New Roman" w:cs="Times New Roman"/>
                <w:sz w:val="26"/>
                <w:szCs w:val="26"/>
              </w:rPr>
            </w:pPr>
            <w:r>
              <w:rPr>
                <w:rFonts w:ascii="Times New Roman" w:hAnsi="Times New Roman" w:cs="Times New Roman"/>
                <w:sz w:val="26"/>
                <w:szCs w:val="26"/>
              </w:rPr>
              <w:t>0</w:t>
            </w:r>
          </w:p>
        </w:tc>
        <w:tc>
          <w:tcPr>
            <w:tcW w:w="844" w:type="dxa"/>
          </w:tcPr>
          <w:p w:rsidR="00024521" w:rsidRDefault="00024521" w:rsidP="0051336B">
            <w:pPr>
              <w:tabs>
                <w:tab w:val="left" w:pos="1080"/>
              </w:tabs>
              <w:jc w:val="center"/>
              <w:rPr>
                <w:rFonts w:ascii="Times New Roman" w:hAnsi="Times New Roman" w:cs="Times New Roman"/>
                <w:sz w:val="26"/>
                <w:szCs w:val="26"/>
              </w:rPr>
            </w:pPr>
            <w:r>
              <w:rPr>
                <w:rFonts w:ascii="Times New Roman" w:hAnsi="Times New Roman" w:cs="Times New Roman"/>
                <w:sz w:val="26"/>
                <w:szCs w:val="26"/>
              </w:rPr>
              <w:t>0</w:t>
            </w:r>
          </w:p>
        </w:tc>
        <w:tc>
          <w:tcPr>
            <w:tcW w:w="844" w:type="dxa"/>
          </w:tcPr>
          <w:p w:rsidR="00024521" w:rsidRDefault="00024521" w:rsidP="00BA4809">
            <w:pPr>
              <w:tabs>
                <w:tab w:val="left" w:pos="1080"/>
              </w:tabs>
              <w:jc w:val="center"/>
              <w:rPr>
                <w:rFonts w:ascii="Times New Roman" w:hAnsi="Times New Roman" w:cs="Times New Roman"/>
                <w:sz w:val="26"/>
                <w:szCs w:val="26"/>
              </w:rPr>
            </w:pPr>
            <w:r>
              <w:rPr>
                <w:rFonts w:ascii="Times New Roman" w:hAnsi="Times New Roman" w:cs="Times New Roman"/>
                <w:sz w:val="26"/>
                <w:szCs w:val="26"/>
              </w:rPr>
              <w:t>0</w:t>
            </w:r>
          </w:p>
        </w:tc>
        <w:tc>
          <w:tcPr>
            <w:tcW w:w="678" w:type="dxa"/>
          </w:tcPr>
          <w:p w:rsidR="00024521" w:rsidRDefault="00024521" w:rsidP="0051336B">
            <w:pPr>
              <w:tabs>
                <w:tab w:val="left" w:pos="1080"/>
              </w:tabs>
              <w:jc w:val="center"/>
              <w:rPr>
                <w:rFonts w:ascii="Times New Roman" w:hAnsi="Times New Roman" w:cs="Times New Roman"/>
                <w:sz w:val="26"/>
                <w:szCs w:val="26"/>
              </w:rPr>
            </w:pPr>
            <w:r>
              <w:rPr>
                <w:rFonts w:ascii="Times New Roman" w:hAnsi="Times New Roman" w:cs="Times New Roman"/>
                <w:sz w:val="26"/>
                <w:szCs w:val="26"/>
              </w:rPr>
              <w:t>2</w:t>
            </w:r>
          </w:p>
        </w:tc>
        <w:tc>
          <w:tcPr>
            <w:tcW w:w="677" w:type="dxa"/>
          </w:tcPr>
          <w:p w:rsidR="00024521" w:rsidRDefault="00024521" w:rsidP="0051336B">
            <w:pPr>
              <w:tabs>
                <w:tab w:val="left" w:pos="1080"/>
              </w:tabs>
              <w:jc w:val="center"/>
              <w:rPr>
                <w:rFonts w:ascii="Times New Roman" w:hAnsi="Times New Roman" w:cs="Times New Roman"/>
                <w:sz w:val="26"/>
                <w:szCs w:val="26"/>
              </w:rPr>
            </w:pPr>
            <w:r>
              <w:rPr>
                <w:rFonts w:ascii="Times New Roman" w:hAnsi="Times New Roman" w:cs="Times New Roman"/>
                <w:sz w:val="26"/>
                <w:szCs w:val="26"/>
              </w:rPr>
              <w:t>0</w:t>
            </w:r>
          </w:p>
        </w:tc>
        <w:tc>
          <w:tcPr>
            <w:tcW w:w="765" w:type="dxa"/>
          </w:tcPr>
          <w:p w:rsidR="00024521" w:rsidRDefault="00024521" w:rsidP="00BA4809">
            <w:pPr>
              <w:tabs>
                <w:tab w:val="left" w:pos="1080"/>
              </w:tabs>
              <w:jc w:val="center"/>
              <w:rPr>
                <w:rFonts w:ascii="Times New Roman" w:hAnsi="Times New Roman" w:cs="Times New Roman"/>
                <w:sz w:val="26"/>
                <w:szCs w:val="26"/>
              </w:rPr>
            </w:pPr>
            <w:r>
              <w:rPr>
                <w:rFonts w:ascii="Times New Roman" w:hAnsi="Times New Roman" w:cs="Times New Roman"/>
                <w:sz w:val="26"/>
                <w:szCs w:val="26"/>
              </w:rPr>
              <w:t>0</w:t>
            </w:r>
          </w:p>
        </w:tc>
      </w:tr>
      <w:tr w:rsidR="00024521" w:rsidTr="00DE46E6">
        <w:tc>
          <w:tcPr>
            <w:tcW w:w="539" w:type="dxa"/>
          </w:tcPr>
          <w:p w:rsidR="00024521" w:rsidRDefault="00024521" w:rsidP="00E100C8">
            <w:pPr>
              <w:tabs>
                <w:tab w:val="left" w:pos="1080"/>
              </w:tabs>
              <w:jc w:val="both"/>
              <w:rPr>
                <w:rFonts w:ascii="Times New Roman" w:hAnsi="Times New Roman" w:cs="Times New Roman"/>
                <w:sz w:val="26"/>
                <w:szCs w:val="26"/>
              </w:rPr>
            </w:pPr>
            <w:r>
              <w:rPr>
                <w:rFonts w:ascii="Times New Roman" w:hAnsi="Times New Roman" w:cs="Times New Roman"/>
                <w:sz w:val="26"/>
                <w:szCs w:val="26"/>
              </w:rPr>
              <w:t xml:space="preserve">16 </w:t>
            </w:r>
          </w:p>
        </w:tc>
        <w:tc>
          <w:tcPr>
            <w:tcW w:w="1351" w:type="dxa"/>
          </w:tcPr>
          <w:p w:rsidR="00024521" w:rsidRDefault="00024521" w:rsidP="00E100C8">
            <w:pPr>
              <w:tabs>
                <w:tab w:val="left" w:pos="1080"/>
              </w:tabs>
              <w:jc w:val="both"/>
              <w:rPr>
                <w:rFonts w:ascii="Times New Roman" w:hAnsi="Times New Roman" w:cs="Times New Roman"/>
                <w:sz w:val="26"/>
                <w:szCs w:val="26"/>
              </w:rPr>
            </w:pPr>
            <w:r>
              <w:rPr>
                <w:rFonts w:ascii="Times New Roman" w:hAnsi="Times New Roman" w:cs="Times New Roman"/>
                <w:sz w:val="26"/>
                <w:szCs w:val="26"/>
              </w:rPr>
              <w:t>Tin học</w:t>
            </w:r>
          </w:p>
        </w:tc>
        <w:tc>
          <w:tcPr>
            <w:tcW w:w="760" w:type="dxa"/>
          </w:tcPr>
          <w:p w:rsidR="00024521" w:rsidRDefault="00024521" w:rsidP="0051336B">
            <w:pPr>
              <w:tabs>
                <w:tab w:val="left" w:pos="1080"/>
              </w:tabs>
              <w:jc w:val="center"/>
              <w:rPr>
                <w:rFonts w:ascii="Times New Roman" w:hAnsi="Times New Roman" w:cs="Times New Roman"/>
                <w:sz w:val="26"/>
                <w:szCs w:val="26"/>
              </w:rPr>
            </w:pPr>
            <w:r>
              <w:rPr>
                <w:rFonts w:ascii="Times New Roman" w:hAnsi="Times New Roman" w:cs="Times New Roman"/>
                <w:sz w:val="26"/>
                <w:szCs w:val="26"/>
              </w:rPr>
              <w:t>6</w:t>
            </w:r>
          </w:p>
        </w:tc>
        <w:tc>
          <w:tcPr>
            <w:tcW w:w="648" w:type="dxa"/>
          </w:tcPr>
          <w:p w:rsidR="00024521" w:rsidRDefault="00024521" w:rsidP="0051336B">
            <w:pPr>
              <w:tabs>
                <w:tab w:val="left" w:pos="1080"/>
              </w:tabs>
              <w:jc w:val="center"/>
              <w:rPr>
                <w:rFonts w:ascii="Times New Roman" w:hAnsi="Times New Roman" w:cs="Times New Roman"/>
                <w:sz w:val="26"/>
                <w:szCs w:val="26"/>
              </w:rPr>
            </w:pPr>
            <w:r>
              <w:rPr>
                <w:rFonts w:ascii="Times New Roman" w:hAnsi="Times New Roman" w:cs="Times New Roman"/>
                <w:sz w:val="26"/>
                <w:szCs w:val="26"/>
              </w:rPr>
              <w:t>4</w:t>
            </w:r>
          </w:p>
        </w:tc>
        <w:tc>
          <w:tcPr>
            <w:tcW w:w="780" w:type="dxa"/>
          </w:tcPr>
          <w:p w:rsidR="00024521" w:rsidRDefault="00024521" w:rsidP="0051336B">
            <w:pPr>
              <w:tabs>
                <w:tab w:val="left" w:pos="1080"/>
              </w:tabs>
              <w:jc w:val="center"/>
              <w:rPr>
                <w:rFonts w:ascii="Times New Roman" w:hAnsi="Times New Roman" w:cs="Times New Roman"/>
                <w:sz w:val="26"/>
                <w:szCs w:val="26"/>
              </w:rPr>
            </w:pPr>
            <w:r>
              <w:rPr>
                <w:rFonts w:ascii="Times New Roman" w:hAnsi="Times New Roman" w:cs="Times New Roman"/>
                <w:sz w:val="26"/>
                <w:szCs w:val="26"/>
              </w:rPr>
              <w:t>3</w:t>
            </w:r>
          </w:p>
        </w:tc>
        <w:tc>
          <w:tcPr>
            <w:tcW w:w="759" w:type="dxa"/>
          </w:tcPr>
          <w:p w:rsidR="00024521" w:rsidRDefault="00024521" w:rsidP="0051336B">
            <w:pPr>
              <w:tabs>
                <w:tab w:val="left" w:pos="1080"/>
              </w:tabs>
              <w:jc w:val="center"/>
              <w:rPr>
                <w:rFonts w:ascii="Times New Roman" w:hAnsi="Times New Roman" w:cs="Times New Roman"/>
                <w:sz w:val="26"/>
                <w:szCs w:val="26"/>
              </w:rPr>
            </w:pPr>
            <w:r>
              <w:rPr>
                <w:rFonts w:ascii="Times New Roman" w:hAnsi="Times New Roman" w:cs="Times New Roman"/>
                <w:sz w:val="26"/>
                <w:szCs w:val="26"/>
              </w:rPr>
              <w:t>6</w:t>
            </w:r>
          </w:p>
        </w:tc>
        <w:tc>
          <w:tcPr>
            <w:tcW w:w="765" w:type="dxa"/>
          </w:tcPr>
          <w:p w:rsidR="00024521" w:rsidRDefault="00024521" w:rsidP="0051336B">
            <w:pPr>
              <w:tabs>
                <w:tab w:val="left" w:pos="1080"/>
              </w:tabs>
              <w:jc w:val="center"/>
              <w:rPr>
                <w:rFonts w:ascii="Times New Roman" w:hAnsi="Times New Roman" w:cs="Times New Roman"/>
                <w:sz w:val="26"/>
                <w:szCs w:val="26"/>
              </w:rPr>
            </w:pPr>
            <w:r>
              <w:rPr>
                <w:rFonts w:ascii="Times New Roman" w:hAnsi="Times New Roman" w:cs="Times New Roman"/>
                <w:sz w:val="26"/>
                <w:szCs w:val="26"/>
              </w:rPr>
              <w:t>0</w:t>
            </w:r>
          </w:p>
        </w:tc>
        <w:tc>
          <w:tcPr>
            <w:tcW w:w="844" w:type="dxa"/>
          </w:tcPr>
          <w:p w:rsidR="00024521" w:rsidRDefault="00024521" w:rsidP="0051336B">
            <w:pPr>
              <w:tabs>
                <w:tab w:val="left" w:pos="1080"/>
              </w:tabs>
              <w:jc w:val="center"/>
              <w:rPr>
                <w:rFonts w:ascii="Times New Roman" w:hAnsi="Times New Roman" w:cs="Times New Roman"/>
                <w:sz w:val="26"/>
                <w:szCs w:val="26"/>
              </w:rPr>
            </w:pPr>
            <w:r>
              <w:rPr>
                <w:rFonts w:ascii="Times New Roman" w:hAnsi="Times New Roman" w:cs="Times New Roman"/>
                <w:sz w:val="26"/>
                <w:szCs w:val="26"/>
              </w:rPr>
              <w:t>2</w:t>
            </w:r>
          </w:p>
        </w:tc>
        <w:tc>
          <w:tcPr>
            <w:tcW w:w="844" w:type="dxa"/>
          </w:tcPr>
          <w:p w:rsidR="00024521" w:rsidRDefault="00024521" w:rsidP="00BA4809">
            <w:pPr>
              <w:tabs>
                <w:tab w:val="left" w:pos="1080"/>
              </w:tabs>
              <w:jc w:val="center"/>
              <w:rPr>
                <w:rFonts w:ascii="Times New Roman" w:hAnsi="Times New Roman" w:cs="Times New Roman"/>
                <w:sz w:val="26"/>
                <w:szCs w:val="26"/>
              </w:rPr>
            </w:pPr>
            <w:r>
              <w:rPr>
                <w:rFonts w:ascii="Times New Roman" w:hAnsi="Times New Roman" w:cs="Times New Roman"/>
                <w:sz w:val="26"/>
                <w:szCs w:val="26"/>
              </w:rPr>
              <w:t>0</w:t>
            </w:r>
          </w:p>
        </w:tc>
        <w:tc>
          <w:tcPr>
            <w:tcW w:w="678" w:type="dxa"/>
          </w:tcPr>
          <w:p w:rsidR="00024521" w:rsidRDefault="00024521" w:rsidP="0051336B">
            <w:pPr>
              <w:tabs>
                <w:tab w:val="left" w:pos="1080"/>
              </w:tabs>
              <w:jc w:val="center"/>
              <w:rPr>
                <w:rFonts w:ascii="Times New Roman" w:hAnsi="Times New Roman" w:cs="Times New Roman"/>
                <w:sz w:val="26"/>
                <w:szCs w:val="26"/>
              </w:rPr>
            </w:pPr>
            <w:r>
              <w:rPr>
                <w:rFonts w:ascii="Times New Roman" w:hAnsi="Times New Roman" w:cs="Times New Roman"/>
                <w:sz w:val="26"/>
                <w:szCs w:val="26"/>
              </w:rPr>
              <w:t>4</w:t>
            </w:r>
          </w:p>
        </w:tc>
        <w:tc>
          <w:tcPr>
            <w:tcW w:w="677" w:type="dxa"/>
          </w:tcPr>
          <w:p w:rsidR="00024521" w:rsidRDefault="00024521" w:rsidP="0051336B">
            <w:pPr>
              <w:tabs>
                <w:tab w:val="left" w:pos="1080"/>
              </w:tabs>
              <w:jc w:val="center"/>
              <w:rPr>
                <w:rFonts w:ascii="Times New Roman" w:hAnsi="Times New Roman" w:cs="Times New Roman"/>
                <w:sz w:val="26"/>
                <w:szCs w:val="26"/>
              </w:rPr>
            </w:pPr>
            <w:r>
              <w:rPr>
                <w:rFonts w:ascii="Times New Roman" w:hAnsi="Times New Roman" w:cs="Times New Roman"/>
                <w:sz w:val="26"/>
                <w:szCs w:val="26"/>
              </w:rPr>
              <w:t>2</w:t>
            </w:r>
          </w:p>
        </w:tc>
        <w:tc>
          <w:tcPr>
            <w:tcW w:w="765" w:type="dxa"/>
          </w:tcPr>
          <w:p w:rsidR="00024521" w:rsidRDefault="00024521" w:rsidP="00BA4809">
            <w:pPr>
              <w:tabs>
                <w:tab w:val="left" w:pos="1080"/>
              </w:tabs>
              <w:jc w:val="center"/>
              <w:rPr>
                <w:rFonts w:ascii="Times New Roman" w:hAnsi="Times New Roman" w:cs="Times New Roman"/>
                <w:sz w:val="26"/>
                <w:szCs w:val="26"/>
              </w:rPr>
            </w:pPr>
            <w:r>
              <w:rPr>
                <w:rFonts w:ascii="Times New Roman" w:hAnsi="Times New Roman" w:cs="Times New Roman"/>
                <w:sz w:val="26"/>
                <w:szCs w:val="26"/>
              </w:rPr>
              <w:t>0</w:t>
            </w:r>
          </w:p>
        </w:tc>
      </w:tr>
      <w:tr w:rsidR="00024521" w:rsidTr="00DE46E6">
        <w:tc>
          <w:tcPr>
            <w:tcW w:w="539" w:type="dxa"/>
          </w:tcPr>
          <w:p w:rsidR="00024521" w:rsidRDefault="00024521" w:rsidP="00E100C8">
            <w:pPr>
              <w:tabs>
                <w:tab w:val="left" w:pos="1080"/>
              </w:tabs>
              <w:jc w:val="both"/>
              <w:rPr>
                <w:rFonts w:ascii="Times New Roman" w:hAnsi="Times New Roman" w:cs="Times New Roman"/>
                <w:sz w:val="26"/>
                <w:szCs w:val="26"/>
              </w:rPr>
            </w:pPr>
          </w:p>
        </w:tc>
        <w:tc>
          <w:tcPr>
            <w:tcW w:w="1351" w:type="dxa"/>
          </w:tcPr>
          <w:p w:rsidR="00024521" w:rsidRPr="00394A47" w:rsidRDefault="00024521" w:rsidP="00E100C8">
            <w:pPr>
              <w:tabs>
                <w:tab w:val="left" w:pos="1080"/>
              </w:tabs>
              <w:jc w:val="both"/>
              <w:rPr>
                <w:rFonts w:ascii="Times New Roman" w:hAnsi="Times New Roman" w:cs="Times New Roman"/>
                <w:b/>
                <w:sz w:val="26"/>
                <w:szCs w:val="26"/>
              </w:rPr>
            </w:pPr>
            <w:r w:rsidRPr="00394A47">
              <w:rPr>
                <w:rFonts w:ascii="Times New Roman" w:hAnsi="Times New Roman" w:cs="Times New Roman"/>
                <w:b/>
                <w:sz w:val="26"/>
                <w:szCs w:val="26"/>
              </w:rPr>
              <w:t xml:space="preserve">Cộng </w:t>
            </w:r>
          </w:p>
        </w:tc>
        <w:tc>
          <w:tcPr>
            <w:tcW w:w="760" w:type="dxa"/>
          </w:tcPr>
          <w:p w:rsidR="00024521" w:rsidRPr="00394A47" w:rsidRDefault="00024521" w:rsidP="00371E14">
            <w:pPr>
              <w:tabs>
                <w:tab w:val="left" w:pos="1080"/>
              </w:tabs>
              <w:jc w:val="center"/>
              <w:rPr>
                <w:rFonts w:ascii="Times New Roman" w:hAnsi="Times New Roman" w:cs="Times New Roman"/>
                <w:b/>
                <w:sz w:val="26"/>
                <w:szCs w:val="26"/>
              </w:rPr>
            </w:pPr>
            <w:r>
              <w:rPr>
                <w:rFonts w:ascii="Times New Roman" w:hAnsi="Times New Roman" w:cs="Times New Roman"/>
                <w:b/>
                <w:sz w:val="26"/>
                <w:szCs w:val="26"/>
              </w:rPr>
              <w:t>67</w:t>
            </w:r>
          </w:p>
        </w:tc>
        <w:tc>
          <w:tcPr>
            <w:tcW w:w="648" w:type="dxa"/>
          </w:tcPr>
          <w:p w:rsidR="00024521" w:rsidRPr="00394A47" w:rsidRDefault="00024521" w:rsidP="00371E14">
            <w:pPr>
              <w:tabs>
                <w:tab w:val="left" w:pos="1080"/>
              </w:tabs>
              <w:jc w:val="center"/>
              <w:rPr>
                <w:rFonts w:ascii="Times New Roman" w:hAnsi="Times New Roman" w:cs="Times New Roman"/>
                <w:b/>
                <w:sz w:val="26"/>
                <w:szCs w:val="26"/>
              </w:rPr>
            </w:pPr>
            <w:r>
              <w:rPr>
                <w:rFonts w:ascii="Times New Roman" w:hAnsi="Times New Roman" w:cs="Times New Roman"/>
                <w:b/>
                <w:sz w:val="26"/>
                <w:szCs w:val="26"/>
              </w:rPr>
              <w:t>43</w:t>
            </w:r>
          </w:p>
        </w:tc>
        <w:tc>
          <w:tcPr>
            <w:tcW w:w="780" w:type="dxa"/>
          </w:tcPr>
          <w:p w:rsidR="00024521" w:rsidRPr="00394A47" w:rsidRDefault="00024521" w:rsidP="00371E14">
            <w:pPr>
              <w:tabs>
                <w:tab w:val="left" w:pos="1080"/>
              </w:tabs>
              <w:jc w:val="center"/>
              <w:rPr>
                <w:rFonts w:ascii="Times New Roman" w:hAnsi="Times New Roman" w:cs="Times New Roman"/>
                <w:b/>
                <w:sz w:val="26"/>
                <w:szCs w:val="26"/>
              </w:rPr>
            </w:pPr>
            <w:r>
              <w:rPr>
                <w:rFonts w:ascii="Times New Roman" w:hAnsi="Times New Roman" w:cs="Times New Roman"/>
                <w:b/>
                <w:sz w:val="26"/>
                <w:szCs w:val="26"/>
              </w:rPr>
              <w:t>14</w:t>
            </w:r>
          </w:p>
        </w:tc>
        <w:tc>
          <w:tcPr>
            <w:tcW w:w="759" w:type="dxa"/>
          </w:tcPr>
          <w:p w:rsidR="00024521" w:rsidRPr="00394A47" w:rsidRDefault="00024521" w:rsidP="0051336B">
            <w:pPr>
              <w:tabs>
                <w:tab w:val="left" w:pos="1080"/>
              </w:tabs>
              <w:jc w:val="center"/>
              <w:rPr>
                <w:rFonts w:ascii="Times New Roman" w:hAnsi="Times New Roman" w:cs="Times New Roman"/>
                <w:b/>
                <w:sz w:val="26"/>
                <w:szCs w:val="26"/>
              </w:rPr>
            </w:pPr>
            <w:r>
              <w:rPr>
                <w:rFonts w:ascii="Times New Roman" w:hAnsi="Times New Roman" w:cs="Times New Roman"/>
                <w:b/>
                <w:sz w:val="26"/>
                <w:szCs w:val="26"/>
              </w:rPr>
              <w:t>58</w:t>
            </w:r>
          </w:p>
        </w:tc>
        <w:tc>
          <w:tcPr>
            <w:tcW w:w="765" w:type="dxa"/>
          </w:tcPr>
          <w:p w:rsidR="00024521" w:rsidRPr="00394A47" w:rsidRDefault="00024521" w:rsidP="0051336B">
            <w:pPr>
              <w:tabs>
                <w:tab w:val="left" w:pos="1080"/>
              </w:tabs>
              <w:jc w:val="center"/>
              <w:rPr>
                <w:rFonts w:ascii="Times New Roman" w:hAnsi="Times New Roman" w:cs="Times New Roman"/>
                <w:b/>
                <w:sz w:val="26"/>
                <w:szCs w:val="26"/>
              </w:rPr>
            </w:pPr>
            <w:r>
              <w:rPr>
                <w:rFonts w:ascii="Times New Roman" w:hAnsi="Times New Roman" w:cs="Times New Roman"/>
                <w:b/>
                <w:sz w:val="26"/>
                <w:szCs w:val="26"/>
              </w:rPr>
              <w:t>7</w:t>
            </w:r>
          </w:p>
        </w:tc>
        <w:tc>
          <w:tcPr>
            <w:tcW w:w="844" w:type="dxa"/>
          </w:tcPr>
          <w:p w:rsidR="00024521" w:rsidRPr="00394A47" w:rsidRDefault="00024521" w:rsidP="0051336B">
            <w:pPr>
              <w:tabs>
                <w:tab w:val="left" w:pos="1080"/>
              </w:tabs>
              <w:jc w:val="center"/>
              <w:rPr>
                <w:rFonts w:ascii="Times New Roman" w:hAnsi="Times New Roman" w:cs="Times New Roman"/>
                <w:b/>
                <w:sz w:val="26"/>
                <w:szCs w:val="26"/>
              </w:rPr>
            </w:pPr>
            <w:r>
              <w:rPr>
                <w:rFonts w:ascii="Times New Roman" w:hAnsi="Times New Roman" w:cs="Times New Roman"/>
                <w:b/>
                <w:sz w:val="26"/>
                <w:szCs w:val="26"/>
              </w:rPr>
              <w:t>2</w:t>
            </w:r>
          </w:p>
        </w:tc>
        <w:tc>
          <w:tcPr>
            <w:tcW w:w="844" w:type="dxa"/>
          </w:tcPr>
          <w:p w:rsidR="00024521" w:rsidRPr="00394A47" w:rsidRDefault="00024521" w:rsidP="0051336B">
            <w:pPr>
              <w:tabs>
                <w:tab w:val="left" w:pos="1080"/>
              </w:tabs>
              <w:jc w:val="center"/>
              <w:rPr>
                <w:rFonts w:ascii="Times New Roman" w:hAnsi="Times New Roman" w:cs="Times New Roman"/>
                <w:b/>
                <w:sz w:val="26"/>
                <w:szCs w:val="26"/>
              </w:rPr>
            </w:pPr>
            <w:r>
              <w:rPr>
                <w:rFonts w:ascii="Times New Roman" w:hAnsi="Times New Roman" w:cs="Times New Roman"/>
                <w:b/>
                <w:sz w:val="26"/>
                <w:szCs w:val="26"/>
              </w:rPr>
              <w:t>0</w:t>
            </w:r>
          </w:p>
        </w:tc>
        <w:tc>
          <w:tcPr>
            <w:tcW w:w="678" w:type="dxa"/>
          </w:tcPr>
          <w:p w:rsidR="00024521" w:rsidRPr="00394A47" w:rsidRDefault="00024521" w:rsidP="0051336B">
            <w:pPr>
              <w:tabs>
                <w:tab w:val="left" w:pos="1080"/>
              </w:tabs>
              <w:jc w:val="center"/>
              <w:rPr>
                <w:rFonts w:ascii="Times New Roman" w:hAnsi="Times New Roman" w:cs="Times New Roman"/>
                <w:b/>
                <w:sz w:val="26"/>
                <w:szCs w:val="26"/>
              </w:rPr>
            </w:pPr>
            <w:r>
              <w:rPr>
                <w:rFonts w:ascii="Times New Roman" w:hAnsi="Times New Roman" w:cs="Times New Roman"/>
                <w:b/>
                <w:sz w:val="26"/>
                <w:szCs w:val="26"/>
              </w:rPr>
              <w:t>53</w:t>
            </w:r>
          </w:p>
        </w:tc>
        <w:tc>
          <w:tcPr>
            <w:tcW w:w="677" w:type="dxa"/>
          </w:tcPr>
          <w:p w:rsidR="00024521" w:rsidRPr="00394A47" w:rsidRDefault="00024521" w:rsidP="0051336B">
            <w:pPr>
              <w:tabs>
                <w:tab w:val="left" w:pos="1080"/>
              </w:tabs>
              <w:jc w:val="center"/>
              <w:rPr>
                <w:rFonts w:ascii="Times New Roman" w:hAnsi="Times New Roman" w:cs="Times New Roman"/>
                <w:b/>
                <w:sz w:val="26"/>
                <w:szCs w:val="26"/>
              </w:rPr>
            </w:pPr>
            <w:r>
              <w:rPr>
                <w:rFonts w:ascii="Times New Roman" w:hAnsi="Times New Roman" w:cs="Times New Roman"/>
                <w:b/>
                <w:sz w:val="26"/>
                <w:szCs w:val="26"/>
              </w:rPr>
              <w:t>14</w:t>
            </w:r>
          </w:p>
        </w:tc>
        <w:tc>
          <w:tcPr>
            <w:tcW w:w="765" w:type="dxa"/>
          </w:tcPr>
          <w:p w:rsidR="00024521" w:rsidRPr="00394A47" w:rsidRDefault="00024521" w:rsidP="00BA4809">
            <w:pPr>
              <w:tabs>
                <w:tab w:val="left" w:pos="1080"/>
              </w:tabs>
              <w:jc w:val="center"/>
              <w:rPr>
                <w:rFonts w:ascii="Times New Roman" w:hAnsi="Times New Roman" w:cs="Times New Roman"/>
                <w:b/>
                <w:sz w:val="26"/>
                <w:szCs w:val="26"/>
              </w:rPr>
            </w:pPr>
            <w:r>
              <w:rPr>
                <w:rFonts w:ascii="Times New Roman" w:hAnsi="Times New Roman" w:cs="Times New Roman"/>
                <w:b/>
                <w:sz w:val="26"/>
                <w:szCs w:val="26"/>
              </w:rPr>
              <w:t>0</w:t>
            </w:r>
          </w:p>
        </w:tc>
      </w:tr>
    </w:tbl>
    <w:p w:rsidR="00DE46E6" w:rsidRPr="00DE46E6" w:rsidRDefault="00DE46E6" w:rsidP="00E100C8">
      <w:pPr>
        <w:tabs>
          <w:tab w:val="left" w:pos="1080"/>
        </w:tabs>
        <w:spacing w:after="0" w:line="240" w:lineRule="auto"/>
        <w:ind w:left="1080"/>
        <w:jc w:val="both"/>
        <w:rPr>
          <w:rFonts w:ascii="Times New Roman" w:hAnsi="Times New Roman" w:cs="Times New Roman"/>
          <w:sz w:val="26"/>
          <w:szCs w:val="26"/>
        </w:rPr>
      </w:pPr>
    </w:p>
    <w:p w:rsidR="00F16C28" w:rsidRPr="00E735C4" w:rsidRDefault="00F16C28" w:rsidP="00E100C8">
      <w:pPr>
        <w:pStyle w:val="ListParagraph"/>
        <w:numPr>
          <w:ilvl w:val="0"/>
          <w:numId w:val="13"/>
        </w:numPr>
        <w:tabs>
          <w:tab w:val="left" w:pos="1080"/>
        </w:tabs>
        <w:spacing w:after="0" w:line="240" w:lineRule="auto"/>
        <w:jc w:val="both"/>
        <w:rPr>
          <w:rFonts w:ascii="Times New Roman" w:hAnsi="Times New Roman" w:cs="Times New Roman"/>
          <w:sz w:val="26"/>
          <w:szCs w:val="26"/>
        </w:rPr>
      </w:pPr>
      <w:r w:rsidRPr="00E735C4">
        <w:rPr>
          <w:rFonts w:ascii="Times New Roman" w:hAnsi="Times New Roman" w:cs="Times New Roman"/>
          <w:sz w:val="26"/>
          <w:szCs w:val="26"/>
        </w:rPr>
        <w:t>Cán bộ, nhân viên.</w:t>
      </w:r>
    </w:p>
    <w:tbl>
      <w:tblPr>
        <w:tblStyle w:val="TableGrid"/>
        <w:tblW w:w="8994" w:type="dxa"/>
        <w:tblInd w:w="468" w:type="dxa"/>
        <w:tblLook w:val="04A0" w:firstRow="1" w:lastRow="0" w:firstColumn="1" w:lastColumn="0" w:noHBand="0" w:noVBand="1"/>
      </w:tblPr>
      <w:tblGrid>
        <w:gridCol w:w="539"/>
        <w:gridCol w:w="1351"/>
        <w:gridCol w:w="760"/>
        <w:gridCol w:w="648"/>
        <w:gridCol w:w="780"/>
        <w:gridCol w:w="962"/>
        <w:gridCol w:w="990"/>
        <w:gridCol w:w="844"/>
        <w:gridCol w:w="678"/>
        <w:gridCol w:w="677"/>
        <w:gridCol w:w="765"/>
      </w:tblGrid>
      <w:tr w:rsidR="00394A47" w:rsidRPr="00DE46E6" w:rsidTr="00394A47">
        <w:tc>
          <w:tcPr>
            <w:tcW w:w="539" w:type="dxa"/>
            <w:vMerge w:val="restart"/>
            <w:vAlign w:val="center"/>
          </w:tcPr>
          <w:p w:rsidR="00394A47" w:rsidRPr="00DE46E6" w:rsidRDefault="00394A47" w:rsidP="00E100C8">
            <w:pPr>
              <w:tabs>
                <w:tab w:val="left" w:pos="1080"/>
              </w:tabs>
              <w:jc w:val="both"/>
              <w:rPr>
                <w:rFonts w:ascii="Times New Roman" w:hAnsi="Times New Roman" w:cs="Times New Roman"/>
                <w:b/>
                <w:sz w:val="24"/>
                <w:szCs w:val="24"/>
              </w:rPr>
            </w:pPr>
            <w:r w:rsidRPr="00DE46E6">
              <w:rPr>
                <w:rFonts w:ascii="Times New Roman" w:hAnsi="Times New Roman" w:cs="Times New Roman"/>
                <w:b/>
                <w:sz w:val="24"/>
                <w:szCs w:val="24"/>
              </w:rPr>
              <w:t>TT</w:t>
            </w:r>
          </w:p>
        </w:tc>
        <w:tc>
          <w:tcPr>
            <w:tcW w:w="1351" w:type="dxa"/>
            <w:vMerge w:val="restart"/>
            <w:vAlign w:val="center"/>
          </w:tcPr>
          <w:p w:rsidR="00394A47" w:rsidRPr="00DE46E6" w:rsidRDefault="00394A47" w:rsidP="00E100C8">
            <w:pPr>
              <w:tabs>
                <w:tab w:val="left" w:pos="1080"/>
              </w:tabs>
              <w:jc w:val="both"/>
              <w:rPr>
                <w:rFonts w:ascii="Times New Roman" w:hAnsi="Times New Roman" w:cs="Times New Roman"/>
                <w:b/>
                <w:sz w:val="24"/>
                <w:szCs w:val="24"/>
              </w:rPr>
            </w:pPr>
            <w:r w:rsidRPr="00DE46E6">
              <w:rPr>
                <w:rFonts w:ascii="Times New Roman" w:hAnsi="Times New Roman" w:cs="Times New Roman"/>
                <w:b/>
                <w:sz w:val="24"/>
                <w:szCs w:val="24"/>
              </w:rPr>
              <w:t>Tổ bộ môn</w:t>
            </w:r>
          </w:p>
        </w:tc>
        <w:tc>
          <w:tcPr>
            <w:tcW w:w="1408" w:type="dxa"/>
            <w:gridSpan w:val="2"/>
            <w:vMerge w:val="restart"/>
          </w:tcPr>
          <w:p w:rsidR="00394A47" w:rsidRPr="00DE46E6" w:rsidRDefault="00394A47" w:rsidP="00E100C8">
            <w:pPr>
              <w:tabs>
                <w:tab w:val="left" w:pos="1080"/>
              </w:tabs>
              <w:jc w:val="both"/>
              <w:rPr>
                <w:rFonts w:ascii="Times New Roman" w:hAnsi="Times New Roman" w:cs="Times New Roman"/>
                <w:b/>
                <w:sz w:val="24"/>
                <w:szCs w:val="24"/>
              </w:rPr>
            </w:pPr>
            <w:r>
              <w:rPr>
                <w:rFonts w:ascii="Times New Roman" w:hAnsi="Times New Roman" w:cs="Times New Roman"/>
                <w:b/>
                <w:sz w:val="24"/>
                <w:szCs w:val="24"/>
              </w:rPr>
              <w:t>Số lượng</w:t>
            </w:r>
          </w:p>
        </w:tc>
        <w:tc>
          <w:tcPr>
            <w:tcW w:w="780" w:type="dxa"/>
            <w:vMerge w:val="restart"/>
          </w:tcPr>
          <w:p w:rsidR="00394A47" w:rsidRPr="00DE46E6" w:rsidRDefault="00394A47" w:rsidP="00E100C8">
            <w:pPr>
              <w:tabs>
                <w:tab w:val="left" w:pos="1080"/>
              </w:tabs>
              <w:jc w:val="both"/>
              <w:rPr>
                <w:rFonts w:ascii="Times New Roman" w:hAnsi="Times New Roman" w:cs="Times New Roman"/>
                <w:b/>
                <w:sz w:val="24"/>
                <w:szCs w:val="24"/>
              </w:rPr>
            </w:pPr>
            <w:r w:rsidRPr="00DE46E6">
              <w:rPr>
                <w:rFonts w:ascii="Times New Roman" w:hAnsi="Times New Roman" w:cs="Times New Roman"/>
                <w:b/>
                <w:sz w:val="24"/>
                <w:szCs w:val="24"/>
              </w:rPr>
              <w:t>Đảng viên</w:t>
            </w:r>
          </w:p>
        </w:tc>
        <w:tc>
          <w:tcPr>
            <w:tcW w:w="4916" w:type="dxa"/>
            <w:gridSpan w:val="6"/>
          </w:tcPr>
          <w:p w:rsidR="00394A47" w:rsidRPr="00DE46E6" w:rsidRDefault="00394A47" w:rsidP="00E100C8">
            <w:pPr>
              <w:tabs>
                <w:tab w:val="left" w:pos="1080"/>
              </w:tabs>
              <w:jc w:val="both"/>
              <w:rPr>
                <w:rFonts w:ascii="Times New Roman" w:hAnsi="Times New Roman" w:cs="Times New Roman"/>
                <w:b/>
                <w:sz w:val="24"/>
                <w:szCs w:val="24"/>
              </w:rPr>
            </w:pPr>
            <w:r w:rsidRPr="00DE46E6">
              <w:rPr>
                <w:rFonts w:ascii="Times New Roman" w:hAnsi="Times New Roman" w:cs="Times New Roman"/>
                <w:b/>
                <w:sz w:val="24"/>
                <w:szCs w:val="24"/>
              </w:rPr>
              <w:t>Số giáo viên</w:t>
            </w:r>
          </w:p>
        </w:tc>
      </w:tr>
      <w:tr w:rsidR="00394A47" w:rsidRPr="00DE46E6" w:rsidTr="00394A47">
        <w:tc>
          <w:tcPr>
            <w:tcW w:w="539" w:type="dxa"/>
            <w:vMerge/>
          </w:tcPr>
          <w:p w:rsidR="00394A47" w:rsidRPr="00DE46E6" w:rsidRDefault="00394A47" w:rsidP="00E100C8">
            <w:pPr>
              <w:tabs>
                <w:tab w:val="left" w:pos="1080"/>
              </w:tabs>
              <w:jc w:val="both"/>
              <w:rPr>
                <w:rFonts w:ascii="Times New Roman" w:hAnsi="Times New Roman" w:cs="Times New Roman"/>
                <w:b/>
                <w:sz w:val="24"/>
                <w:szCs w:val="24"/>
              </w:rPr>
            </w:pPr>
          </w:p>
        </w:tc>
        <w:tc>
          <w:tcPr>
            <w:tcW w:w="1351" w:type="dxa"/>
            <w:vMerge/>
          </w:tcPr>
          <w:p w:rsidR="00394A47" w:rsidRPr="00DE46E6" w:rsidRDefault="00394A47" w:rsidP="00E100C8">
            <w:pPr>
              <w:tabs>
                <w:tab w:val="left" w:pos="1080"/>
              </w:tabs>
              <w:jc w:val="both"/>
              <w:rPr>
                <w:rFonts w:ascii="Times New Roman" w:hAnsi="Times New Roman" w:cs="Times New Roman"/>
                <w:b/>
                <w:sz w:val="24"/>
                <w:szCs w:val="24"/>
              </w:rPr>
            </w:pPr>
          </w:p>
        </w:tc>
        <w:tc>
          <w:tcPr>
            <w:tcW w:w="1408" w:type="dxa"/>
            <w:gridSpan w:val="2"/>
            <w:vMerge/>
          </w:tcPr>
          <w:p w:rsidR="00394A47" w:rsidRPr="00DE46E6" w:rsidRDefault="00394A47" w:rsidP="00E100C8">
            <w:pPr>
              <w:tabs>
                <w:tab w:val="left" w:pos="1080"/>
              </w:tabs>
              <w:jc w:val="both"/>
              <w:rPr>
                <w:rFonts w:ascii="Times New Roman" w:hAnsi="Times New Roman" w:cs="Times New Roman"/>
                <w:b/>
                <w:sz w:val="24"/>
                <w:szCs w:val="24"/>
              </w:rPr>
            </w:pPr>
          </w:p>
        </w:tc>
        <w:tc>
          <w:tcPr>
            <w:tcW w:w="780" w:type="dxa"/>
            <w:vMerge/>
          </w:tcPr>
          <w:p w:rsidR="00394A47" w:rsidRPr="00DE46E6" w:rsidRDefault="00394A47" w:rsidP="00E100C8">
            <w:pPr>
              <w:tabs>
                <w:tab w:val="left" w:pos="1080"/>
              </w:tabs>
              <w:jc w:val="both"/>
              <w:rPr>
                <w:rFonts w:ascii="Times New Roman" w:hAnsi="Times New Roman" w:cs="Times New Roman"/>
                <w:b/>
                <w:sz w:val="24"/>
                <w:szCs w:val="24"/>
              </w:rPr>
            </w:pPr>
          </w:p>
        </w:tc>
        <w:tc>
          <w:tcPr>
            <w:tcW w:w="962" w:type="dxa"/>
            <w:vMerge w:val="restart"/>
          </w:tcPr>
          <w:p w:rsidR="00394A47" w:rsidRPr="00DE46E6" w:rsidRDefault="00394A47" w:rsidP="00E100C8">
            <w:pPr>
              <w:tabs>
                <w:tab w:val="left" w:pos="1080"/>
              </w:tabs>
              <w:jc w:val="both"/>
              <w:rPr>
                <w:rFonts w:ascii="Times New Roman" w:hAnsi="Times New Roman" w:cs="Times New Roman"/>
                <w:b/>
                <w:sz w:val="24"/>
                <w:szCs w:val="24"/>
              </w:rPr>
            </w:pPr>
            <w:r w:rsidRPr="00DE46E6">
              <w:rPr>
                <w:rFonts w:ascii="Times New Roman" w:hAnsi="Times New Roman" w:cs="Times New Roman"/>
                <w:b/>
                <w:sz w:val="24"/>
                <w:szCs w:val="24"/>
              </w:rPr>
              <w:t>Biên chế</w:t>
            </w:r>
          </w:p>
        </w:tc>
        <w:tc>
          <w:tcPr>
            <w:tcW w:w="990" w:type="dxa"/>
            <w:vMerge w:val="restart"/>
          </w:tcPr>
          <w:p w:rsidR="00394A47" w:rsidRPr="00DE46E6" w:rsidRDefault="00394A47" w:rsidP="00E100C8">
            <w:pPr>
              <w:tabs>
                <w:tab w:val="left" w:pos="1080"/>
              </w:tabs>
              <w:jc w:val="both"/>
              <w:rPr>
                <w:rFonts w:ascii="Times New Roman" w:hAnsi="Times New Roman" w:cs="Times New Roman"/>
                <w:b/>
                <w:sz w:val="24"/>
                <w:szCs w:val="24"/>
              </w:rPr>
            </w:pPr>
            <w:r w:rsidRPr="00DE46E6">
              <w:rPr>
                <w:rFonts w:ascii="Times New Roman" w:hAnsi="Times New Roman" w:cs="Times New Roman"/>
                <w:b/>
                <w:sz w:val="24"/>
                <w:szCs w:val="24"/>
              </w:rPr>
              <w:t>Hợp đồng</w:t>
            </w:r>
          </w:p>
        </w:tc>
        <w:tc>
          <w:tcPr>
            <w:tcW w:w="2964" w:type="dxa"/>
            <w:gridSpan w:val="4"/>
          </w:tcPr>
          <w:p w:rsidR="00394A47" w:rsidRPr="00DE46E6" w:rsidRDefault="00394A47" w:rsidP="00E100C8">
            <w:pPr>
              <w:tabs>
                <w:tab w:val="left" w:pos="1080"/>
              </w:tabs>
              <w:jc w:val="both"/>
              <w:rPr>
                <w:rFonts w:ascii="Times New Roman" w:hAnsi="Times New Roman" w:cs="Times New Roman"/>
                <w:b/>
                <w:sz w:val="24"/>
                <w:szCs w:val="24"/>
              </w:rPr>
            </w:pPr>
            <w:r w:rsidRPr="00DE46E6">
              <w:rPr>
                <w:rFonts w:ascii="Times New Roman" w:hAnsi="Times New Roman" w:cs="Times New Roman"/>
                <w:b/>
                <w:sz w:val="24"/>
                <w:szCs w:val="24"/>
              </w:rPr>
              <w:t>Trình độ chuyên môn</w:t>
            </w:r>
          </w:p>
        </w:tc>
      </w:tr>
      <w:tr w:rsidR="00394A47" w:rsidRPr="00DE46E6" w:rsidTr="00394A47">
        <w:tc>
          <w:tcPr>
            <w:tcW w:w="539" w:type="dxa"/>
            <w:vMerge/>
          </w:tcPr>
          <w:p w:rsidR="00394A47" w:rsidRPr="00DE46E6" w:rsidRDefault="00394A47" w:rsidP="00E100C8">
            <w:pPr>
              <w:tabs>
                <w:tab w:val="left" w:pos="1080"/>
              </w:tabs>
              <w:jc w:val="both"/>
              <w:rPr>
                <w:rFonts w:ascii="Times New Roman" w:hAnsi="Times New Roman" w:cs="Times New Roman"/>
                <w:b/>
                <w:sz w:val="24"/>
                <w:szCs w:val="24"/>
              </w:rPr>
            </w:pPr>
          </w:p>
        </w:tc>
        <w:tc>
          <w:tcPr>
            <w:tcW w:w="1351" w:type="dxa"/>
            <w:vMerge/>
          </w:tcPr>
          <w:p w:rsidR="00394A47" w:rsidRPr="00DE46E6" w:rsidRDefault="00394A47" w:rsidP="00E100C8">
            <w:pPr>
              <w:tabs>
                <w:tab w:val="left" w:pos="1080"/>
              </w:tabs>
              <w:jc w:val="both"/>
              <w:rPr>
                <w:rFonts w:ascii="Times New Roman" w:hAnsi="Times New Roman" w:cs="Times New Roman"/>
                <w:b/>
                <w:sz w:val="24"/>
                <w:szCs w:val="24"/>
              </w:rPr>
            </w:pPr>
          </w:p>
        </w:tc>
        <w:tc>
          <w:tcPr>
            <w:tcW w:w="760" w:type="dxa"/>
          </w:tcPr>
          <w:p w:rsidR="00394A47" w:rsidRPr="00DE46E6" w:rsidRDefault="00394A47" w:rsidP="00E100C8">
            <w:pPr>
              <w:tabs>
                <w:tab w:val="left" w:pos="1080"/>
              </w:tabs>
              <w:jc w:val="both"/>
              <w:rPr>
                <w:rFonts w:ascii="Times New Roman" w:hAnsi="Times New Roman" w:cs="Times New Roman"/>
                <w:b/>
                <w:sz w:val="24"/>
                <w:szCs w:val="24"/>
              </w:rPr>
            </w:pPr>
            <w:r w:rsidRPr="00DE46E6">
              <w:rPr>
                <w:rFonts w:ascii="Times New Roman" w:hAnsi="Times New Roman" w:cs="Times New Roman"/>
                <w:b/>
                <w:sz w:val="24"/>
                <w:szCs w:val="24"/>
              </w:rPr>
              <w:t>T. số</w:t>
            </w:r>
          </w:p>
        </w:tc>
        <w:tc>
          <w:tcPr>
            <w:tcW w:w="648" w:type="dxa"/>
          </w:tcPr>
          <w:p w:rsidR="00394A47" w:rsidRPr="00DE46E6" w:rsidRDefault="00394A47" w:rsidP="00E100C8">
            <w:pPr>
              <w:tabs>
                <w:tab w:val="left" w:pos="1080"/>
              </w:tabs>
              <w:jc w:val="both"/>
              <w:rPr>
                <w:rFonts w:ascii="Times New Roman" w:hAnsi="Times New Roman" w:cs="Times New Roman"/>
                <w:b/>
                <w:sz w:val="24"/>
                <w:szCs w:val="24"/>
              </w:rPr>
            </w:pPr>
            <w:r w:rsidRPr="00DE46E6">
              <w:rPr>
                <w:rFonts w:ascii="Times New Roman" w:hAnsi="Times New Roman" w:cs="Times New Roman"/>
                <w:b/>
                <w:sz w:val="24"/>
                <w:szCs w:val="24"/>
              </w:rPr>
              <w:t>Nữ</w:t>
            </w:r>
          </w:p>
        </w:tc>
        <w:tc>
          <w:tcPr>
            <w:tcW w:w="780" w:type="dxa"/>
            <w:vMerge/>
          </w:tcPr>
          <w:p w:rsidR="00394A47" w:rsidRPr="00DE46E6" w:rsidRDefault="00394A47" w:rsidP="00E100C8">
            <w:pPr>
              <w:tabs>
                <w:tab w:val="left" w:pos="1080"/>
              </w:tabs>
              <w:jc w:val="both"/>
              <w:rPr>
                <w:rFonts w:ascii="Times New Roman" w:hAnsi="Times New Roman" w:cs="Times New Roman"/>
                <w:b/>
                <w:sz w:val="24"/>
                <w:szCs w:val="24"/>
              </w:rPr>
            </w:pPr>
          </w:p>
        </w:tc>
        <w:tc>
          <w:tcPr>
            <w:tcW w:w="962" w:type="dxa"/>
            <w:vMerge/>
          </w:tcPr>
          <w:p w:rsidR="00394A47" w:rsidRPr="00DE46E6" w:rsidRDefault="00394A47" w:rsidP="00E100C8">
            <w:pPr>
              <w:tabs>
                <w:tab w:val="left" w:pos="1080"/>
              </w:tabs>
              <w:jc w:val="both"/>
              <w:rPr>
                <w:rFonts w:ascii="Times New Roman" w:hAnsi="Times New Roman" w:cs="Times New Roman"/>
                <w:b/>
                <w:sz w:val="24"/>
                <w:szCs w:val="24"/>
              </w:rPr>
            </w:pPr>
          </w:p>
        </w:tc>
        <w:tc>
          <w:tcPr>
            <w:tcW w:w="990" w:type="dxa"/>
            <w:vMerge/>
          </w:tcPr>
          <w:p w:rsidR="00394A47" w:rsidRPr="00DE46E6" w:rsidRDefault="00394A47" w:rsidP="00E100C8">
            <w:pPr>
              <w:tabs>
                <w:tab w:val="left" w:pos="1080"/>
              </w:tabs>
              <w:jc w:val="both"/>
              <w:rPr>
                <w:rFonts w:ascii="Times New Roman" w:hAnsi="Times New Roman" w:cs="Times New Roman"/>
                <w:b/>
                <w:sz w:val="24"/>
                <w:szCs w:val="24"/>
              </w:rPr>
            </w:pPr>
          </w:p>
        </w:tc>
        <w:tc>
          <w:tcPr>
            <w:tcW w:w="844" w:type="dxa"/>
          </w:tcPr>
          <w:p w:rsidR="00394A47" w:rsidRPr="00DE46E6" w:rsidRDefault="00394A47" w:rsidP="00E100C8">
            <w:pPr>
              <w:tabs>
                <w:tab w:val="left" w:pos="1080"/>
              </w:tabs>
              <w:jc w:val="both"/>
              <w:rPr>
                <w:rFonts w:ascii="Times New Roman" w:hAnsi="Times New Roman" w:cs="Times New Roman"/>
                <w:b/>
                <w:sz w:val="24"/>
                <w:szCs w:val="24"/>
              </w:rPr>
            </w:pPr>
            <w:r w:rsidRPr="00DE46E6">
              <w:rPr>
                <w:rFonts w:ascii="Times New Roman" w:hAnsi="Times New Roman" w:cs="Times New Roman"/>
                <w:b/>
                <w:sz w:val="24"/>
                <w:szCs w:val="24"/>
              </w:rPr>
              <w:t>&gt;ĐH</w:t>
            </w:r>
          </w:p>
        </w:tc>
        <w:tc>
          <w:tcPr>
            <w:tcW w:w="678" w:type="dxa"/>
          </w:tcPr>
          <w:p w:rsidR="00394A47" w:rsidRPr="00DE46E6" w:rsidRDefault="00394A47" w:rsidP="00E100C8">
            <w:pPr>
              <w:tabs>
                <w:tab w:val="left" w:pos="1080"/>
              </w:tabs>
              <w:jc w:val="both"/>
              <w:rPr>
                <w:rFonts w:ascii="Times New Roman" w:hAnsi="Times New Roman" w:cs="Times New Roman"/>
                <w:b/>
                <w:sz w:val="24"/>
                <w:szCs w:val="24"/>
              </w:rPr>
            </w:pPr>
            <w:r w:rsidRPr="00DE46E6">
              <w:rPr>
                <w:rFonts w:ascii="Times New Roman" w:hAnsi="Times New Roman" w:cs="Times New Roman"/>
                <w:b/>
                <w:sz w:val="24"/>
                <w:szCs w:val="24"/>
              </w:rPr>
              <w:t>ĐH</w:t>
            </w:r>
          </w:p>
        </w:tc>
        <w:tc>
          <w:tcPr>
            <w:tcW w:w="677" w:type="dxa"/>
          </w:tcPr>
          <w:p w:rsidR="00394A47" w:rsidRPr="00DE46E6" w:rsidRDefault="00394A47" w:rsidP="00E100C8">
            <w:pPr>
              <w:tabs>
                <w:tab w:val="left" w:pos="1080"/>
              </w:tabs>
              <w:jc w:val="both"/>
              <w:rPr>
                <w:rFonts w:ascii="Times New Roman" w:hAnsi="Times New Roman" w:cs="Times New Roman"/>
                <w:b/>
                <w:sz w:val="24"/>
                <w:szCs w:val="24"/>
              </w:rPr>
            </w:pPr>
            <w:r w:rsidRPr="00DE46E6">
              <w:rPr>
                <w:rFonts w:ascii="Times New Roman" w:hAnsi="Times New Roman" w:cs="Times New Roman"/>
                <w:b/>
                <w:sz w:val="24"/>
                <w:szCs w:val="24"/>
              </w:rPr>
              <w:t>CĐ</w:t>
            </w:r>
          </w:p>
        </w:tc>
        <w:tc>
          <w:tcPr>
            <w:tcW w:w="765" w:type="dxa"/>
          </w:tcPr>
          <w:p w:rsidR="00394A47" w:rsidRPr="00DE46E6" w:rsidRDefault="00394A47" w:rsidP="00E100C8">
            <w:pPr>
              <w:tabs>
                <w:tab w:val="left" w:pos="1080"/>
              </w:tabs>
              <w:jc w:val="both"/>
              <w:rPr>
                <w:rFonts w:ascii="Times New Roman" w:hAnsi="Times New Roman" w:cs="Times New Roman"/>
                <w:b/>
                <w:sz w:val="24"/>
                <w:szCs w:val="24"/>
              </w:rPr>
            </w:pPr>
            <w:r w:rsidRPr="00DE46E6">
              <w:rPr>
                <w:rFonts w:ascii="Times New Roman" w:hAnsi="Times New Roman" w:cs="Times New Roman"/>
                <w:b/>
                <w:sz w:val="24"/>
                <w:szCs w:val="24"/>
              </w:rPr>
              <w:t>Khác</w:t>
            </w:r>
          </w:p>
        </w:tc>
      </w:tr>
      <w:tr w:rsidR="00394A47" w:rsidTr="00394A47">
        <w:tc>
          <w:tcPr>
            <w:tcW w:w="539" w:type="dxa"/>
          </w:tcPr>
          <w:p w:rsidR="00394A47" w:rsidRDefault="00394A47" w:rsidP="00E100C8">
            <w:pPr>
              <w:tabs>
                <w:tab w:val="left" w:pos="1080"/>
              </w:tabs>
              <w:jc w:val="both"/>
              <w:rPr>
                <w:rFonts w:ascii="Times New Roman" w:hAnsi="Times New Roman" w:cs="Times New Roman"/>
                <w:sz w:val="26"/>
                <w:szCs w:val="26"/>
              </w:rPr>
            </w:pPr>
            <w:r>
              <w:rPr>
                <w:rFonts w:ascii="Times New Roman" w:hAnsi="Times New Roman" w:cs="Times New Roman"/>
                <w:sz w:val="26"/>
                <w:szCs w:val="26"/>
              </w:rPr>
              <w:t>1</w:t>
            </w:r>
          </w:p>
        </w:tc>
        <w:tc>
          <w:tcPr>
            <w:tcW w:w="1351" w:type="dxa"/>
          </w:tcPr>
          <w:p w:rsidR="00394A47" w:rsidRDefault="00394A47" w:rsidP="00E100C8">
            <w:pPr>
              <w:tabs>
                <w:tab w:val="left" w:pos="1080"/>
              </w:tabs>
              <w:jc w:val="both"/>
              <w:rPr>
                <w:rFonts w:ascii="Times New Roman" w:hAnsi="Times New Roman" w:cs="Times New Roman"/>
                <w:sz w:val="26"/>
                <w:szCs w:val="26"/>
              </w:rPr>
            </w:pPr>
            <w:r>
              <w:rPr>
                <w:rFonts w:ascii="Times New Roman" w:hAnsi="Times New Roman" w:cs="Times New Roman"/>
                <w:sz w:val="26"/>
                <w:szCs w:val="26"/>
              </w:rPr>
              <w:t>BGH</w:t>
            </w:r>
          </w:p>
        </w:tc>
        <w:tc>
          <w:tcPr>
            <w:tcW w:w="760" w:type="dxa"/>
          </w:tcPr>
          <w:p w:rsidR="00394A47" w:rsidRDefault="00A24B45" w:rsidP="008100E9">
            <w:pPr>
              <w:tabs>
                <w:tab w:val="left" w:pos="1080"/>
              </w:tabs>
              <w:jc w:val="center"/>
              <w:rPr>
                <w:rFonts w:ascii="Times New Roman" w:hAnsi="Times New Roman" w:cs="Times New Roman"/>
                <w:sz w:val="26"/>
                <w:szCs w:val="26"/>
              </w:rPr>
            </w:pPr>
            <w:r>
              <w:rPr>
                <w:rFonts w:ascii="Times New Roman" w:hAnsi="Times New Roman" w:cs="Times New Roman"/>
                <w:sz w:val="26"/>
                <w:szCs w:val="26"/>
              </w:rPr>
              <w:t>3</w:t>
            </w:r>
          </w:p>
        </w:tc>
        <w:tc>
          <w:tcPr>
            <w:tcW w:w="648" w:type="dxa"/>
          </w:tcPr>
          <w:p w:rsidR="00394A47" w:rsidRDefault="00A24B45" w:rsidP="008100E9">
            <w:pPr>
              <w:tabs>
                <w:tab w:val="left" w:pos="1080"/>
              </w:tabs>
              <w:jc w:val="center"/>
              <w:rPr>
                <w:rFonts w:ascii="Times New Roman" w:hAnsi="Times New Roman" w:cs="Times New Roman"/>
                <w:sz w:val="26"/>
                <w:szCs w:val="26"/>
              </w:rPr>
            </w:pPr>
            <w:r>
              <w:rPr>
                <w:rFonts w:ascii="Times New Roman" w:hAnsi="Times New Roman" w:cs="Times New Roman"/>
                <w:sz w:val="26"/>
                <w:szCs w:val="26"/>
              </w:rPr>
              <w:t>2</w:t>
            </w:r>
          </w:p>
        </w:tc>
        <w:tc>
          <w:tcPr>
            <w:tcW w:w="780" w:type="dxa"/>
          </w:tcPr>
          <w:p w:rsidR="00394A47" w:rsidRDefault="00A24B45" w:rsidP="008100E9">
            <w:pPr>
              <w:tabs>
                <w:tab w:val="left" w:pos="1080"/>
              </w:tabs>
              <w:jc w:val="center"/>
              <w:rPr>
                <w:rFonts w:ascii="Times New Roman" w:hAnsi="Times New Roman" w:cs="Times New Roman"/>
                <w:sz w:val="26"/>
                <w:szCs w:val="26"/>
              </w:rPr>
            </w:pPr>
            <w:r>
              <w:rPr>
                <w:rFonts w:ascii="Times New Roman" w:hAnsi="Times New Roman" w:cs="Times New Roman"/>
                <w:sz w:val="26"/>
                <w:szCs w:val="26"/>
              </w:rPr>
              <w:t>3</w:t>
            </w:r>
          </w:p>
        </w:tc>
        <w:tc>
          <w:tcPr>
            <w:tcW w:w="962" w:type="dxa"/>
          </w:tcPr>
          <w:p w:rsidR="00394A47" w:rsidRDefault="00A24B45" w:rsidP="008100E9">
            <w:pPr>
              <w:tabs>
                <w:tab w:val="left" w:pos="1080"/>
              </w:tabs>
              <w:jc w:val="center"/>
              <w:rPr>
                <w:rFonts w:ascii="Times New Roman" w:hAnsi="Times New Roman" w:cs="Times New Roman"/>
                <w:sz w:val="26"/>
                <w:szCs w:val="26"/>
              </w:rPr>
            </w:pPr>
            <w:r>
              <w:rPr>
                <w:rFonts w:ascii="Times New Roman" w:hAnsi="Times New Roman" w:cs="Times New Roman"/>
                <w:sz w:val="26"/>
                <w:szCs w:val="26"/>
              </w:rPr>
              <w:t>3</w:t>
            </w:r>
          </w:p>
        </w:tc>
        <w:tc>
          <w:tcPr>
            <w:tcW w:w="990" w:type="dxa"/>
          </w:tcPr>
          <w:p w:rsidR="00394A47" w:rsidRDefault="00A24B45" w:rsidP="008100E9">
            <w:pPr>
              <w:tabs>
                <w:tab w:val="left" w:pos="1080"/>
              </w:tabs>
              <w:jc w:val="center"/>
              <w:rPr>
                <w:rFonts w:ascii="Times New Roman" w:hAnsi="Times New Roman" w:cs="Times New Roman"/>
                <w:sz w:val="26"/>
                <w:szCs w:val="26"/>
              </w:rPr>
            </w:pPr>
            <w:r>
              <w:rPr>
                <w:rFonts w:ascii="Times New Roman" w:hAnsi="Times New Roman" w:cs="Times New Roman"/>
                <w:sz w:val="26"/>
                <w:szCs w:val="26"/>
              </w:rPr>
              <w:t>0</w:t>
            </w:r>
          </w:p>
        </w:tc>
        <w:tc>
          <w:tcPr>
            <w:tcW w:w="844" w:type="dxa"/>
          </w:tcPr>
          <w:p w:rsidR="00394A47" w:rsidRDefault="00A24B45" w:rsidP="008100E9">
            <w:pPr>
              <w:tabs>
                <w:tab w:val="left" w:pos="1080"/>
              </w:tabs>
              <w:jc w:val="center"/>
              <w:rPr>
                <w:rFonts w:ascii="Times New Roman" w:hAnsi="Times New Roman" w:cs="Times New Roman"/>
                <w:sz w:val="26"/>
                <w:szCs w:val="26"/>
              </w:rPr>
            </w:pPr>
            <w:r>
              <w:rPr>
                <w:rFonts w:ascii="Times New Roman" w:hAnsi="Times New Roman" w:cs="Times New Roman"/>
                <w:sz w:val="26"/>
                <w:szCs w:val="26"/>
              </w:rPr>
              <w:t>0</w:t>
            </w:r>
          </w:p>
        </w:tc>
        <w:tc>
          <w:tcPr>
            <w:tcW w:w="678" w:type="dxa"/>
          </w:tcPr>
          <w:p w:rsidR="00394A47" w:rsidRDefault="00A24B45" w:rsidP="008100E9">
            <w:pPr>
              <w:tabs>
                <w:tab w:val="left" w:pos="1080"/>
              </w:tabs>
              <w:jc w:val="center"/>
              <w:rPr>
                <w:rFonts w:ascii="Times New Roman" w:hAnsi="Times New Roman" w:cs="Times New Roman"/>
                <w:sz w:val="26"/>
                <w:szCs w:val="26"/>
              </w:rPr>
            </w:pPr>
            <w:r>
              <w:rPr>
                <w:rFonts w:ascii="Times New Roman" w:hAnsi="Times New Roman" w:cs="Times New Roman"/>
                <w:sz w:val="26"/>
                <w:szCs w:val="26"/>
              </w:rPr>
              <w:t>3</w:t>
            </w:r>
          </w:p>
        </w:tc>
        <w:tc>
          <w:tcPr>
            <w:tcW w:w="677" w:type="dxa"/>
          </w:tcPr>
          <w:p w:rsidR="00394A47" w:rsidRDefault="00A24B45" w:rsidP="008100E9">
            <w:pPr>
              <w:tabs>
                <w:tab w:val="left" w:pos="1080"/>
              </w:tabs>
              <w:jc w:val="center"/>
              <w:rPr>
                <w:rFonts w:ascii="Times New Roman" w:hAnsi="Times New Roman" w:cs="Times New Roman"/>
                <w:sz w:val="26"/>
                <w:szCs w:val="26"/>
              </w:rPr>
            </w:pPr>
            <w:r>
              <w:rPr>
                <w:rFonts w:ascii="Times New Roman" w:hAnsi="Times New Roman" w:cs="Times New Roman"/>
                <w:sz w:val="26"/>
                <w:szCs w:val="26"/>
              </w:rPr>
              <w:t>0</w:t>
            </w:r>
          </w:p>
        </w:tc>
        <w:tc>
          <w:tcPr>
            <w:tcW w:w="765" w:type="dxa"/>
          </w:tcPr>
          <w:p w:rsidR="00394A47" w:rsidRDefault="00A24B45" w:rsidP="008100E9">
            <w:pPr>
              <w:tabs>
                <w:tab w:val="left" w:pos="1080"/>
              </w:tabs>
              <w:jc w:val="center"/>
              <w:rPr>
                <w:rFonts w:ascii="Times New Roman" w:hAnsi="Times New Roman" w:cs="Times New Roman"/>
                <w:sz w:val="26"/>
                <w:szCs w:val="26"/>
              </w:rPr>
            </w:pPr>
            <w:r>
              <w:rPr>
                <w:rFonts w:ascii="Times New Roman" w:hAnsi="Times New Roman" w:cs="Times New Roman"/>
                <w:sz w:val="26"/>
                <w:szCs w:val="26"/>
              </w:rPr>
              <w:t>0</w:t>
            </w:r>
          </w:p>
        </w:tc>
      </w:tr>
      <w:tr w:rsidR="00394A47" w:rsidTr="00394A47">
        <w:tc>
          <w:tcPr>
            <w:tcW w:w="539" w:type="dxa"/>
          </w:tcPr>
          <w:p w:rsidR="00394A47" w:rsidRDefault="00394A47" w:rsidP="00E100C8">
            <w:pPr>
              <w:tabs>
                <w:tab w:val="left" w:pos="1080"/>
              </w:tabs>
              <w:jc w:val="both"/>
              <w:rPr>
                <w:rFonts w:ascii="Times New Roman" w:hAnsi="Times New Roman" w:cs="Times New Roman"/>
                <w:sz w:val="26"/>
                <w:szCs w:val="26"/>
              </w:rPr>
            </w:pPr>
            <w:r>
              <w:rPr>
                <w:rFonts w:ascii="Times New Roman" w:hAnsi="Times New Roman" w:cs="Times New Roman"/>
                <w:sz w:val="26"/>
                <w:szCs w:val="26"/>
              </w:rPr>
              <w:t>2</w:t>
            </w:r>
          </w:p>
        </w:tc>
        <w:tc>
          <w:tcPr>
            <w:tcW w:w="1351" w:type="dxa"/>
          </w:tcPr>
          <w:p w:rsidR="00394A47" w:rsidRDefault="00394A47" w:rsidP="00E100C8">
            <w:pPr>
              <w:tabs>
                <w:tab w:val="left" w:pos="1080"/>
              </w:tabs>
              <w:jc w:val="both"/>
              <w:rPr>
                <w:rFonts w:ascii="Times New Roman" w:hAnsi="Times New Roman" w:cs="Times New Roman"/>
                <w:sz w:val="26"/>
                <w:szCs w:val="26"/>
              </w:rPr>
            </w:pPr>
            <w:r>
              <w:rPr>
                <w:rFonts w:ascii="Times New Roman" w:hAnsi="Times New Roman" w:cs="Times New Roman"/>
                <w:sz w:val="26"/>
                <w:szCs w:val="26"/>
              </w:rPr>
              <w:t>TPT đội</w:t>
            </w:r>
          </w:p>
        </w:tc>
        <w:tc>
          <w:tcPr>
            <w:tcW w:w="760" w:type="dxa"/>
          </w:tcPr>
          <w:p w:rsidR="00394A47" w:rsidRDefault="00A24B45" w:rsidP="008100E9">
            <w:pPr>
              <w:tabs>
                <w:tab w:val="left" w:pos="1080"/>
              </w:tabs>
              <w:jc w:val="center"/>
              <w:rPr>
                <w:rFonts w:ascii="Times New Roman" w:hAnsi="Times New Roman" w:cs="Times New Roman"/>
                <w:sz w:val="26"/>
                <w:szCs w:val="26"/>
              </w:rPr>
            </w:pPr>
            <w:r>
              <w:rPr>
                <w:rFonts w:ascii="Times New Roman" w:hAnsi="Times New Roman" w:cs="Times New Roman"/>
                <w:sz w:val="26"/>
                <w:szCs w:val="26"/>
              </w:rPr>
              <w:t>1</w:t>
            </w:r>
          </w:p>
        </w:tc>
        <w:tc>
          <w:tcPr>
            <w:tcW w:w="648" w:type="dxa"/>
          </w:tcPr>
          <w:p w:rsidR="00394A47" w:rsidRDefault="00A24B45" w:rsidP="008100E9">
            <w:pPr>
              <w:tabs>
                <w:tab w:val="left" w:pos="1080"/>
              </w:tabs>
              <w:jc w:val="center"/>
              <w:rPr>
                <w:rFonts w:ascii="Times New Roman" w:hAnsi="Times New Roman" w:cs="Times New Roman"/>
                <w:sz w:val="26"/>
                <w:szCs w:val="26"/>
              </w:rPr>
            </w:pPr>
            <w:r>
              <w:rPr>
                <w:rFonts w:ascii="Times New Roman" w:hAnsi="Times New Roman" w:cs="Times New Roman"/>
                <w:sz w:val="26"/>
                <w:szCs w:val="26"/>
              </w:rPr>
              <w:t>1</w:t>
            </w:r>
          </w:p>
        </w:tc>
        <w:tc>
          <w:tcPr>
            <w:tcW w:w="780" w:type="dxa"/>
          </w:tcPr>
          <w:p w:rsidR="00394A47" w:rsidRDefault="00A24B45" w:rsidP="008100E9">
            <w:pPr>
              <w:tabs>
                <w:tab w:val="left" w:pos="1080"/>
              </w:tabs>
              <w:jc w:val="center"/>
              <w:rPr>
                <w:rFonts w:ascii="Times New Roman" w:hAnsi="Times New Roman" w:cs="Times New Roman"/>
                <w:sz w:val="26"/>
                <w:szCs w:val="26"/>
              </w:rPr>
            </w:pPr>
            <w:r>
              <w:rPr>
                <w:rFonts w:ascii="Times New Roman" w:hAnsi="Times New Roman" w:cs="Times New Roman"/>
                <w:sz w:val="26"/>
                <w:szCs w:val="26"/>
              </w:rPr>
              <w:t>1</w:t>
            </w:r>
          </w:p>
        </w:tc>
        <w:tc>
          <w:tcPr>
            <w:tcW w:w="962" w:type="dxa"/>
          </w:tcPr>
          <w:p w:rsidR="00394A47" w:rsidRDefault="00A24B45" w:rsidP="008100E9">
            <w:pPr>
              <w:tabs>
                <w:tab w:val="left" w:pos="1080"/>
              </w:tabs>
              <w:jc w:val="center"/>
              <w:rPr>
                <w:rFonts w:ascii="Times New Roman" w:hAnsi="Times New Roman" w:cs="Times New Roman"/>
                <w:sz w:val="26"/>
                <w:szCs w:val="26"/>
              </w:rPr>
            </w:pPr>
            <w:r>
              <w:rPr>
                <w:rFonts w:ascii="Times New Roman" w:hAnsi="Times New Roman" w:cs="Times New Roman"/>
                <w:sz w:val="26"/>
                <w:szCs w:val="26"/>
              </w:rPr>
              <w:t>1</w:t>
            </w:r>
          </w:p>
        </w:tc>
        <w:tc>
          <w:tcPr>
            <w:tcW w:w="990" w:type="dxa"/>
          </w:tcPr>
          <w:p w:rsidR="00394A47" w:rsidRDefault="00A24B45" w:rsidP="008100E9">
            <w:pPr>
              <w:tabs>
                <w:tab w:val="left" w:pos="1080"/>
              </w:tabs>
              <w:jc w:val="center"/>
              <w:rPr>
                <w:rFonts w:ascii="Times New Roman" w:hAnsi="Times New Roman" w:cs="Times New Roman"/>
                <w:sz w:val="26"/>
                <w:szCs w:val="26"/>
              </w:rPr>
            </w:pPr>
            <w:r>
              <w:rPr>
                <w:rFonts w:ascii="Times New Roman" w:hAnsi="Times New Roman" w:cs="Times New Roman"/>
                <w:sz w:val="26"/>
                <w:szCs w:val="26"/>
              </w:rPr>
              <w:t>0</w:t>
            </w:r>
          </w:p>
        </w:tc>
        <w:tc>
          <w:tcPr>
            <w:tcW w:w="844" w:type="dxa"/>
          </w:tcPr>
          <w:p w:rsidR="00394A47" w:rsidRDefault="00A24B45" w:rsidP="008100E9">
            <w:pPr>
              <w:tabs>
                <w:tab w:val="left" w:pos="1080"/>
              </w:tabs>
              <w:jc w:val="center"/>
              <w:rPr>
                <w:rFonts w:ascii="Times New Roman" w:hAnsi="Times New Roman" w:cs="Times New Roman"/>
                <w:sz w:val="26"/>
                <w:szCs w:val="26"/>
              </w:rPr>
            </w:pPr>
            <w:r>
              <w:rPr>
                <w:rFonts w:ascii="Times New Roman" w:hAnsi="Times New Roman" w:cs="Times New Roman"/>
                <w:sz w:val="26"/>
                <w:szCs w:val="26"/>
              </w:rPr>
              <w:t>0</w:t>
            </w:r>
          </w:p>
        </w:tc>
        <w:tc>
          <w:tcPr>
            <w:tcW w:w="678" w:type="dxa"/>
          </w:tcPr>
          <w:p w:rsidR="00394A47" w:rsidRDefault="00A24B45" w:rsidP="008100E9">
            <w:pPr>
              <w:tabs>
                <w:tab w:val="left" w:pos="1080"/>
              </w:tabs>
              <w:jc w:val="center"/>
              <w:rPr>
                <w:rFonts w:ascii="Times New Roman" w:hAnsi="Times New Roman" w:cs="Times New Roman"/>
                <w:sz w:val="26"/>
                <w:szCs w:val="26"/>
              </w:rPr>
            </w:pPr>
            <w:r>
              <w:rPr>
                <w:rFonts w:ascii="Times New Roman" w:hAnsi="Times New Roman" w:cs="Times New Roman"/>
                <w:sz w:val="26"/>
                <w:szCs w:val="26"/>
              </w:rPr>
              <w:t>1</w:t>
            </w:r>
          </w:p>
        </w:tc>
        <w:tc>
          <w:tcPr>
            <w:tcW w:w="677" w:type="dxa"/>
          </w:tcPr>
          <w:p w:rsidR="00394A47" w:rsidRDefault="00A24B45" w:rsidP="008100E9">
            <w:pPr>
              <w:tabs>
                <w:tab w:val="left" w:pos="1080"/>
              </w:tabs>
              <w:jc w:val="center"/>
              <w:rPr>
                <w:rFonts w:ascii="Times New Roman" w:hAnsi="Times New Roman" w:cs="Times New Roman"/>
                <w:sz w:val="26"/>
                <w:szCs w:val="26"/>
              </w:rPr>
            </w:pPr>
            <w:r>
              <w:rPr>
                <w:rFonts w:ascii="Times New Roman" w:hAnsi="Times New Roman" w:cs="Times New Roman"/>
                <w:sz w:val="26"/>
                <w:szCs w:val="26"/>
              </w:rPr>
              <w:t>0</w:t>
            </w:r>
          </w:p>
        </w:tc>
        <w:tc>
          <w:tcPr>
            <w:tcW w:w="765" w:type="dxa"/>
          </w:tcPr>
          <w:p w:rsidR="00394A47" w:rsidRDefault="00A24B45" w:rsidP="008100E9">
            <w:pPr>
              <w:tabs>
                <w:tab w:val="left" w:pos="1080"/>
              </w:tabs>
              <w:jc w:val="center"/>
              <w:rPr>
                <w:rFonts w:ascii="Times New Roman" w:hAnsi="Times New Roman" w:cs="Times New Roman"/>
                <w:sz w:val="26"/>
                <w:szCs w:val="26"/>
              </w:rPr>
            </w:pPr>
            <w:r>
              <w:rPr>
                <w:rFonts w:ascii="Times New Roman" w:hAnsi="Times New Roman" w:cs="Times New Roman"/>
                <w:sz w:val="26"/>
                <w:szCs w:val="26"/>
              </w:rPr>
              <w:t>0</w:t>
            </w:r>
          </w:p>
        </w:tc>
      </w:tr>
      <w:tr w:rsidR="00394A47" w:rsidTr="00394A47">
        <w:tc>
          <w:tcPr>
            <w:tcW w:w="539" w:type="dxa"/>
          </w:tcPr>
          <w:p w:rsidR="00394A47" w:rsidRDefault="00394A47" w:rsidP="00E100C8">
            <w:pPr>
              <w:tabs>
                <w:tab w:val="left" w:pos="1080"/>
              </w:tabs>
              <w:jc w:val="both"/>
              <w:rPr>
                <w:rFonts w:ascii="Times New Roman" w:hAnsi="Times New Roman" w:cs="Times New Roman"/>
                <w:sz w:val="26"/>
                <w:szCs w:val="26"/>
              </w:rPr>
            </w:pPr>
            <w:r>
              <w:rPr>
                <w:rFonts w:ascii="Times New Roman" w:hAnsi="Times New Roman" w:cs="Times New Roman"/>
                <w:sz w:val="26"/>
                <w:szCs w:val="26"/>
              </w:rPr>
              <w:t>3</w:t>
            </w:r>
          </w:p>
        </w:tc>
        <w:tc>
          <w:tcPr>
            <w:tcW w:w="1351" w:type="dxa"/>
          </w:tcPr>
          <w:p w:rsidR="00394A47" w:rsidRDefault="00394A47" w:rsidP="00E100C8">
            <w:pPr>
              <w:tabs>
                <w:tab w:val="left" w:pos="1080"/>
              </w:tabs>
              <w:jc w:val="both"/>
              <w:rPr>
                <w:rFonts w:ascii="Times New Roman" w:hAnsi="Times New Roman" w:cs="Times New Roman"/>
                <w:sz w:val="26"/>
                <w:szCs w:val="26"/>
              </w:rPr>
            </w:pPr>
            <w:r>
              <w:rPr>
                <w:rFonts w:ascii="Times New Roman" w:hAnsi="Times New Roman" w:cs="Times New Roman"/>
                <w:sz w:val="26"/>
                <w:szCs w:val="26"/>
              </w:rPr>
              <w:t>Kế toán</w:t>
            </w:r>
          </w:p>
        </w:tc>
        <w:tc>
          <w:tcPr>
            <w:tcW w:w="760" w:type="dxa"/>
          </w:tcPr>
          <w:p w:rsidR="00394A47" w:rsidRDefault="00A24B45" w:rsidP="008100E9">
            <w:pPr>
              <w:tabs>
                <w:tab w:val="left" w:pos="1080"/>
              </w:tabs>
              <w:jc w:val="center"/>
              <w:rPr>
                <w:rFonts w:ascii="Times New Roman" w:hAnsi="Times New Roman" w:cs="Times New Roman"/>
                <w:sz w:val="26"/>
                <w:szCs w:val="26"/>
              </w:rPr>
            </w:pPr>
            <w:r>
              <w:rPr>
                <w:rFonts w:ascii="Times New Roman" w:hAnsi="Times New Roman" w:cs="Times New Roman"/>
                <w:sz w:val="26"/>
                <w:szCs w:val="26"/>
              </w:rPr>
              <w:t>2</w:t>
            </w:r>
          </w:p>
        </w:tc>
        <w:tc>
          <w:tcPr>
            <w:tcW w:w="648" w:type="dxa"/>
          </w:tcPr>
          <w:p w:rsidR="00394A47" w:rsidRDefault="00A24B45" w:rsidP="008100E9">
            <w:pPr>
              <w:tabs>
                <w:tab w:val="left" w:pos="1080"/>
              </w:tabs>
              <w:jc w:val="center"/>
              <w:rPr>
                <w:rFonts w:ascii="Times New Roman" w:hAnsi="Times New Roman" w:cs="Times New Roman"/>
                <w:sz w:val="26"/>
                <w:szCs w:val="26"/>
              </w:rPr>
            </w:pPr>
            <w:r>
              <w:rPr>
                <w:rFonts w:ascii="Times New Roman" w:hAnsi="Times New Roman" w:cs="Times New Roman"/>
                <w:sz w:val="26"/>
                <w:szCs w:val="26"/>
              </w:rPr>
              <w:t>2</w:t>
            </w:r>
          </w:p>
        </w:tc>
        <w:tc>
          <w:tcPr>
            <w:tcW w:w="780" w:type="dxa"/>
          </w:tcPr>
          <w:p w:rsidR="00394A47" w:rsidRDefault="00A24B45" w:rsidP="008100E9">
            <w:pPr>
              <w:tabs>
                <w:tab w:val="left" w:pos="1080"/>
              </w:tabs>
              <w:jc w:val="center"/>
              <w:rPr>
                <w:rFonts w:ascii="Times New Roman" w:hAnsi="Times New Roman" w:cs="Times New Roman"/>
                <w:sz w:val="26"/>
                <w:szCs w:val="26"/>
              </w:rPr>
            </w:pPr>
            <w:r>
              <w:rPr>
                <w:rFonts w:ascii="Times New Roman" w:hAnsi="Times New Roman" w:cs="Times New Roman"/>
                <w:sz w:val="26"/>
                <w:szCs w:val="26"/>
              </w:rPr>
              <w:t>0</w:t>
            </w:r>
          </w:p>
        </w:tc>
        <w:tc>
          <w:tcPr>
            <w:tcW w:w="962" w:type="dxa"/>
          </w:tcPr>
          <w:p w:rsidR="00394A47" w:rsidRDefault="00A24B45" w:rsidP="008100E9">
            <w:pPr>
              <w:tabs>
                <w:tab w:val="left" w:pos="1080"/>
              </w:tabs>
              <w:jc w:val="center"/>
              <w:rPr>
                <w:rFonts w:ascii="Times New Roman" w:hAnsi="Times New Roman" w:cs="Times New Roman"/>
                <w:sz w:val="26"/>
                <w:szCs w:val="26"/>
              </w:rPr>
            </w:pPr>
            <w:r>
              <w:rPr>
                <w:rFonts w:ascii="Times New Roman" w:hAnsi="Times New Roman" w:cs="Times New Roman"/>
                <w:sz w:val="26"/>
                <w:szCs w:val="26"/>
              </w:rPr>
              <w:t>0</w:t>
            </w:r>
          </w:p>
        </w:tc>
        <w:tc>
          <w:tcPr>
            <w:tcW w:w="990" w:type="dxa"/>
          </w:tcPr>
          <w:p w:rsidR="00394A47" w:rsidRDefault="00A24B45" w:rsidP="008100E9">
            <w:pPr>
              <w:tabs>
                <w:tab w:val="left" w:pos="1080"/>
              </w:tabs>
              <w:jc w:val="center"/>
              <w:rPr>
                <w:rFonts w:ascii="Times New Roman" w:hAnsi="Times New Roman" w:cs="Times New Roman"/>
                <w:sz w:val="26"/>
                <w:szCs w:val="26"/>
              </w:rPr>
            </w:pPr>
            <w:r>
              <w:rPr>
                <w:rFonts w:ascii="Times New Roman" w:hAnsi="Times New Roman" w:cs="Times New Roman"/>
                <w:sz w:val="26"/>
                <w:szCs w:val="26"/>
              </w:rPr>
              <w:t>2</w:t>
            </w:r>
          </w:p>
        </w:tc>
        <w:tc>
          <w:tcPr>
            <w:tcW w:w="844" w:type="dxa"/>
          </w:tcPr>
          <w:p w:rsidR="00394A47" w:rsidRDefault="00A24B45" w:rsidP="008100E9">
            <w:pPr>
              <w:tabs>
                <w:tab w:val="left" w:pos="1080"/>
              </w:tabs>
              <w:jc w:val="center"/>
              <w:rPr>
                <w:rFonts w:ascii="Times New Roman" w:hAnsi="Times New Roman" w:cs="Times New Roman"/>
                <w:sz w:val="26"/>
                <w:szCs w:val="26"/>
              </w:rPr>
            </w:pPr>
            <w:r>
              <w:rPr>
                <w:rFonts w:ascii="Times New Roman" w:hAnsi="Times New Roman" w:cs="Times New Roman"/>
                <w:sz w:val="26"/>
                <w:szCs w:val="26"/>
              </w:rPr>
              <w:t>0</w:t>
            </w:r>
          </w:p>
        </w:tc>
        <w:tc>
          <w:tcPr>
            <w:tcW w:w="678" w:type="dxa"/>
          </w:tcPr>
          <w:p w:rsidR="00394A47" w:rsidRDefault="00A24B45" w:rsidP="008100E9">
            <w:pPr>
              <w:tabs>
                <w:tab w:val="left" w:pos="1080"/>
              </w:tabs>
              <w:jc w:val="center"/>
              <w:rPr>
                <w:rFonts w:ascii="Times New Roman" w:hAnsi="Times New Roman" w:cs="Times New Roman"/>
                <w:sz w:val="26"/>
                <w:szCs w:val="26"/>
              </w:rPr>
            </w:pPr>
            <w:r>
              <w:rPr>
                <w:rFonts w:ascii="Times New Roman" w:hAnsi="Times New Roman" w:cs="Times New Roman"/>
                <w:sz w:val="26"/>
                <w:szCs w:val="26"/>
              </w:rPr>
              <w:t>1</w:t>
            </w:r>
          </w:p>
        </w:tc>
        <w:tc>
          <w:tcPr>
            <w:tcW w:w="677" w:type="dxa"/>
          </w:tcPr>
          <w:p w:rsidR="00394A47" w:rsidRDefault="00A24B45" w:rsidP="008100E9">
            <w:pPr>
              <w:tabs>
                <w:tab w:val="left" w:pos="1080"/>
              </w:tabs>
              <w:jc w:val="center"/>
              <w:rPr>
                <w:rFonts w:ascii="Times New Roman" w:hAnsi="Times New Roman" w:cs="Times New Roman"/>
                <w:sz w:val="26"/>
                <w:szCs w:val="26"/>
              </w:rPr>
            </w:pPr>
            <w:r>
              <w:rPr>
                <w:rFonts w:ascii="Times New Roman" w:hAnsi="Times New Roman" w:cs="Times New Roman"/>
                <w:sz w:val="26"/>
                <w:szCs w:val="26"/>
              </w:rPr>
              <w:t>0</w:t>
            </w:r>
          </w:p>
        </w:tc>
        <w:tc>
          <w:tcPr>
            <w:tcW w:w="765" w:type="dxa"/>
          </w:tcPr>
          <w:p w:rsidR="00394A47" w:rsidRDefault="00A24B45" w:rsidP="008100E9">
            <w:pPr>
              <w:tabs>
                <w:tab w:val="left" w:pos="1080"/>
              </w:tabs>
              <w:jc w:val="center"/>
              <w:rPr>
                <w:rFonts w:ascii="Times New Roman" w:hAnsi="Times New Roman" w:cs="Times New Roman"/>
                <w:sz w:val="26"/>
                <w:szCs w:val="26"/>
              </w:rPr>
            </w:pPr>
            <w:r>
              <w:rPr>
                <w:rFonts w:ascii="Times New Roman" w:hAnsi="Times New Roman" w:cs="Times New Roman"/>
                <w:sz w:val="26"/>
                <w:szCs w:val="26"/>
              </w:rPr>
              <w:t>1</w:t>
            </w:r>
          </w:p>
        </w:tc>
      </w:tr>
      <w:tr w:rsidR="00394A47" w:rsidTr="00394A47">
        <w:tc>
          <w:tcPr>
            <w:tcW w:w="539" w:type="dxa"/>
          </w:tcPr>
          <w:p w:rsidR="00394A47" w:rsidRDefault="00394A47" w:rsidP="00E100C8">
            <w:pPr>
              <w:tabs>
                <w:tab w:val="left" w:pos="1080"/>
              </w:tabs>
              <w:jc w:val="both"/>
              <w:rPr>
                <w:rFonts w:ascii="Times New Roman" w:hAnsi="Times New Roman" w:cs="Times New Roman"/>
                <w:sz w:val="26"/>
                <w:szCs w:val="26"/>
              </w:rPr>
            </w:pPr>
            <w:r>
              <w:rPr>
                <w:rFonts w:ascii="Times New Roman" w:hAnsi="Times New Roman" w:cs="Times New Roman"/>
                <w:sz w:val="26"/>
                <w:szCs w:val="26"/>
              </w:rPr>
              <w:t>4</w:t>
            </w:r>
          </w:p>
        </w:tc>
        <w:tc>
          <w:tcPr>
            <w:tcW w:w="1351" w:type="dxa"/>
          </w:tcPr>
          <w:p w:rsidR="00394A47" w:rsidRDefault="00394A47" w:rsidP="00E100C8">
            <w:pPr>
              <w:tabs>
                <w:tab w:val="left" w:pos="1080"/>
              </w:tabs>
              <w:jc w:val="both"/>
              <w:rPr>
                <w:rFonts w:ascii="Times New Roman" w:hAnsi="Times New Roman" w:cs="Times New Roman"/>
                <w:sz w:val="26"/>
                <w:szCs w:val="26"/>
              </w:rPr>
            </w:pPr>
            <w:r>
              <w:rPr>
                <w:rFonts w:ascii="Times New Roman" w:hAnsi="Times New Roman" w:cs="Times New Roman"/>
                <w:sz w:val="26"/>
                <w:szCs w:val="26"/>
              </w:rPr>
              <w:t>Thủ quỹ</w:t>
            </w:r>
          </w:p>
        </w:tc>
        <w:tc>
          <w:tcPr>
            <w:tcW w:w="760" w:type="dxa"/>
          </w:tcPr>
          <w:p w:rsidR="00394A47" w:rsidRDefault="00A24B45" w:rsidP="008100E9">
            <w:pPr>
              <w:tabs>
                <w:tab w:val="left" w:pos="1080"/>
              </w:tabs>
              <w:jc w:val="center"/>
              <w:rPr>
                <w:rFonts w:ascii="Times New Roman" w:hAnsi="Times New Roman" w:cs="Times New Roman"/>
                <w:sz w:val="26"/>
                <w:szCs w:val="26"/>
              </w:rPr>
            </w:pPr>
            <w:r>
              <w:rPr>
                <w:rFonts w:ascii="Times New Roman" w:hAnsi="Times New Roman" w:cs="Times New Roman"/>
                <w:sz w:val="26"/>
                <w:szCs w:val="26"/>
              </w:rPr>
              <w:t>0</w:t>
            </w:r>
          </w:p>
        </w:tc>
        <w:tc>
          <w:tcPr>
            <w:tcW w:w="648" w:type="dxa"/>
          </w:tcPr>
          <w:p w:rsidR="00394A47" w:rsidRDefault="00A24B45" w:rsidP="008100E9">
            <w:pPr>
              <w:tabs>
                <w:tab w:val="left" w:pos="1080"/>
              </w:tabs>
              <w:jc w:val="center"/>
              <w:rPr>
                <w:rFonts w:ascii="Times New Roman" w:hAnsi="Times New Roman" w:cs="Times New Roman"/>
                <w:sz w:val="26"/>
                <w:szCs w:val="26"/>
              </w:rPr>
            </w:pPr>
            <w:r>
              <w:rPr>
                <w:rFonts w:ascii="Times New Roman" w:hAnsi="Times New Roman" w:cs="Times New Roman"/>
                <w:sz w:val="26"/>
                <w:szCs w:val="26"/>
              </w:rPr>
              <w:t>0</w:t>
            </w:r>
          </w:p>
        </w:tc>
        <w:tc>
          <w:tcPr>
            <w:tcW w:w="780" w:type="dxa"/>
          </w:tcPr>
          <w:p w:rsidR="00394A47" w:rsidRDefault="00A24B45" w:rsidP="008100E9">
            <w:pPr>
              <w:tabs>
                <w:tab w:val="left" w:pos="1080"/>
              </w:tabs>
              <w:jc w:val="center"/>
              <w:rPr>
                <w:rFonts w:ascii="Times New Roman" w:hAnsi="Times New Roman" w:cs="Times New Roman"/>
                <w:sz w:val="26"/>
                <w:szCs w:val="26"/>
              </w:rPr>
            </w:pPr>
            <w:r>
              <w:rPr>
                <w:rFonts w:ascii="Times New Roman" w:hAnsi="Times New Roman" w:cs="Times New Roman"/>
                <w:sz w:val="26"/>
                <w:szCs w:val="26"/>
              </w:rPr>
              <w:t>0</w:t>
            </w:r>
          </w:p>
        </w:tc>
        <w:tc>
          <w:tcPr>
            <w:tcW w:w="962" w:type="dxa"/>
          </w:tcPr>
          <w:p w:rsidR="00394A47" w:rsidRDefault="00A24B45" w:rsidP="008100E9">
            <w:pPr>
              <w:tabs>
                <w:tab w:val="left" w:pos="1080"/>
              </w:tabs>
              <w:jc w:val="center"/>
              <w:rPr>
                <w:rFonts w:ascii="Times New Roman" w:hAnsi="Times New Roman" w:cs="Times New Roman"/>
                <w:sz w:val="26"/>
                <w:szCs w:val="26"/>
              </w:rPr>
            </w:pPr>
            <w:r>
              <w:rPr>
                <w:rFonts w:ascii="Times New Roman" w:hAnsi="Times New Roman" w:cs="Times New Roman"/>
                <w:sz w:val="26"/>
                <w:szCs w:val="26"/>
              </w:rPr>
              <w:t>0</w:t>
            </w:r>
          </w:p>
        </w:tc>
        <w:tc>
          <w:tcPr>
            <w:tcW w:w="990" w:type="dxa"/>
          </w:tcPr>
          <w:p w:rsidR="00394A47" w:rsidRDefault="00A24B45" w:rsidP="008100E9">
            <w:pPr>
              <w:tabs>
                <w:tab w:val="left" w:pos="1080"/>
              </w:tabs>
              <w:jc w:val="center"/>
              <w:rPr>
                <w:rFonts w:ascii="Times New Roman" w:hAnsi="Times New Roman" w:cs="Times New Roman"/>
                <w:sz w:val="26"/>
                <w:szCs w:val="26"/>
              </w:rPr>
            </w:pPr>
            <w:r>
              <w:rPr>
                <w:rFonts w:ascii="Times New Roman" w:hAnsi="Times New Roman" w:cs="Times New Roman"/>
                <w:sz w:val="26"/>
                <w:szCs w:val="26"/>
              </w:rPr>
              <w:t>0</w:t>
            </w:r>
          </w:p>
        </w:tc>
        <w:tc>
          <w:tcPr>
            <w:tcW w:w="844" w:type="dxa"/>
          </w:tcPr>
          <w:p w:rsidR="00394A47" w:rsidRDefault="00A24B45" w:rsidP="008100E9">
            <w:pPr>
              <w:tabs>
                <w:tab w:val="left" w:pos="1080"/>
              </w:tabs>
              <w:jc w:val="center"/>
              <w:rPr>
                <w:rFonts w:ascii="Times New Roman" w:hAnsi="Times New Roman" w:cs="Times New Roman"/>
                <w:sz w:val="26"/>
                <w:szCs w:val="26"/>
              </w:rPr>
            </w:pPr>
            <w:r>
              <w:rPr>
                <w:rFonts w:ascii="Times New Roman" w:hAnsi="Times New Roman" w:cs="Times New Roman"/>
                <w:sz w:val="26"/>
                <w:szCs w:val="26"/>
              </w:rPr>
              <w:t>0</w:t>
            </w:r>
          </w:p>
        </w:tc>
        <w:tc>
          <w:tcPr>
            <w:tcW w:w="678" w:type="dxa"/>
          </w:tcPr>
          <w:p w:rsidR="00394A47" w:rsidRDefault="00A24B45" w:rsidP="008100E9">
            <w:pPr>
              <w:tabs>
                <w:tab w:val="left" w:pos="1080"/>
              </w:tabs>
              <w:jc w:val="center"/>
              <w:rPr>
                <w:rFonts w:ascii="Times New Roman" w:hAnsi="Times New Roman" w:cs="Times New Roman"/>
                <w:sz w:val="26"/>
                <w:szCs w:val="26"/>
              </w:rPr>
            </w:pPr>
            <w:r>
              <w:rPr>
                <w:rFonts w:ascii="Times New Roman" w:hAnsi="Times New Roman" w:cs="Times New Roman"/>
                <w:sz w:val="26"/>
                <w:szCs w:val="26"/>
              </w:rPr>
              <w:t>0</w:t>
            </w:r>
          </w:p>
        </w:tc>
        <w:tc>
          <w:tcPr>
            <w:tcW w:w="677" w:type="dxa"/>
          </w:tcPr>
          <w:p w:rsidR="00394A47" w:rsidRDefault="00A24B45" w:rsidP="008100E9">
            <w:pPr>
              <w:tabs>
                <w:tab w:val="left" w:pos="1080"/>
              </w:tabs>
              <w:jc w:val="center"/>
              <w:rPr>
                <w:rFonts w:ascii="Times New Roman" w:hAnsi="Times New Roman" w:cs="Times New Roman"/>
                <w:sz w:val="26"/>
                <w:szCs w:val="26"/>
              </w:rPr>
            </w:pPr>
            <w:r>
              <w:rPr>
                <w:rFonts w:ascii="Times New Roman" w:hAnsi="Times New Roman" w:cs="Times New Roman"/>
                <w:sz w:val="26"/>
                <w:szCs w:val="26"/>
              </w:rPr>
              <w:t>0</w:t>
            </w:r>
          </w:p>
        </w:tc>
        <w:tc>
          <w:tcPr>
            <w:tcW w:w="765" w:type="dxa"/>
          </w:tcPr>
          <w:p w:rsidR="00394A47" w:rsidRDefault="00A24B45" w:rsidP="008100E9">
            <w:pPr>
              <w:tabs>
                <w:tab w:val="left" w:pos="1080"/>
              </w:tabs>
              <w:jc w:val="center"/>
              <w:rPr>
                <w:rFonts w:ascii="Times New Roman" w:hAnsi="Times New Roman" w:cs="Times New Roman"/>
                <w:sz w:val="26"/>
                <w:szCs w:val="26"/>
              </w:rPr>
            </w:pPr>
            <w:r>
              <w:rPr>
                <w:rFonts w:ascii="Times New Roman" w:hAnsi="Times New Roman" w:cs="Times New Roman"/>
                <w:sz w:val="26"/>
                <w:szCs w:val="26"/>
              </w:rPr>
              <w:t>0</w:t>
            </w:r>
          </w:p>
        </w:tc>
      </w:tr>
      <w:tr w:rsidR="00394A47" w:rsidTr="00394A47">
        <w:tc>
          <w:tcPr>
            <w:tcW w:w="539" w:type="dxa"/>
          </w:tcPr>
          <w:p w:rsidR="00394A47" w:rsidRDefault="00394A47" w:rsidP="00E100C8">
            <w:pPr>
              <w:tabs>
                <w:tab w:val="left" w:pos="1080"/>
              </w:tabs>
              <w:jc w:val="both"/>
              <w:rPr>
                <w:rFonts w:ascii="Times New Roman" w:hAnsi="Times New Roman" w:cs="Times New Roman"/>
                <w:sz w:val="26"/>
                <w:szCs w:val="26"/>
              </w:rPr>
            </w:pPr>
            <w:r>
              <w:rPr>
                <w:rFonts w:ascii="Times New Roman" w:hAnsi="Times New Roman" w:cs="Times New Roman"/>
                <w:sz w:val="26"/>
                <w:szCs w:val="26"/>
              </w:rPr>
              <w:t>5</w:t>
            </w:r>
          </w:p>
        </w:tc>
        <w:tc>
          <w:tcPr>
            <w:tcW w:w="1351" w:type="dxa"/>
          </w:tcPr>
          <w:p w:rsidR="00394A47" w:rsidRDefault="00394A47" w:rsidP="00E100C8">
            <w:pPr>
              <w:tabs>
                <w:tab w:val="left" w:pos="1080"/>
              </w:tabs>
              <w:jc w:val="both"/>
              <w:rPr>
                <w:rFonts w:ascii="Times New Roman" w:hAnsi="Times New Roman" w:cs="Times New Roman"/>
                <w:sz w:val="26"/>
                <w:szCs w:val="26"/>
              </w:rPr>
            </w:pPr>
            <w:r>
              <w:rPr>
                <w:rFonts w:ascii="Times New Roman" w:hAnsi="Times New Roman" w:cs="Times New Roman"/>
                <w:sz w:val="26"/>
                <w:szCs w:val="26"/>
              </w:rPr>
              <w:t>Thư viên</w:t>
            </w:r>
          </w:p>
        </w:tc>
        <w:tc>
          <w:tcPr>
            <w:tcW w:w="760" w:type="dxa"/>
          </w:tcPr>
          <w:p w:rsidR="00394A47" w:rsidRDefault="00A24B45" w:rsidP="008100E9">
            <w:pPr>
              <w:tabs>
                <w:tab w:val="left" w:pos="1080"/>
              </w:tabs>
              <w:jc w:val="center"/>
              <w:rPr>
                <w:rFonts w:ascii="Times New Roman" w:hAnsi="Times New Roman" w:cs="Times New Roman"/>
                <w:sz w:val="26"/>
                <w:szCs w:val="26"/>
              </w:rPr>
            </w:pPr>
            <w:r>
              <w:rPr>
                <w:rFonts w:ascii="Times New Roman" w:hAnsi="Times New Roman" w:cs="Times New Roman"/>
                <w:sz w:val="26"/>
                <w:szCs w:val="26"/>
              </w:rPr>
              <w:t>1</w:t>
            </w:r>
          </w:p>
        </w:tc>
        <w:tc>
          <w:tcPr>
            <w:tcW w:w="648" w:type="dxa"/>
          </w:tcPr>
          <w:p w:rsidR="00394A47" w:rsidRDefault="00A24B45" w:rsidP="008100E9">
            <w:pPr>
              <w:tabs>
                <w:tab w:val="left" w:pos="1080"/>
              </w:tabs>
              <w:jc w:val="center"/>
              <w:rPr>
                <w:rFonts w:ascii="Times New Roman" w:hAnsi="Times New Roman" w:cs="Times New Roman"/>
                <w:sz w:val="26"/>
                <w:szCs w:val="26"/>
              </w:rPr>
            </w:pPr>
            <w:r>
              <w:rPr>
                <w:rFonts w:ascii="Times New Roman" w:hAnsi="Times New Roman" w:cs="Times New Roman"/>
                <w:sz w:val="26"/>
                <w:szCs w:val="26"/>
              </w:rPr>
              <w:t>1</w:t>
            </w:r>
          </w:p>
        </w:tc>
        <w:tc>
          <w:tcPr>
            <w:tcW w:w="780" w:type="dxa"/>
          </w:tcPr>
          <w:p w:rsidR="00394A47" w:rsidRDefault="00A24B45" w:rsidP="008100E9">
            <w:pPr>
              <w:tabs>
                <w:tab w:val="left" w:pos="1080"/>
              </w:tabs>
              <w:jc w:val="center"/>
              <w:rPr>
                <w:rFonts w:ascii="Times New Roman" w:hAnsi="Times New Roman" w:cs="Times New Roman"/>
                <w:sz w:val="26"/>
                <w:szCs w:val="26"/>
              </w:rPr>
            </w:pPr>
            <w:r>
              <w:rPr>
                <w:rFonts w:ascii="Times New Roman" w:hAnsi="Times New Roman" w:cs="Times New Roman"/>
                <w:sz w:val="26"/>
                <w:szCs w:val="26"/>
              </w:rPr>
              <w:t>0</w:t>
            </w:r>
          </w:p>
        </w:tc>
        <w:tc>
          <w:tcPr>
            <w:tcW w:w="962" w:type="dxa"/>
          </w:tcPr>
          <w:p w:rsidR="00394A47" w:rsidRDefault="00A24B45" w:rsidP="008100E9">
            <w:pPr>
              <w:tabs>
                <w:tab w:val="left" w:pos="1080"/>
              </w:tabs>
              <w:jc w:val="center"/>
              <w:rPr>
                <w:rFonts w:ascii="Times New Roman" w:hAnsi="Times New Roman" w:cs="Times New Roman"/>
                <w:sz w:val="26"/>
                <w:szCs w:val="26"/>
              </w:rPr>
            </w:pPr>
            <w:r>
              <w:rPr>
                <w:rFonts w:ascii="Times New Roman" w:hAnsi="Times New Roman" w:cs="Times New Roman"/>
                <w:sz w:val="26"/>
                <w:szCs w:val="26"/>
              </w:rPr>
              <w:t>0</w:t>
            </w:r>
          </w:p>
        </w:tc>
        <w:tc>
          <w:tcPr>
            <w:tcW w:w="990" w:type="dxa"/>
          </w:tcPr>
          <w:p w:rsidR="00394A47" w:rsidRDefault="00A24B45" w:rsidP="008100E9">
            <w:pPr>
              <w:tabs>
                <w:tab w:val="left" w:pos="1080"/>
              </w:tabs>
              <w:jc w:val="center"/>
              <w:rPr>
                <w:rFonts w:ascii="Times New Roman" w:hAnsi="Times New Roman" w:cs="Times New Roman"/>
                <w:sz w:val="26"/>
                <w:szCs w:val="26"/>
              </w:rPr>
            </w:pPr>
            <w:r>
              <w:rPr>
                <w:rFonts w:ascii="Times New Roman" w:hAnsi="Times New Roman" w:cs="Times New Roman"/>
                <w:sz w:val="26"/>
                <w:szCs w:val="26"/>
              </w:rPr>
              <w:t>1</w:t>
            </w:r>
          </w:p>
        </w:tc>
        <w:tc>
          <w:tcPr>
            <w:tcW w:w="844" w:type="dxa"/>
          </w:tcPr>
          <w:p w:rsidR="00394A47" w:rsidRDefault="00A24B45" w:rsidP="008100E9">
            <w:pPr>
              <w:tabs>
                <w:tab w:val="left" w:pos="1080"/>
              </w:tabs>
              <w:jc w:val="center"/>
              <w:rPr>
                <w:rFonts w:ascii="Times New Roman" w:hAnsi="Times New Roman" w:cs="Times New Roman"/>
                <w:sz w:val="26"/>
                <w:szCs w:val="26"/>
              </w:rPr>
            </w:pPr>
            <w:r>
              <w:rPr>
                <w:rFonts w:ascii="Times New Roman" w:hAnsi="Times New Roman" w:cs="Times New Roman"/>
                <w:sz w:val="26"/>
                <w:szCs w:val="26"/>
              </w:rPr>
              <w:t>0</w:t>
            </w:r>
          </w:p>
        </w:tc>
        <w:tc>
          <w:tcPr>
            <w:tcW w:w="678" w:type="dxa"/>
          </w:tcPr>
          <w:p w:rsidR="00394A47" w:rsidRDefault="00A24B45" w:rsidP="008100E9">
            <w:pPr>
              <w:tabs>
                <w:tab w:val="left" w:pos="1080"/>
              </w:tabs>
              <w:jc w:val="center"/>
              <w:rPr>
                <w:rFonts w:ascii="Times New Roman" w:hAnsi="Times New Roman" w:cs="Times New Roman"/>
                <w:sz w:val="26"/>
                <w:szCs w:val="26"/>
              </w:rPr>
            </w:pPr>
            <w:r>
              <w:rPr>
                <w:rFonts w:ascii="Times New Roman" w:hAnsi="Times New Roman" w:cs="Times New Roman"/>
                <w:sz w:val="26"/>
                <w:szCs w:val="26"/>
              </w:rPr>
              <w:t>0</w:t>
            </w:r>
          </w:p>
        </w:tc>
        <w:tc>
          <w:tcPr>
            <w:tcW w:w="677" w:type="dxa"/>
          </w:tcPr>
          <w:p w:rsidR="00394A47" w:rsidRDefault="00A24B45" w:rsidP="008100E9">
            <w:pPr>
              <w:tabs>
                <w:tab w:val="left" w:pos="1080"/>
              </w:tabs>
              <w:jc w:val="center"/>
              <w:rPr>
                <w:rFonts w:ascii="Times New Roman" w:hAnsi="Times New Roman" w:cs="Times New Roman"/>
                <w:sz w:val="26"/>
                <w:szCs w:val="26"/>
              </w:rPr>
            </w:pPr>
            <w:r>
              <w:rPr>
                <w:rFonts w:ascii="Times New Roman" w:hAnsi="Times New Roman" w:cs="Times New Roman"/>
                <w:sz w:val="26"/>
                <w:szCs w:val="26"/>
              </w:rPr>
              <w:t>1</w:t>
            </w:r>
          </w:p>
        </w:tc>
        <w:tc>
          <w:tcPr>
            <w:tcW w:w="765" w:type="dxa"/>
          </w:tcPr>
          <w:p w:rsidR="00394A47" w:rsidRDefault="00A24B45" w:rsidP="008100E9">
            <w:pPr>
              <w:tabs>
                <w:tab w:val="left" w:pos="1080"/>
              </w:tabs>
              <w:jc w:val="center"/>
              <w:rPr>
                <w:rFonts w:ascii="Times New Roman" w:hAnsi="Times New Roman" w:cs="Times New Roman"/>
                <w:sz w:val="26"/>
                <w:szCs w:val="26"/>
              </w:rPr>
            </w:pPr>
            <w:r>
              <w:rPr>
                <w:rFonts w:ascii="Times New Roman" w:hAnsi="Times New Roman" w:cs="Times New Roman"/>
                <w:sz w:val="26"/>
                <w:szCs w:val="26"/>
              </w:rPr>
              <w:t>0</w:t>
            </w:r>
          </w:p>
        </w:tc>
      </w:tr>
      <w:tr w:rsidR="00394A47" w:rsidTr="00394A47">
        <w:tc>
          <w:tcPr>
            <w:tcW w:w="539" w:type="dxa"/>
          </w:tcPr>
          <w:p w:rsidR="00394A47" w:rsidRDefault="00394A47" w:rsidP="00E100C8">
            <w:pPr>
              <w:tabs>
                <w:tab w:val="left" w:pos="1080"/>
              </w:tabs>
              <w:jc w:val="both"/>
              <w:rPr>
                <w:rFonts w:ascii="Times New Roman" w:hAnsi="Times New Roman" w:cs="Times New Roman"/>
                <w:sz w:val="26"/>
                <w:szCs w:val="26"/>
              </w:rPr>
            </w:pPr>
            <w:r>
              <w:rPr>
                <w:rFonts w:ascii="Times New Roman" w:hAnsi="Times New Roman" w:cs="Times New Roman"/>
                <w:sz w:val="26"/>
                <w:szCs w:val="26"/>
              </w:rPr>
              <w:t>6</w:t>
            </w:r>
          </w:p>
        </w:tc>
        <w:tc>
          <w:tcPr>
            <w:tcW w:w="1351" w:type="dxa"/>
          </w:tcPr>
          <w:p w:rsidR="00394A47" w:rsidRDefault="00394A47" w:rsidP="00E100C8">
            <w:pPr>
              <w:tabs>
                <w:tab w:val="left" w:pos="1080"/>
              </w:tabs>
              <w:jc w:val="both"/>
              <w:rPr>
                <w:rFonts w:ascii="Times New Roman" w:hAnsi="Times New Roman" w:cs="Times New Roman"/>
                <w:sz w:val="26"/>
                <w:szCs w:val="26"/>
              </w:rPr>
            </w:pPr>
            <w:r>
              <w:rPr>
                <w:rFonts w:ascii="Times New Roman" w:hAnsi="Times New Roman" w:cs="Times New Roman"/>
                <w:sz w:val="26"/>
                <w:szCs w:val="26"/>
              </w:rPr>
              <w:t>Thiết bị</w:t>
            </w:r>
          </w:p>
        </w:tc>
        <w:tc>
          <w:tcPr>
            <w:tcW w:w="760" w:type="dxa"/>
          </w:tcPr>
          <w:p w:rsidR="00394A47" w:rsidRDefault="00A24B45" w:rsidP="008100E9">
            <w:pPr>
              <w:tabs>
                <w:tab w:val="left" w:pos="1080"/>
              </w:tabs>
              <w:jc w:val="center"/>
              <w:rPr>
                <w:rFonts w:ascii="Times New Roman" w:hAnsi="Times New Roman" w:cs="Times New Roman"/>
                <w:sz w:val="26"/>
                <w:szCs w:val="26"/>
              </w:rPr>
            </w:pPr>
            <w:r>
              <w:rPr>
                <w:rFonts w:ascii="Times New Roman" w:hAnsi="Times New Roman" w:cs="Times New Roman"/>
                <w:sz w:val="26"/>
                <w:szCs w:val="26"/>
              </w:rPr>
              <w:t>1</w:t>
            </w:r>
          </w:p>
        </w:tc>
        <w:tc>
          <w:tcPr>
            <w:tcW w:w="648" w:type="dxa"/>
          </w:tcPr>
          <w:p w:rsidR="00394A47" w:rsidRDefault="00A24B45" w:rsidP="008100E9">
            <w:pPr>
              <w:tabs>
                <w:tab w:val="left" w:pos="1080"/>
              </w:tabs>
              <w:jc w:val="center"/>
              <w:rPr>
                <w:rFonts w:ascii="Times New Roman" w:hAnsi="Times New Roman" w:cs="Times New Roman"/>
                <w:sz w:val="26"/>
                <w:szCs w:val="26"/>
              </w:rPr>
            </w:pPr>
            <w:r>
              <w:rPr>
                <w:rFonts w:ascii="Times New Roman" w:hAnsi="Times New Roman" w:cs="Times New Roman"/>
                <w:sz w:val="26"/>
                <w:szCs w:val="26"/>
              </w:rPr>
              <w:t>0</w:t>
            </w:r>
          </w:p>
        </w:tc>
        <w:tc>
          <w:tcPr>
            <w:tcW w:w="780" w:type="dxa"/>
          </w:tcPr>
          <w:p w:rsidR="00394A47" w:rsidRDefault="00A24B45" w:rsidP="008100E9">
            <w:pPr>
              <w:tabs>
                <w:tab w:val="left" w:pos="1080"/>
              </w:tabs>
              <w:jc w:val="center"/>
              <w:rPr>
                <w:rFonts w:ascii="Times New Roman" w:hAnsi="Times New Roman" w:cs="Times New Roman"/>
                <w:sz w:val="26"/>
                <w:szCs w:val="26"/>
              </w:rPr>
            </w:pPr>
            <w:r>
              <w:rPr>
                <w:rFonts w:ascii="Times New Roman" w:hAnsi="Times New Roman" w:cs="Times New Roman"/>
                <w:sz w:val="26"/>
                <w:szCs w:val="26"/>
              </w:rPr>
              <w:t>1</w:t>
            </w:r>
          </w:p>
        </w:tc>
        <w:tc>
          <w:tcPr>
            <w:tcW w:w="962" w:type="dxa"/>
          </w:tcPr>
          <w:p w:rsidR="00394A47" w:rsidRDefault="00A24B45" w:rsidP="008100E9">
            <w:pPr>
              <w:tabs>
                <w:tab w:val="left" w:pos="1080"/>
              </w:tabs>
              <w:jc w:val="center"/>
              <w:rPr>
                <w:rFonts w:ascii="Times New Roman" w:hAnsi="Times New Roman" w:cs="Times New Roman"/>
                <w:sz w:val="26"/>
                <w:szCs w:val="26"/>
              </w:rPr>
            </w:pPr>
            <w:r>
              <w:rPr>
                <w:rFonts w:ascii="Times New Roman" w:hAnsi="Times New Roman" w:cs="Times New Roman"/>
                <w:sz w:val="26"/>
                <w:szCs w:val="26"/>
              </w:rPr>
              <w:t>0</w:t>
            </w:r>
          </w:p>
        </w:tc>
        <w:tc>
          <w:tcPr>
            <w:tcW w:w="990" w:type="dxa"/>
          </w:tcPr>
          <w:p w:rsidR="00394A47" w:rsidRDefault="00A24B45" w:rsidP="008100E9">
            <w:pPr>
              <w:tabs>
                <w:tab w:val="left" w:pos="1080"/>
              </w:tabs>
              <w:jc w:val="center"/>
              <w:rPr>
                <w:rFonts w:ascii="Times New Roman" w:hAnsi="Times New Roman" w:cs="Times New Roman"/>
                <w:sz w:val="26"/>
                <w:szCs w:val="26"/>
              </w:rPr>
            </w:pPr>
            <w:r>
              <w:rPr>
                <w:rFonts w:ascii="Times New Roman" w:hAnsi="Times New Roman" w:cs="Times New Roman"/>
                <w:sz w:val="26"/>
                <w:szCs w:val="26"/>
              </w:rPr>
              <w:t>1</w:t>
            </w:r>
          </w:p>
        </w:tc>
        <w:tc>
          <w:tcPr>
            <w:tcW w:w="844" w:type="dxa"/>
          </w:tcPr>
          <w:p w:rsidR="00394A47" w:rsidRDefault="00A24B45" w:rsidP="008100E9">
            <w:pPr>
              <w:tabs>
                <w:tab w:val="left" w:pos="1080"/>
              </w:tabs>
              <w:jc w:val="center"/>
              <w:rPr>
                <w:rFonts w:ascii="Times New Roman" w:hAnsi="Times New Roman" w:cs="Times New Roman"/>
                <w:sz w:val="26"/>
                <w:szCs w:val="26"/>
              </w:rPr>
            </w:pPr>
            <w:r>
              <w:rPr>
                <w:rFonts w:ascii="Times New Roman" w:hAnsi="Times New Roman" w:cs="Times New Roman"/>
                <w:sz w:val="26"/>
                <w:szCs w:val="26"/>
              </w:rPr>
              <w:t>0</w:t>
            </w:r>
          </w:p>
        </w:tc>
        <w:tc>
          <w:tcPr>
            <w:tcW w:w="678" w:type="dxa"/>
          </w:tcPr>
          <w:p w:rsidR="00394A47" w:rsidRDefault="00A24B45" w:rsidP="008100E9">
            <w:pPr>
              <w:tabs>
                <w:tab w:val="left" w:pos="1080"/>
              </w:tabs>
              <w:jc w:val="center"/>
              <w:rPr>
                <w:rFonts w:ascii="Times New Roman" w:hAnsi="Times New Roman" w:cs="Times New Roman"/>
                <w:sz w:val="26"/>
                <w:szCs w:val="26"/>
              </w:rPr>
            </w:pPr>
            <w:r>
              <w:rPr>
                <w:rFonts w:ascii="Times New Roman" w:hAnsi="Times New Roman" w:cs="Times New Roman"/>
                <w:sz w:val="26"/>
                <w:szCs w:val="26"/>
              </w:rPr>
              <w:t>0</w:t>
            </w:r>
          </w:p>
        </w:tc>
        <w:tc>
          <w:tcPr>
            <w:tcW w:w="677" w:type="dxa"/>
          </w:tcPr>
          <w:p w:rsidR="00394A47" w:rsidRDefault="00A24B45" w:rsidP="008100E9">
            <w:pPr>
              <w:tabs>
                <w:tab w:val="left" w:pos="1080"/>
              </w:tabs>
              <w:jc w:val="center"/>
              <w:rPr>
                <w:rFonts w:ascii="Times New Roman" w:hAnsi="Times New Roman" w:cs="Times New Roman"/>
                <w:sz w:val="26"/>
                <w:szCs w:val="26"/>
              </w:rPr>
            </w:pPr>
            <w:r>
              <w:rPr>
                <w:rFonts w:ascii="Times New Roman" w:hAnsi="Times New Roman" w:cs="Times New Roman"/>
                <w:sz w:val="26"/>
                <w:szCs w:val="26"/>
              </w:rPr>
              <w:t>0</w:t>
            </w:r>
          </w:p>
        </w:tc>
        <w:tc>
          <w:tcPr>
            <w:tcW w:w="765" w:type="dxa"/>
          </w:tcPr>
          <w:p w:rsidR="00394A47" w:rsidRDefault="00A24B45" w:rsidP="008100E9">
            <w:pPr>
              <w:tabs>
                <w:tab w:val="left" w:pos="1080"/>
              </w:tabs>
              <w:jc w:val="center"/>
              <w:rPr>
                <w:rFonts w:ascii="Times New Roman" w:hAnsi="Times New Roman" w:cs="Times New Roman"/>
                <w:sz w:val="26"/>
                <w:szCs w:val="26"/>
              </w:rPr>
            </w:pPr>
            <w:r>
              <w:rPr>
                <w:rFonts w:ascii="Times New Roman" w:hAnsi="Times New Roman" w:cs="Times New Roman"/>
                <w:sz w:val="26"/>
                <w:szCs w:val="26"/>
              </w:rPr>
              <w:t>1</w:t>
            </w:r>
          </w:p>
        </w:tc>
      </w:tr>
      <w:tr w:rsidR="00394A47" w:rsidTr="00394A47">
        <w:tc>
          <w:tcPr>
            <w:tcW w:w="539" w:type="dxa"/>
          </w:tcPr>
          <w:p w:rsidR="00394A47" w:rsidRDefault="00394A47" w:rsidP="00E100C8">
            <w:pPr>
              <w:tabs>
                <w:tab w:val="left" w:pos="1080"/>
              </w:tabs>
              <w:jc w:val="both"/>
              <w:rPr>
                <w:rFonts w:ascii="Times New Roman" w:hAnsi="Times New Roman" w:cs="Times New Roman"/>
                <w:sz w:val="26"/>
                <w:szCs w:val="26"/>
              </w:rPr>
            </w:pPr>
            <w:r>
              <w:rPr>
                <w:rFonts w:ascii="Times New Roman" w:hAnsi="Times New Roman" w:cs="Times New Roman"/>
                <w:sz w:val="26"/>
                <w:szCs w:val="26"/>
              </w:rPr>
              <w:t>7</w:t>
            </w:r>
          </w:p>
        </w:tc>
        <w:tc>
          <w:tcPr>
            <w:tcW w:w="1351" w:type="dxa"/>
          </w:tcPr>
          <w:p w:rsidR="00394A47" w:rsidRDefault="00394A47" w:rsidP="00E100C8">
            <w:pPr>
              <w:tabs>
                <w:tab w:val="left" w:pos="1080"/>
              </w:tabs>
              <w:jc w:val="both"/>
              <w:rPr>
                <w:rFonts w:ascii="Times New Roman" w:hAnsi="Times New Roman" w:cs="Times New Roman"/>
                <w:sz w:val="26"/>
                <w:szCs w:val="26"/>
              </w:rPr>
            </w:pPr>
            <w:r>
              <w:rPr>
                <w:rFonts w:ascii="Times New Roman" w:hAnsi="Times New Roman" w:cs="Times New Roman"/>
                <w:sz w:val="26"/>
                <w:szCs w:val="26"/>
              </w:rPr>
              <w:t>VT-HV</w:t>
            </w:r>
          </w:p>
        </w:tc>
        <w:tc>
          <w:tcPr>
            <w:tcW w:w="760" w:type="dxa"/>
          </w:tcPr>
          <w:p w:rsidR="00394A47" w:rsidRDefault="00A24B45" w:rsidP="008100E9">
            <w:pPr>
              <w:tabs>
                <w:tab w:val="left" w:pos="1080"/>
              </w:tabs>
              <w:jc w:val="center"/>
              <w:rPr>
                <w:rFonts w:ascii="Times New Roman" w:hAnsi="Times New Roman" w:cs="Times New Roman"/>
                <w:sz w:val="26"/>
                <w:szCs w:val="26"/>
              </w:rPr>
            </w:pPr>
            <w:r>
              <w:rPr>
                <w:rFonts w:ascii="Times New Roman" w:hAnsi="Times New Roman" w:cs="Times New Roman"/>
                <w:sz w:val="26"/>
                <w:szCs w:val="26"/>
              </w:rPr>
              <w:t>2</w:t>
            </w:r>
          </w:p>
        </w:tc>
        <w:tc>
          <w:tcPr>
            <w:tcW w:w="648" w:type="dxa"/>
          </w:tcPr>
          <w:p w:rsidR="00394A47" w:rsidRDefault="00A24B45" w:rsidP="008100E9">
            <w:pPr>
              <w:tabs>
                <w:tab w:val="left" w:pos="1080"/>
              </w:tabs>
              <w:jc w:val="center"/>
              <w:rPr>
                <w:rFonts w:ascii="Times New Roman" w:hAnsi="Times New Roman" w:cs="Times New Roman"/>
                <w:sz w:val="26"/>
                <w:szCs w:val="26"/>
              </w:rPr>
            </w:pPr>
            <w:r>
              <w:rPr>
                <w:rFonts w:ascii="Times New Roman" w:hAnsi="Times New Roman" w:cs="Times New Roman"/>
                <w:sz w:val="26"/>
                <w:szCs w:val="26"/>
              </w:rPr>
              <w:t>2</w:t>
            </w:r>
          </w:p>
        </w:tc>
        <w:tc>
          <w:tcPr>
            <w:tcW w:w="780" w:type="dxa"/>
          </w:tcPr>
          <w:p w:rsidR="00394A47" w:rsidRDefault="00A24B45" w:rsidP="008100E9">
            <w:pPr>
              <w:tabs>
                <w:tab w:val="left" w:pos="1080"/>
              </w:tabs>
              <w:jc w:val="center"/>
              <w:rPr>
                <w:rFonts w:ascii="Times New Roman" w:hAnsi="Times New Roman" w:cs="Times New Roman"/>
                <w:sz w:val="26"/>
                <w:szCs w:val="26"/>
              </w:rPr>
            </w:pPr>
            <w:r>
              <w:rPr>
                <w:rFonts w:ascii="Times New Roman" w:hAnsi="Times New Roman" w:cs="Times New Roman"/>
                <w:sz w:val="26"/>
                <w:szCs w:val="26"/>
              </w:rPr>
              <w:t>0</w:t>
            </w:r>
          </w:p>
        </w:tc>
        <w:tc>
          <w:tcPr>
            <w:tcW w:w="962" w:type="dxa"/>
          </w:tcPr>
          <w:p w:rsidR="00394A47" w:rsidRDefault="00A24B45" w:rsidP="008100E9">
            <w:pPr>
              <w:tabs>
                <w:tab w:val="left" w:pos="1080"/>
              </w:tabs>
              <w:jc w:val="center"/>
              <w:rPr>
                <w:rFonts w:ascii="Times New Roman" w:hAnsi="Times New Roman" w:cs="Times New Roman"/>
                <w:sz w:val="26"/>
                <w:szCs w:val="26"/>
              </w:rPr>
            </w:pPr>
            <w:r>
              <w:rPr>
                <w:rFonts w:ascii="Times New Roman" w:hAnsi="Times New Roman" w:cs="Times New Roman"/>
                <w:sz w:val="26"/>
                <w:szCs w:val="26"/>
              </w:rPr>
              <w:t>0</w:t>
            </w:r>
          </w:p>
        </w:tc>
        <w:tc>
          <w:tcPr>
            <w:tcW w:w="990" w:type="dxa"/>
          </w:tcPr>
          <w:p w:rsidR="00394A47" w:rsidRDefault="00A24B45" w:rsidP="008100E9">
            <w:pPr>
              <w:tabs>
                <w:tab w:val="left" w:pos="1080"/>
              </w:tabs>
              <w:jc w:val="center"/>
              <w:rPr>
                <w:rFonts w:ascii="Times New Roman" w:hAnsi="Times New Roman" w:cs="Times New Roman"/>
                <w:sz w:val="26"/>
                <w:szCs w:val="26"/>
              </w:rPr>
            </w:pPr>
            <w:r>
              <w:rPr>
                <w:rFonts w:ascii="Times New Roman" w:hAnsi="Times New Roman" w:cs="Times New Roman"/>
                <w:sz w:val="26"/>
                <w:szCs w:val="26"/>
              </w:rPr>
              <w:t>2</w:t>
            </w:r>
          </w:p>
        </w:tc>
        <w:tc>
          <w:tcPr>
            <w:tcW w:w="844" w:type="dxa"/>
          </w:tcPr>
          <w:p w:rsidR="00394A47" w:rsidRDefault="00A24B45" w:rsidP="008100E9">
            <w:pPr>
              <w:tabs>
                <w:tab w:val="left" w:pos="1080"/>
              </w:tabs>
              <w:jc w:val="center"/>
              <w:rPr>
                <w:rFonts w:ascii="Times New Roman" w:hAnsi="Times New Roman" w:cs="Times New Roman"/>
                <w:sz w:val="26"/>
                <w:szCs w:val="26"/>
              </w:rPr>
            </w:pPr>
            <w:r>
              <w:rPr>
                <w:rFonts w:ascii="Times New Roman" w:hAnsi="Times New Roman" w:cs="Times New Roman"/>
                <w:sz w:val="26"/>
                <w:szCs w:val="26"/>
              </w:rPr>
              <w:t>0</w:t>
            </w:r>
          </w:p>
        </w:tc>
        <w:tc>
          <w:tcPr>
            <w:tcW w:w="678" w:type="dxa"/>
          </w:tcPr>
          <w:p w:rsidR="00394A47" w:rsidRDefault="00A24B45" w:rsidP="00A24B45">
            <w:pPr>
              <w:tabs>
                <w:tab w:val="left" w:pos="1080"/>
              </w:tabs>
              <w:jc w:val="center"/>
              <w:rPr>
                <w:rFonts w:ascii="Times New Roman" w:hAnsi="Times New Roman" w:cs="Times New Roman"/>
                <w:sz w:val="26"/>
                <w:szCs w:val="26"/>
              </w:rPr>
            </w:pPr>
            <w:r>
              <w:rPr>
                <w:rFonts w:ascii="Times New Roman" w:hAnsi="Times New Roman" w:cs="Times New Roman"/>
                <w:sz w:val="26"/>
                <w:szCs w:val="26"/>
              </w:rPr>
              <w:t>1</w:t>
            </w:r>
          </w:p>
        </w:tc>
        <w:tc>
          <w:tcPr>
            <w:tcW w:w="677" w:type="dxa"/>
          </w:tcPr>
          <w:p w:rsidR="00394A47" w:rsidRDefault="00A24B45" w:rsidP="008100E9">
            <w:pPr>
              <w:tabs>
                <w:tab w:val="left" w:pos="1080"/>
              </w:tabs>
              <w:jc w:val="center"/>
              <w:rPr>
                <w:rFonts w:ascii="Times New Roman" w:hAnsi="Times New Roman" w:cs="Times New Roman"/>
                <w:sz w:val="26"/>
                <w:szCs w:val="26"/>
              </w:rPr>
            </w:pPr>
            <w:r>
              <w:rPr>
                <w:rFonts w:ascii="Times New Roman" w:hAnsi="Times New Roman" w:cs="Times New Roman"/>
                <w:sz w:val="26"/>
                <w:szCs w:val="26"/>
              </w:rPr>
              <w:t>0</w:t>
            </w:r>
          </w:p>
        </w:tc>
        <w:tc>
          <w:tcPr>
            <w:tcW w:w="765" w:type="dxa"/>
          </w:tcPr>
          <w:p w:rsidR="00394A47" w:rsidRDefault="00A24B45" w:rsidP="008100E9">
            <w:pPr>
              <w:tabs>
                <w:tab w:val="left" w:pos="1080"/>
              </w:tabs>
              <w:jc w:val="center"/>
              <w:rPr>
                <w:rFonts w:ascii="Times New Roman" w:hAnsi="Times New Roman" w:cs="Times New Roman"/>
                <w:sz w:val="26"/>
                <w:szCs w:val="26"/>
              </w:rPr>
            </w:pPr>
            <w:r>
              <w:rPr>
                <w:rFonts w:ascii="Times New Roman" w:hAnsi="Times New Roman" w:cs="Times New Roman"/>
                <w:sz w:val="26"/>
                <w:szCs w:val="26"/>
              </w:rPr>
              <w:t>1</w:t>
            </w:r>
          </w:p>
        </w:tc>
      </w:tr>
      <w:tr w:rsidR="00394A47" w:rsidTr="00394A47">
        <w:tc>
          <w:tcPr>
            <w:tcW w:w="539" w:type="dxa"/>
          </w:tcPr>
          <w:p w:rsidR="00394A47" w:rsidRDefault="00394A47" w:rsidP="00E100C8">
            <w:pPr>
              <w:tabs>
                <w:tab w:val="left" w:pos="1080"/>
              </w:tabs>
              <w:jc w:val="both"/>
              <w:rPr>
                <w:rFonts w:ascii="Times New Roman" w:hAnsi="Times New Roman" w:cs="Times New Roman"/>
                <w:sz w:val="26"/>
                <w:szCs w:val="26"/>
              </w:rPr>
            </w:pPr>
            <w:r>
              <w:rPr>
                <w:rFonts w:ascii="Times New Roman" w:hAnsi="Times New Roman" w:cs="Times New Roman"/>
                <w:sz w:val="26"/>
                <w:szCs w:val="26"/>
              </w:rPr>
              <w:t>8</w:t>
            </w:r>
          </w:p>
        </w:tc>
        <w:tc>
          <w:tcPr>
            <w:tcW w:w="1351" w:type="dxa"/>
          </w:tcPr>
          <w:p w:rsidR="00394A47" w:rsidRDefault="00394A47" w:rsidP="00E100C8">
            <w:pPr>
              <w:tabs>
                <w:tab w:val="left" w:pos="1080"/>
              </w:tabs>
              <w:jc w:val="both"/>
              <w:rPr>
                <w:rFonts w:ascii="Times New Roman" w:hAnsi="Times New Roman" w:cs="Times New Roman"/>
                <w:sz w:val="26"/>
                <w:szCs w:val="26"/>
              </w:rPr>
            </w:pPr>
            <w:r>
              <w:rPr>
                <w:rFonts w:ascii="Times New Roman" w:hAnsi="Times New Roman" w:cs="Times New Roman"/>
                <w:sz w:val="26"/>
                <w:szCs w:val="26"/>
              </w:rPr>
              <w:t>Y tế</w:t>
            </w:r>
          </w:p>
        </w:tc>
        <w:tc>
          <w:tcPr>
            <w:tcW w:w="760" w:type="dxa"/>
          </w:tcPr>
          <w:p w:rsidR="00394A47" w:rsidRDefault="00A24B45" w:rsidP="008100E9">
            <w:pPr>
              <w:tabs>
                <w:tab w:val="left" w:pos="1080"/>
              </w:tabs>
              <w:jc w:val="center"/>
              <w:rPr>
                <w:rFonts w:ascii="Times New Roman" w:hAnsi="Times New Roman" w:cs="Times New Roman"/>
                <w:sz w:val="26"/>
                <w:szCs w:val="26"/>
              </w:rPr>
            </w:pPr>
            <w:r>
              <w:rPr>
                <w:rFonts w:ascii="Times New Roman" w:hAnsi="Times New Roman" w:cs="Times New Roman"/>
                <w:sz w:val="26"/>
                <w:szCs w:val="26"/>
              </w:rPr>
              <w:t>1</w:t>
            </w:r>
          </w:p>
        </w:tc>
        <w:tc>
          <w:tcPr>
            <w:tcW w:w="648" w:type="dxa"/>
          </w:tcPr>
          <w:p w:rsidR="00394A47" w:rsidRDefault="00A24B45" w:rsidP="008100E9">
            <w:pPr>
              <w:tabs>
                <w:tab w:val="left" w:pos="1080"/>
              </w:tabs>
              <w:jc w:val="center"/>
              <w:rPr>
                <w:rFonts w:ascii="Times New Roman" w:hAnsi="Times New Roman" w:cs="Times New Roman"/>
                <w:sz w:val="26"/>
                <w:szCs w:val="26"/>
              </w:rPr>
            </w:pPr>
            <w:r>
              <w:rPr>
                <w:rFonts w:ascii="Times New Roman" w:hAnsi="Times New Roman" w:cs="Times New Roman"/>
                <w:sz w:val="26"/>
                <w:szCs w:val="26"/>
              </w:rPr>
              <w:t>1</w:t>
            </w:r>
          </w:p>
        </w:tc>
        <w:tc>
          <w:tcPr>
            <w:tcW w:w="780" w:type="dxa"/>
          </w:tcPr>
          <w:p w:rsidR="00394A47" w:rsidRDefault="00A24B45" w:rsidP="008100E9">
            <w:pPr>
              <w:tabs>
                <w:tab w:val="left" w:pos="1080"/>
              </w:tabs>
              <w:jc w:val="center"/>
              <w:rPr>
                <w:rFonts w:ascii="Times New Roman" w:hAnsi="Times New Roman" w:cs="Times New Roman"/>
                <w:sz w:val="26"/>
                <w:szCs w:val="26"/>
              </w:rPr>
            </w:pPr>
            <w:r>
              <w:rPr>
                <w:rFonts w:ascii="Times New Roman" w:hAnsi="Times New Roman" w:cs="Times New Roman"/>
                <w:sz w:val="26"/>
                <w:szCs w:val="26"/>
              </w:rPr>
              <w:t>0</w:t>
            </w:r>
          </w:p>
        </w:tc>
        <w:tc>
          <w:tcPr>
            <w:tcW w:w="962" w:type="dxa"/>
          </w:tcPr>
          <w:p w:rsidR="00394A47" w:rsidRDefault="00A24B45" w:rsidP="008100E9">
            <w:pPr>
              <w:tabs>
                <w:tab w:val="left" w:pos="1080"/>
              </w:tabs>
              <w:jc w:val="center"/>
              <w:rPr>
                <w:rFonts w:ascii="Times New Roman" w:hAnsi="Times New Roman" w:cs="Times New Roman"/>
                <w:sz w:val="26"/>
                <w:szCs w:val="26"/>
              </w:rPr>
            </w:pPr>
            <w:r>
              <w:rPr>
                <w:rFonts w:ascii="Times New Roman" w:hAnsi="Times New Roman" w:cs="Times New Roman"/>
                <w:sz w:val="26"/>
                <w:szCs w:val="26"/>
              </w:rPr>
              <w:t>1</w:t>
            </w:r>
          </w:p>
        </w:tc>
        <w:tc>
          <w:tcPr>
            <w:tcW w:w="990" w:type="dxa"/>
          </w:tcPr>
          <w:p w:rsidR="00394A47" w:rsidRDefault="00A24B45" w:rsidP="008100E9">
            <w:pPr>
              <w:tabs>
                <w:tab w:val="left" w:pos="1080"/>
              </w:tabs>
              <w:jc w:val="center"/>
              <w:rPr>
                <w:rFonts w:ascii="Times New Roman" w:hAnsi="Times New Roman" w:cs="Times New Roman"/>
                <w:sz w:val="26"/>
                <w:szCs w:val="26"/>
              </w:rPr>
            </w:pPr>
            <w:r>
              <w:rPr>
                <w:rFonts w:ascii="Times New Roman" w:hAnsi="Times New Roman" w:cs="Times New Roman"/>
                <w:sz w:val="26"/>
                <w:szCs w:val="26"/>
              </w:rPr>
              <w:t>0</w:t>
            </w:r>
          </w:p>
        </w:tc>
        <w:tc>
          <w:tcPr>
            <w:tcW w:w="844" w:type="dxa"/>
          </w:tcPr>
          <w:p w:rsidR="00394A47" w:rsidRDefault="00A24B45" w:rsidP="008100E9">
            <w:pPr>
              <w:tabs>
                <w:tab w:val="left" w:pos="1080"/>
              </w:tabs>
              <w:jc w:val="center"/>
              <w:rPr>
                <w:rFonts w:ascii="Times New Roman" w:hAnsi="Times New Roman" w:cs="Times New Roman"/>
                <w:sz w:val="26"/>
                <w:szCs w:val="26"/>
              </w:rPr>
            </w:pPr>
            <w:r>
              <w:rPr>
                <w:rFonts w:ascii="Times New Roman" w:hAnsi="Times New Roman" w:cs="Times New Roman"/>
                <w:sz w:val="26"/>
                <w:szCs w:val="26"/>
              </w:rPr>
              <w:t>0</w:t>
            </w:r>
          </w:p>
        </w:tc>
        <w:tc>
          <w:tcPr>
            <w:tcW w:w="678" w:type="dxa"/>
          </w:tcPr>
          <w:p w:rsidR="00394A47" w:rsidRDefault="00A24B45" w:rsidP="008100E9">
            <w:pPr>
              <w:tabs>
                <w:tab w:val="left" w:pos="1080"/>
              </w:tabs>
              <w:jc w:val="center"/>
              <w:rPr>
                <w:rFonts w:ascii="Times New Roman" w:hAnsi="Times New Roman" w:cs="Times New Roman"/>
                <w:sz w:val="26"/>
                <w:szCs w:val="26"/>
              </w:rPr>
            </w:pPr>
            <w:r>
              <w:rPr>
                <w:rFonts w:ascii="Times New Roman" w:hAnsi="Times New Roman" w:cs="Times New Roman"/>
                <w:sz w:val="26"/>
                <w:szCs w:val="26"/>
              </w:rPr>
              <w:t>0</w:t>
            </w:r>
          </w:p>
        </w:tc>
        <w:tc>
          <w:tcPr>
            <w:tcW w:w="677" w:type="dxa"/>
          </w:tcPr>
          <w:p w:rsidR="00394A47" w:rsidRDefault="00A24B45" w:rsidP="008100E9">
            <w:pPr>
              <w:tabs>
                <w:tab w:val="left" w:pos="1080"/>
              </w:tabs>
              <w:jc w:val="center"/>
              <w:rPr>
                <w:rFonts w:ascii="Times New Roman" w:hAnsi="Times New Roman" w:cs="Times New Roman"/>
                <w:sz w:val="26"/>
                <w:szCs w:val="26"/>
              </w:rPr>
            </w:pPr>
            <w:r>
              <w:rPr>
                <w:rFonts w:ascii="Times New Roman" w:hAnsi="Times New Roman" w:cs="Times New Roman"/>
                <w:sz w:val="26"/>
                <w:szCs w:val="26"/>
              </w:rPr>
              <w:t>0</w:t>
            </w:r>
          </w:p>
        </w:tc>
        <w:tc>
          <w:tcPr>
            <w:tcW w:w="765" w:type="dxa"/>
          </w:tcPr>
          <w:p w:rsidR="00394A47" w:rsidRDefault="00A24B45" w:rsidP="008100E9">
            <w:pPr>
              <w:tabs>
                <w:tab w:val="left" w:pos="1080"/>
              </w:tabs>
              <w:jc w:val="center"/>
              <w:rPr>
                <w:rFonts w:ascii="Times New Roman" w:hAnsi="Times New Roman" w:cs="Times New Roman"/>
                <w:sz w:val="26"/>
                <w:szCs w:val="26"/>
              </w:rPr>
            </w:pPr>
            <w:r>
              <w:rPr>
                <w:rFonts w:ascii="Times New Roman" w:hAnsi="Times New Roman" w:cs="Times New Roman"/>
                <w:sz w:val="26"/>
                <w:szCs w:val="26"/>
              </w:rPr>
              <w:t>1</w:t>
            </w:r>
          </w:p>
        </w:tc>
      </w:tr>
      <w:tr w:rsidR="00394A47" w:rsidTr="00394A47">
        <w:tc>
          <w:tcPr>
            <w:tcW w:w="539" w:type="dxa"/>
          </w:tcPr>
          <w:p w:rsidR="00394A47" w:rsidRDefault="00394A47" w:rsidP="00E100C8">
            <w:pPr>
              <w:tabs>
                <w:tab w:val="left" w:pos="1080"/>
              </w:tabs>
              <w:jc w:val="both"/>
              <w:rPr>
                <w:rFonts w:ascii="Times New Roman" w:hAnsi="Times New Roman" w:cs="Times New Roman"/>
                <w:sz w:val="26"/>
                <w:szCs w:val="26"/>
              </w:rPr>
            </w:pPr>
            <w:r>
              <w:rPr>
                <w:rFonts w:ascii="Times New Roman" w:hAnsi="Times New Roman" w:cs="Times New Roman"/>
                <w:sz w:val="26"/>
                <w:szCs w:val="26"/>
              </w:rPr>
              <w:t>9</w:t>
            </w:r>
          </w:p>
        </w:tc>
        <w:tc>
          <w:tcPr>
            <w:tcW w:w="1351" w:type="dxa"/>
          </w:tcPr>
          <w:p w:rsidR="00394A47" w:rsidRDefault="00394A47" w:rsidP="00E100C8">
            <w:pPr>
              <w:tabs>
                <w:tab w:val="left" w:pos="1080"/>
              </w:tabs>
              <w:jc w:val="both"/>
              <w:rPr>
                <w:rFonts w:ascii="Times New Roman" w:hAnsi="Times New Roman" w:cs="Times New Roman"/>
                <w:sz w:val="26"/>
                <w:szCs w:val="26"/>
              </w:rPr>
            </w:pPr>
            <w:r>
              <w:rPr>
                <w:rFonts w:ascii="Times New Roman" w:hAnsi="Times New Roman" w:cs="Times New Roman"/>
                <w:sz w:val="26"/>
                <w:szCs w:val="26"/>
              </w:rPr>
              <w:t>Bảo vệ</w:t>
            </w:r>
          </w:p>
        </w:tc>
        <w:tc>
          <w:tcPr>
            <w:tcW w:w="760" w:type="dxa"/>
          </w:tcPr>
          <w:p w:rsidR="00394A47" w:rsidRDefault="00A24B45" w:rsidP="008100E9">
            <w:pPr>
              <w:tabs>
                <w:tab w:val="left" w:pos="1080"/>
              </w:tabs>
              <w:jc w:val="center"/>
              <w:rPr>
                <w:rFonts w:ascii="Times New Roman" w:hAnsi="Times New Roman" w:cs="Times New Roman"/>
                <w:sz w:val="26"/>
                <w:szCs w:val="26"/>
              </w:rPr>
            </w:pPr>
            <w:r>
              <w:rPr>
                <w:rFonts w:ascii="Times New Roman" w:hAnsi="Times New Roman" w:cs="Times New Roman"/>
                <w:sz w:val="26"/>
                <w:szCs w:val="26"/>
              </w:rPr>
              <w:t>4</w:t>
            </w:r>
          </w:p>
        </w:tc>
        <w:tc>
          <w:tcPr>
            <w:tcW w:w="648" w:type="dxa"/>
          </w:tcPr>
          <w:p w:rsidR="00394A47" w:rsidRDefault="00A24B45" w:rsidP="008100E9">
            <w:pPr>
              <w:tabs>
                <w:tab w:val="left" w:pos="1080"/>
              </w:tabs>
              <w:jc w:val="center"/>
              <w:rPr>
                <w:rFonts w:ascii="Times New Roman" w:hAnsi="Times New Roman" w:cs="Times New Roman"/>
                <w:sz w:val="26"/>
                <w:szCs w:val="26"/>
              </w:rPr>
            </w:pPr>
            <w:r>
              <w:rPr>
                <w:rFonts w:ascii="Times New Roman" w:hAnsi="Times New Roman" w:cs="Times New Roman"/>
                <w:sz w:val="26"/>
                <w:szCs w:val="26"/>
              </w:rPr>
              <w:t>0</w:t>
            </w:r>
          </w:p>
        </w:tc>
        <w:tc>
          <w:tcPr>
            <w:tcW w:w="780" w:type="dxa"/>
          </w:tcPr>
          <w:p w:rsidR="00394A47" w:rsidRDefault="00A24B45" w:rsidP="008100E9">
            <w:pPr>
              <w:tabs>
                <w:tab w:val="left" w:pos="1080"/>
              </w:tabs>
              <w:jc w:val="center"/>
              <w:rPr>
                <w:rFonts w:ascii="Times New Roman" w:hAnsi="Times New Roman" w:cs="Times New Roman"/>
                <w:sz w:val="26"/>
                <w:szCs w:val="26"/>
              </w:rPr>
            </w:pPr>
            <w:r>
              <w:rPr>
                <w:rFonts w:ascii="Times New Roman" w:hAnsi="Times New Roman" w:cs="Times New Roman"/>
                <w:sz w:val="26"/>
                <w:szCs w:val="26"/>
              </w:rPr>
              <w:t>0</w:t>
            </w:r>
          </w:p>
        </w:tc>
        <w:tc>
          <w:tcPr>
            <w:tcW w:w="962" w:type="dxa"/>
          </w:tcPr>
          <w:p w:rsidR="00394A47" w:rsidRDefault="00A24B45" w:rsidP="008100E9">
            <w:pPr>
              <w:tabs>
                <w:tab w:val="left" w:pos="1080"/>
              </w:tabs>
              <w:jc w:val="center"/>
              <w:rPr>
                <w:rFonts w:ascii="Times New Roman" w:hAnsi="Times New Roman" w:cs="Times New Roman"/>
                <w:sz w:val="26"/>
                <w:szCs w:val="26"/>
              </w:rPr>
            </w:pPr>
            <w:r>
              <w:rPr>
                <w:rFonts w:ascii="Times New Roman" w:hAnsi="Times New Roman" w:cs="Times New Roman"/>
                <w:sz w:val="26"/>
                <w:szCs w:val="26"/>
              </w:rPr>
              <w:t>0</w:t>
            </w:r>
          </w:p>
        </w:tc>
        <w:tc>
          <w:tcPr>
            <w:tcW w:w="990" w:type="dxa"/>
          </w:tcPr>
          <w:p w:rsidR="00394A47" w:rsidRDefault="00A24B45" w:rsidP="008100E9">
            <w:pPr>
              <w:tabs>
                <w:tab w:val="left" w:pos="1080"/>
              </w:tabs>
              <w:jc w:val="center"/>
              <w:rPr>
                <w:rFonts w:ascii="Times New Roman" w:hAnsi="Times New Roman" w:cs="Times New Roman"/>
                <w:sz w:val="26"/>
                <w:szCs w:val="26"/>
              </w:rPr>
            </w:pPr>
            <w:r>
              <w:rPr>
                <w:rFonts w:ascii="Times New Roman" w:hAnsi="Times New Roman" w:cs="Times New Roman"/>
                <w:sz w:val="26"/>
                <w:szCs w:val="26"/>
              </w:rPr>
              <w:t>4</w:t>
            </w:r>
          </w:p>
        </w:tc>
        <w:tc>
          <w:tcPr>
            <w:tcW w:w="844" w:type="dxa"/>
          </w:tcPr>
          <w:p w:rsidR="00394A47" w:rsidRDefault="00A24B45" w:rsidP="008100E9">
            <w:pPr>
              <w:tabs>
                <w:tab w:val="left" w:pos="1080"/>
              </w:tabs>
              <w:jc w:val="center"/>
              <w:rPr>
                <w:rFonts w:ascii="Times New Roman" w:hAnsi="Times New Roman" w:cs="Times New Roman"/>
                <w:sz w:val="26"/>
                <w:szCs w:val="26"/>
              </w:rPr>
            </w:pPr>
            <w:r>
              <w:rPr>
                <w:rFonts w:ascii="Times New Roman" w:hAnsi="Times New Roman" w:cs="Times New Roman"/>
                <w:sz w:val="26"/>
                <w:szCs w:val="26"/>
              </w:rPr>
              <w:t>0</w:t>
            </w:r>
          </w:p>
        </w:tc>
        <w:tc>
          <w:tcPr>
            <w:tcW w:w="678" w:type="dxa"/>
          </w:tcPr>
          <w:p w:rsidR="00394A47" w:rsidRDefault="00A24B45" w:rsidP="008100E9">
            <w:pPr>
              <w:tabs>
                <w:tab w:val="left" w:pos="1080"/>
              </w:tabs>
              <w:jc w:val="center"/>
              <w:rPr>
                <w:rFonts w:ascii="Times New Roman" w:hAnsi="Times New Roman" w:cs="Times New Roman"/>
                <w:sz w:val="26"/>
                <w:szCs w:val="26"/>
              </w:rPr>
            </w:pPr>
            <w:r>
              <w:rPr>
                <w:rFonts w:ascii="Times New Roman" w:hAnsi="Times New Roman" w:cs="Times New Roman"/>
                <w:sz w:val="26"/>
                <w:szCs w:val="26"/>
              </w:rPr>
              <w:t>0</w:t>
            </w:r>
          </w:p>
        </w:tc>
        <w:tc>
          <w:tcPr>
            <w:tcW w:w="677" w:type="dxa"/>
          </w:tcPr>
          <w:p w:rsidR="00394A47" w:rsidRDefault="00A24B45" w:rsidP="008100E9">
            <w:pPr>
              <w:tabs>
                <w:tab w:val="left" w:pos="1080"/>
              </w:tabs>
              <w:jc w:val="center"/>
              <w:rPr>
                <w:rFonts w:ascii="Times New Roman" w:hAnsi="Times New Roman" w:cs="Times New Roman"/>
                <w:sz w:val="26"/>
                <w:szCs w:val="26"/>
              </w:rPr>
            </w:pPr>
            <w:r>
              <w:rPr>
                <w:rFonts w:ascii="Times New Roman" w:hAnsi="Times New Roman" w:cs="Times New Roman"/>
                <w:sz w:val="26"/>
                <w:szCs w:val="26"/>
              </w:rPr>
              <w:t>0</w:t>
            </w:r>
          </w:p>
        </w:tc>
        <w:tc>
          <w:tcPr>
            <w:tcW w:w="765" w:type="dxa"/>
          </w:tcPr>
          <w:p w:rsidR="00394A47" w:rsidRDefault="00A24B45" w:rsidP="008100E9">
            <w:pPr>
              <w:tabs>
                <w:tab w:val="left" w:pos="1080"/>
              </w:tabs>
              <w:jc w:val="center"/>
              <w:rPr>
                <w:rFonts w:ascii="Times New Roman" w:hAnsi="Times New Roman" w:cs="Times New Roman"/>
                <w:sz w:val="26"/>
                <w:szCs w:val="26"/>
              </w:rPr>
            </w:pPr>
            <w:r>
              <w:rPr>
                <w:rFonts w:ascii="Times New Roman" w:hAnsi="Times New Roman" w:cs="Times New Roman"/>
                <w:sz w:val="26"/>
                <w:szCs w:val="26"/>
              </w:rPr>
              <w:t>4</w:t>
            </w:r>
          </w:p>
        </w:tc>
      </w:tr>
      <w:tr w:rsidR="00394A47" w:rsidTr="00394A47">
        <w:tc>
          <w:tcPr>
            <w:tcW w:w="539" w:type="dxa"/>
          </w:tcPr>
          <w:p w:rsidR="00394A47" w:rsidRDefault="00394A47" w:rsidP="00E100C8">
            <w:pPr>
              <w:tabs>
                <w:tab w:val="left" w:pos="1080"/>
              </w:tabs>
              <w:jc w:val="both"/>
              <w:rPr>
                <w:rFonts w:ascii="Times New Roman" w:hAnsi="Times New Roman" w:cs="Times New Roman"/>
                <w:sz w:val="26"/>
                <w:szCs w:val="26"/>
              </w:rPr>
            </w:pPr>
            <w:r>
              <w:rPr>
                <w:rFonts w:ascii="Times New Roman" w:hAnsi="Times New Roman" w:cs="Times New Roman"/>
                <w:sz w:val="26"/>
                <w:szCs w:val="26"/>
              </w:rPr>
              <w:t>10</w:t>
            </w:r>
          </w:p>
        </w:tc>
        <w:tc>
          <w:tcPr>
            <w:tcW w:w="1351" w:type="dxa"/>
          </w:tcPr>
          <w:p w:rsidR="00394A47" w:rsidRDefault="00394A47" w:rsidP="00E100C8">
            <w:pPr>
              <w:tabs>
                <w:tab w:val="left" w:pos="1080"/>
              </w:tabs>
              <w:jc w:val="both"/>
              <w:rPr>
                <w:rFonts w:ascii="Times New Roman" w:hAnsi="Times New Roman" w:cs="Times New Roman"/>
                <w:sz w:val="26"/>
                <w:szCs w:val="26"/>
              </w:rPr>
            </w:pPr>
            <w:r>
              <w:rPr>
                <w:rFonts w:ascii="Times New Roman" w:hAnsi="Times New Roman" w:cs="Times New Roman"/>
                <w:sz w:val="26"/>
                <w:szCs w:val="26"/>
              </w:rPr>
              <w:t>Phục vụ</w:t>
            </w:r>
          </w:p>
        </w:tc>
        <w:tc>
          <w:tcPr>
            <w:tcW w:w="760" w:type="dxa"/>
          </w:tcPr>
          <w:p w:rsidR="00394A47" w:rsidRDefault="00A24B45" w:rsidP="008100E9">
            <w:pPr>
              <w:tabs>
                <w:tab w:val="left" w:pos="1080"/>
              </w:tabs>
              <w:jc w:val="center"/>
              <w:rPr>
                <w:rFonts w:ascii="Times New Roman" w:hAnsi="Times New Roman" w:cs="Times New Roman"/>
                <w:sz w:val="26"/>
                <w:szCs w:val="26"/>
              </w:rPr>
            </w:pPr>
            <w:r>
              <w:rPr>
                <w:rFonts w:ascii="Times New Roman" w:hAnsi="Times New Roman" w:cs="Times New Roman"/>
                <w:sz w:val="26"/>
                <w:szCs w:val="26"/>
              </w:rPr>
              <w:t>9</w:t>
            </w:r>
          </w:p>
        </w:tc>
        <w:tc>
          <w:tcPr>
            <w:tcW w:w="648" w:type="dxa"/>
          </w:tcPr>
          <w:p w:rsidR="00394A47" w:rsidRDefault="00A24B45" w:rsidP="008100E9">
            <w:pPr>
              <w:tabs>
                <w:tab w:val="left" w:pos="1080"/>
              </w:tabs>
              <w:jc w:val="center"/>
              <w:rPr>
                <w:rFonts w:ascii="Times New Roman" w:hAnsi="Times New Roman" w:cs="Times New Roman"/>
                <w:sz w:val="26"/>
                <w:szCs w:val="26"/>
              </w:rPr>
            </w:pPr>
            <w:r>
              <w:rPr>
                <w:rFonts w:ascii="Times New Roman" w:hAnsi="Times New Roman" w:cs="Times New Roman"/>
                <w:sz w:val="26"/>
                <w:szCs w:val="26"/>
              </w:rPr>
              <w:t>8</w:t>
            </w:r>
          </w:p>
        </w:tc>
        <w:tc>
          <w:tcPr>
            <w:tcW w:w="780" w:type="dxa"/>
          </w:tcPr>
          <w:p w:rsidR="00394A47" w:rsidRDefault="00A24B45" w:rsidP="008100E9">
            <w:pPr>
              <w:tabs>
                <w:tab w:val="left" w:pos="1080"/>
              </w:tabs>
              <w:jc w:val="center"/>
              <w:rPr>
                <w:rFonts w:ascii="Times New Roman" w:hAnsi="Times New Roman" w:cs="Times New Roman"/>
                <w:sz w:val="26"/>
                <w:szCs w:val="26"/>
              </w:rPr>
            </w:pPr>
            <w:r>
              <w:rPr>
                <w:rFonts w:ascii="Times New Roman" w:hAnsi="Times New Roman" w:cs="Times New Roman"/>
                <w:sz w:val="26"/>
                <w:szCs w:val="26"/>
              </w:rPr>
              <w:t>0</w:t>
            </w:r>
          </w:p>
        </w:tc>
        <w:tc>
          <w:tcPr>
            <w:tcW w:w="962" w:type="dxa"/>
          </w:tcPr>
          <w:p w:rsidR="00394A47" w:rsidRDefault="00A24B45" w:rsidP="008100E9">
            <w:pPr>
              <w:tabs>
                <w:tab w:val="left" w:pos="1080"/>
              </w:tabs>
              <w:jc w:val="center"/>
              <w:rPr>
                <w:rFonts w:ascii="Times New Roman" w:hAnsi="Times New Roman" w:cs="Times New Roman"/>
                <w:sz w:val="26"/>
                <w:szCs w:val="26"/>
              </w:rPr>
            </w:pPr>
            <w:r>
              <w:rPr>
                <w:rFonts w:ascii="Times New Roman" w:hAnsi="Times New Roman" w:cs="Times New Roman"/>
                <w:sz w:val="26"/>
                <w:szCs w:val="26"/>
              </w:rPr>
              <w:t>0</w:t>
            </w:r>
          </w:p>
        </w:tc>
        <w:tc>
          <w:tcPr>
            <w:tcW w:w="990" w:type="dxa"/>
          </w:tcPr>
          <w:p w:rsidR="00394A47" w:rsidRDefault="00A24B45" w:rsidP="008100E9">
            <w:pPr>
              <w:tabs>
                <w:tab w:val="left" w:pos="1080"/>
              </w:tabs>
              <w:jc w:val="center"/>
              <w:rPr>
                <w:rFonts w:ascii="Times New Roman" w:hAnsi="Times New Roman" w:cs="Times New Roman"/>
                <w:sz w:val="26"/>
                <w:szCs w:val="26"/>
              </w:rPr>
            </w:pPr>
            <w:r>
              <w:rPr>
                <w:rFonts w:ascii="Times New Roman" w:hAnsi="Times New Roman" w:cs="Times New Roman"/>
                <w:sz w:val="26"/>
                <w:szCs w:val="26"/>
              </w:rPr>
              <w:t>9</w:t>
            </w:r>
          </w:p>
        </w:tc>
        <w:tc>
          <w:tcPr>
            <w:tcW w:w="844" w:type="dxa"/>
          </w:tcPr>
          <w:p w:rsidR="00394A47" w:rsidRDefault="00A24B45" w:rsidP="008100E9">
            <w:pPr>
              <w:tabs>
                <w:tab w:val="left" w:pos="1080"/>
              </w:tabs>
              <w:jc w:val="center"/>
              <w:rPr>
                <w:rFonts w:ascii="Times New Roman" w:hAnsi="Times New Roman" w:cs="Times New Roman"/>
                <w:sz w:val="26"/>
                <w:szCs w:val="26"/>
              </w:rPr>
            </w:pPr>
            <w:r>
              <w:rPr>
                <w:rFonts w:ascii="Times New Roman" w:hAnsi="Times New Roman" w:cs="Times New Roman"/>
                <w:sz w:val="26"/>
                <w:szCs w:val="26"/>
              </w:rPr>
              <w:t>0</w:t>
            </w:r>
          </w:p>
        </w:tc>
        <w:tc>
          <w:tcPr>
            <w:tcW w:w="678" w:type="dxa"/>
          </w:tcPr>
          <w:p w:rsidR="00394A47" w:rsidRDefault="00A24B45" w:rsidP="008100E9">
            <w:pPr>
              <w:tabs>
                <w:tab w:val="left" w:pos="1080"/>
              </w:tabs>
              <w:jc w:val="center"/>
              <w:rPr>
                <w:rFonts w:ascii="Times New Roman" w:hAnsi="Times New Roman" w:cs="Times New Roman"/>
                <w:sz w:val="26"/>
                <w:szCs w:val="26"/>
              </w:rPr>
            </w:pPr>
            <w:r>
              <w:rPr>
                <w:rFonts w:ascii="Times New Roman" w:hAnsi="Times New Roman" w:cs="Times New Roman"/>
                <w:sz w:val="26"/>
                <w:szCs w:val="26"/>
              </w:rPr>
              <w:t>0</w:t>
            </w:r>
          </w:p>
        </w:tc>
        <w:tc>
          <w:tcPr>
            <w:tcW w:w="677" w:type="dxa"/>
          </w:tcPr>
          <w:p w:rsidR="00394A47" w:rsidRDefault="00A24B45" w:rsidP="008100E9">
            <w:pPr>
              <w:tabs>
                <w:tab w:val="left" w:pos="1080"/>
              </w:tabs>
              <w:jc w:val="center"/>
              <w:rPr>
                <w:rFonts w:ascii="Times New Roman" w:hAnsi="Times New Roman" w:cs="Times New Roman"/>
                <w:sz w:val="26"/>
                <w:szCs w:val="26"/>
              </w:rPr>
            </w:pPr>
            <w:r>
              <w:rPr>
                <w:rFonts w:ascii="Times New Roman" w:hAnsi="Times New Roman" w:cs="Times New Roman"/>
                <w:sz w:val="26"/>
                <w:szCs w:val="26"/>
              </w:rPr>
              <w:t>0</w:t>
            </w:r>
          </w:p>
        </w:tc>
        <w:tc>
          <w:tcPr>
            <w:tcW w:w="765" w:type="dxa"/>
          </w:tcPr>
          <w:p w:rsidR="00394A47" w:rsidRDefault="00A24B45" w:rsidP="008100E9">
            <w:pPr>
              <w:tabs>
                <w:tab w:val="left" w:pos="1080"/>
              </w:tabs>
              <w:jc w:val="center"/>
              <w:rPr>
                <w:rFonts w:ascii="Times New Roman" w:hAnsi="Times New Roman" w:cs="Times New Roman"/>
                <w:sz w:val="26"/>
                <w:szCs w:val="26"/>
              </w:rPr>
            </w:pPr>
            <w:r>
              <w:rPr>
                <w:rFonts w:ascii="Times New Roman" w:hAnsi="Times New Roman" w:cs="Times New Roman"/>
                <w:sz w:val="26"/>
                <w:szCs w:val="26"/>
              </w:rPr>
              <w:t>9</w:t>
            </w:r>
          </w:p>
        </w:tc>
      </w:tr>
      <w:tr w:rsidR="00394A47" w:rsidTr="00394A47">
        <w:tc>
          <w:tcPr>
            <w:tcW w:w="539" w:type="dxa"/>
          </w:tcPr>
          <w:p w:rsidR="00394A47" w:rsidRPr="00394A47" w:rsidRDefault="00394A47" w:rsidP="00E100C8">
            <w:pPr>
              <w:tabs>
                <w:tab w:val="left" w:pos="1080"/>
              </w:tabs>
              <w:jc w:val="both"/>
              <w:rPr>
                <w:rFonts w:ascii="Times New Roman" w:hAnsi="Times New Roman" w:cs="Times New Roman"/>
                <w:b/>
                <w:sz w:val="26"/>
                <w:szCs w:val="26"/>
              </w:rPr>
            </w:pPr>
          </w:p>
        </w:tc>
        <w:tc>
          <w:tcPr>
            <w:tcW w:w="1351" w:type="dxa"/>
          </w:tcPr>
          <w:p w:rsidR="00394A47" w:rsidRPr="00394A47" w:rsidRDefault="00394A47" w:rsidP="00E100C8">
            <w:pPr>
              <w:tabs>
                <w:tab w:val="left" w:pos="1080"/>
              </w:tabs>
              <w:jc w:val="both"/>
              <w:rPr>
                <w:rFonts w:ascii="Times New Roman" w:hAnsi="Times New Roman" w:cs="Times New Roman"/>
                <w:b/>
                <w:sz w:val="26"/>
                <w:szCs w:val="26"/>
              </w:rPr>
            </w:pPr>
            <w:r w:rsidRPr="00394A47">
              <w:rPr>
                <w:rFonts w:ascii="Times New Roman" w:hAnsi="Times New Roman" w:cs="Times New Roman"/>
                <w:b/>
                <w:sz w:val="26"/>
                <w:szCs w:val="26"/>
              </w:rPr>
              <w:t xml:space="preserve">Cộng </w:t>
            </w:r>
          </w:p>
        </w:tc>
        <w:tc>
          <w:tcPr>
            <w:tcW w:w="760" w:type="dxa"/>
          </w:tcPr>
          <w:p w:rsidR="00394A47" w:rsidRPr="00394A47" w:rsidRDefault="00A24B45" w:rsidP="00A24B45">
            <w:pPr>
              <w:tabs>
                <w:tab w:val="left" w:pos="1080"/>
              </w:tabs>
              <w:jc w:val="center"/>
              <w:rPr>
                <w:rFonts w:ascii="Times New Roman" w:hAnsi="Times New Roman" w:cs="Times New Roman"/>
                <w:b/>
                <w:sz w:val="26"/>
                <w:szCs w:val="26"/>
              </w:rPr>
            </w:pPr>
            <w:r>
              <w:rPr>
                <w:rFonts w:ascii="Times New Roman" w:hAnsi="Times New Roman" w:cs="Times New Roman"/>
                <w:b/>
                <w:sz w:val="26"/>
                <w:szCs w:val="26"/>
              </w:rPr>
              <w:t>24</w:t>
            </w:r>
          </w:p>
        </w:tc>
        <w:tc>
          <w:tcPr>
            <w:tcW w:w="648" w:type="dxa"/>
          </w:tcPr>
          <w:p w:rsidR="00394A47" w:rsidRPr="00394A47" w:rsidRDefault="00A24B45" w:rsidP="00A24B45">
            <w:pPr>
              <w:tabs>
                <w:tab w:val="left" w:pos="1080"/>
              </w:tabs>
              <w:jc w:val="center"/>
              <w:rPr>
                <w:rFonts w:ascii="Times New Roman" w:hAnsi="Times New Roman" w:cs="Times New Roman"/>
                <w:b/>
                <w:sz w:val="26"/>
                <w:szCs w:val="26"/>
              </w:rPr>
            </w:pPr>
            <w:r>
              <w:rPr>
                <w:rFonts w:ascii="Times New Roman" w:hAnsi="Times New Roman" w:cs="Times New Roman"/>
                <w:b/>
                <w:sz w:val="26"/>
                <w:szCs w:val="26"/>
              </w:rPr>
              <w:t>17</w:t>
            </w:r>
          </w:p>
        </w:tc>
        <w:tc>
          <w:tcPr>
            <w:tcW w:w="780" w:type="dxa"/>
          </w:tcPr>
          <w:p w:rsidR="00394A47" w:rsidRPr="00394A47" w:rsidRDefault="00A24B45" w:rsidP="008100E9">
            <w:pPr>
              <w:tabs>
                <w:tab w:val="left" w:pos="1080"/>
              </w:tabs>
              <w:jc w:val="center"/>
              <w:rPr>
                <w:rFonts w:ascii="Times New Roman" w:hAnsi="Times New Roman" w:cs="Times New Roman"/>
                <w:b/>
                <w:sz w:val="26"/>
                <w:szCs w:val="26"/>
              </w:rPr>
            </w:pPr>
            <w:r>
              <w:rPr>
                <w:rFonts w:ascii="Times New Roman" w:hAnsi="Times New Roman" w:cs="Times New Roman"/>
                <w:b/>
                <w:sz w:val="26"/>
                <w:szCs w:val="26"/>
              </w:rPr>
              <w:t>5</w:t>
            </w:r>
          </w:p>
        </w:tc>
        <w:tc>
          <w:tcPr>
            <w:tcW w:w="962" w:type="dxa"/>
          </w:tcPr>
          <w:p w:rsidR="00394A47" w:rsidRPr="00394A47" w:rsidRDefault="00A24B45" w:rsidP="008100E9">
            <w:pPr>
              <w:tabs>
                <w:tab w:val="left" w:pos="1080"/>
              </w:tabs>
              <w:jc w:val="center"/>
              <w:rPr>
                <w:rFonts w:ascii="Times New Roman" w:hAnsi="Times New Roman" w:cs="Times New Roman"/>
                <w:b/>
                <w:sz w:val="26"/>
                <w:szCs w:val="26"/>
              </w:rPr>
            </w:pPr>
            <w:r>
              <w:rPr>
                <w:rFonts w:ascii="Times New Roman" w:hAnsi="Times New Roman" w:cs="Times New Roman"/>
                <w:b/>
                <w:sz w:val="26"/>
                <w:szCs w:val="26"/>
              </w:rPr>
              <w:t>5</w:t>
            </w:r>
          </w:p>
        </w:tc>
        <w:tc>
          <w:tcPr>
            <w:tcW w:w="990" w:type="dxa"/>
          </w:tcPr>
          <w:p w:rsidR="00394A47" w:rsidRPr="00394A47" w:rsidRDefault="00A24B45" w:rsidP="008100E9">
            <w:pPr>
              <w:tabs>
                <w:tab w:val="left" w:pos="1080"/>
              </w:tabs>
              <w:jc w:val="center"/>
              <w:rPr>
                <w:rFonts w:ascii="Times New Roman" w:hAnsi="Times New Roman" w:cs="Times New Roman"/>
                <w:b/>
                <w:sz w:val="26"/>
                <w:szCs w:val="26"/>
              </w:rPr>
            </w:pPr>
            <w:r>
              <w:rPr>
                <w:rFonts w:ascii="Times New Roman" w:hAnsi="Times New Roman" w:cs="Times New Roman"/>
                <w:b/>
                <w:sz w:val="26"/>
                <w:szCs w:val="26"/>
              </w:rPr>
              <w:t>19</w:t>
            </w:r>
          </w:p>
        </w:tc>
        <w:tc>
          <w:tcPr>
            <w:tcW w:w="844" w:type="dxa"/>
          </w:tcPr>
          <w:p w:rsidR="00394A47" w:rsidRPr="00394A47" w:rsidRDefault="00A24B45" w:rsidP="008100E9">
            <w:pPr>
              <w:tabs>
                <w:tab w:val="left" w:pos="1080"/>
              </w:tabs>
              <w:jc w:val="center"/>
              <w:rPr>
                <w:rFonts w:ascii="Times New Roman" w:hAnsi="Times New Roman" w:cs="Times New Roman"/>
                <w:b/>
                <w:sz w:val="26"/>
                <w:szCs w:val="26"/>
              </w:rPr>
            </w:pPr>
            <w:r>
              <w:rPr>
                <w:rFonts w:ascii="Times New Roman" w:hAnsi="Times New Roman" w:cs="Times New Roman"/>
                <w:b/>
                <w:sz w:val="26"/>
                <w:szCs w:val="26"/>
              </w:rPr>
              <w:t>0</w:t>
            </w:r>
          </w:p>
        </w:tc>
        <w:tc>
          <w:tcPr>
            <w:tcW w:w="678" w:type="dxa"/>
          </w:tcPr>
          <w:p w:rsidR="00394A47" w:rsidRPr="00394A47" w:rsidRDefault="00A24B45" w:rsidP="008100E9">
            <w:pPr>
              <w:tabs>
                <w:tab w:val="left" w:pos="1080"/>
              </w:tabs>
              <w:jc w:val="center"/>
              <w:rPr>
                <w:rFonts w:ascii="Times New Roman" w:hAnsi="Times New Roman" w:cs="Times New Roman"/>
                <w:b/>
                <w:sz w:val="26"/>
                <w:szCs w:val="26"/>
              </w:rPr>
            </w:pPr>
            <w:r>
              <w:rPr>
                <w:rFonts w:ascii="Times New Roman" w:hAnsi="Times New Roman" w:cs="Times New Roman"/>
                <w:b/>
                <w:sz w:val="26"/>
                <w:szCs w:val="26"/>
              </w:rPr>
              <w:t>6</w:t>
            </w:r>
          </w:p>
        </w:tc>
        <w:tc>
          <w:tcPr>
            <w:tcW w:w="677" w:type="dxa"/>
          </w:tcPr>
          <w:p w:rsidR="00394A47" w:rsidRPr="00394A47" w:rsidRDefault="00A24B45" w:rsidP="008100E9">
            <w:pPr>
              <w:tabs>
                <w:tab w:val="left" w:pos="1080"/>
              </w:tabs>
              <w:jc w:val="center"/>
              <w:rPr>
                <w:rFonts w:ascii="Times New Roman" w:hAnsi="Times New Roman" w:cs="Times New Roman"/>
                <w:b/>
                <w:sz w:val="26"/>
                <w:szCs w:val="26"/>
              </w:rPr>
            </w:pPr>
            <w:r>
              <w:rPr>
                <w:rFonts w:ascii="Times New Roman" w:hAnsi="Times New Roman" w:cs="Times New Roman"/>
                <w:b/>
                <w:sz w:val="26"/>
                <w:szCs w:val="26"/>
              </w:rPr>
              <w:t>1</w:t>
            </w:r>
          </w:p>
        </w:tc>
        <w:tc>
          <w:tcPr>
            <w:tcW w:w="765" w:type="dxa"/>
          </w:tcPr>
          <w:p w:rsidR="00394A47" w:rsidRPr="00394A47" w:rsidRDefault="00A24B45" w:rsidP="008100E9">
            <w:pPr>
              <w:tabs>
                <w:tab w:val="left" w:pos="1080"/>
              </w:tabs>
              <w:jc w:val="center"/>
              <w:rPr>
                <w:rFonts w:ascii="Times New Roman" w:hAnsi="Times New Roman" w:cs="Times New Roman"/>
                <w:b/>
                <w:sz w:val="26"/>
                <w:szCs w:val="26"/>
              </w:rPr>
            </w:pPr>
            <w:r>
              <w:rPr>
                <w:rFonts w:ascii="Times New Roman" w:hAnsi="Times New Roman" w:cs="Times New Roman"/>
                <w:b/>
                <w:sz w:val="26"/>
                <w:szCs w:val="26"/>
              </w:rPr>
              <w:t>17</w:t>
            </w:r>
          </w:p>
        </w:tc>
      </w:tr>
    </w:tbl>
    <w:p w:rsidR="009841E8" w:rsidRPr="009841E8" w:rsidRDefault="009841E8" w:rsidP="009841E8">
      <w:pPr>
        <w:tabs>
          <w:tab w:val="left" w:pos="1260"/>
        </w:tabs>
        <w:spacing w:after="0" w:line="240" w:lineRule="auto"/>
        <w:jc w:val="both"/>
        <w:rPr>
          <w:rFonts w:ascii="Times New Roman" w:hAnsi="Times New Roman" w:cs="Times New Roman"/>
          <w:b/>
          <w:sz w:val="26"/>
          <w:szCs w:val="26"/>
        </w:rPr>
      </w:pPr>
    </w:p>
    <w:p w:rsidR="00F7406A" w:rsidRDefault="00F7406A" w:rsidP="00E100C8">
      <w:pPr>
        <w:pStyle w:val="ListParagraph"/>
        <w:numPr>
          <w:ilvl w:val="0"/>
          <w:numId w:val="2"/>
        </w:numPr>
        <w:tabs>
          <w:tab w:val="left" w:pos="1260"/>
        </w:tabs>
        <w:spacing w:after="0" w:line="240" w:lineRule="auto"/>
        <w:jc w:val="both"/>
        <w:rPr>
          <w:rFonts w:ascii="Times New Roman" w:hAnsi="Times New Roman" w:cs="Times New Roman"/>
          <w:b/>
          <w:sz w:val="26"/>
          <w:szCs w:val="26"/>
        </w:rPr>
      </w:pPr>
      <w:r w:rsidRPr="00E735C4">
        <w:rPr>
          <w:rFonts w:ascii="Times New Roman" w:hAnsi="Times New Roman" w:cs="Times New Roman"/>
          <w:b/>
          <w:sz w:val="26"/>
          <w:szCs w:val="26"/>
        </w:rPr>
        <w:t>Cơ sở vật chất.</w:t>
      </w:r>
    </w:p>
    <w:p w:rsidR="009841E8" w:rsidRPr="00E735C4" w:rsidRDefault="009841E8" w:rsidP="009841E8">
      <w:pPr>
        <w:pStyle w:val="ListParagraph"/>
        <w:tabs>
          <w:tab w:val="left" w:pos="1260"/>
        </w:tabs>
        <w:spacing w:after="0" w:line="240" w:lineRule="auto"/>
        <w:ind w:left="1440"/>
        <w:jc w:val="both"/>
        <w:rPr>
          <w:rFonts w:ascii="Times New Roman" w:hAnsi="Times New Roman" w:cs="Times New Roman"/>
          <w:b/>
          <w:sz w:val="26"/>
          <w:szCs w:val="26"/>
        </w:rPr>
      </w:pPr>
    </w:p>
    <w:tbl>
      <w:tblPr>
        <w:tblStyle w:val="TableGrid"/>
        <w:tblW w:w="0" w:type="auto"/>
        <w:tblInd w:w="468" w:type="dxa"/>
        <w:tblLook w:val="04A0" w:firstRow="1" w:lastRow="0" w:firstColumn="1" w:lastColumn="0" w:noHBand="0" w:noVBand="1"/>
      </w:tblPr>
      <w:tblGrid>
        <w:gridCol w:w="1284"/>
        <w:gridCol w:w="1434"/>
        <w:gridCol w:w="1265"/>
        <w:gridCol w:w="1265"/>
        <w:gridCol w:w="1265"/>
        <w:gridCol w:w="1265"/>
        <w:gridCol w:w="1265"/>
      </w:tblGrid>
      <w:tr w:rsidR="00D80418" w:rsidTr="00D80418">
        <w:tc>
          <w:tcPr>
            <w:tcW w:w="1284" w:type="dxa"/>
            <w:vAlign w:val="center"/>
          </w:tcPr>
          <w:p w:rsidR="00D80418" w:rsidRPr="00D80418" w:rsidRDefault="00D80418" w:rsidP="000A71E0">
            <w:pPr>
              <w:jc w:val="center"/>
              <w:rPr>
                <w:rFonts w:ascii="Times New Roman" w:eastAsia="Calibri" w:hAnsi="Times New Roman" w:cs="Times New Roman"/>
                <w:b/>
                <w:bCs/>
                <w:sz w:val="26"/>
                <w:szCs w:val="26"/>
              </w:rPr>
            </w:pPr>
            <w:r w:rsidRPr="00D80418">
              <w:rPr>
                <w:rFonts w:ascii="Times New Roman" w:eastAsia="Calibri" w:hAnsi="Times New Roman" w:cs="Times New Roman"/>
                <w:b/>
                <w:bCs/>
                <w:sz w:val="26"/>
                <w:szCs w:val="26"/>
              </w:rPr>
              <w:t>Diện tích trường</w:t>
            </w:r>
          </w:p>
        </w:tc>
        <w:tc>
          <w:tcPr>
            <w:tcW w:w="1434" w:type="dxa"/>
            <w:vAlign w:val="center"/>
          </w:tcPr>
          <w:p w:rsidR="00D80418" w:rsidRPr="00D80418" w:rsidRDefault="00D80418" w:rsidP="000A71E0">
            <w:pPr>
              <w:jc w:val="center"/>
              <w:rPr>
                <w:rFonts w:ascii="Times New Roman" w:eastAsia="Calibri" w:hAnsi="Times New Roman" w:cs="Times New Roman"/>
                <w:b/>
                <w:bCs/>
                <w:sz w:val="26"/>
                <w:szCs w:val="26"/>
              </w:rPr>
            </w:pPr>
            <w:r w:rsidRPr="00D80418">
              <w:rPr>
                <w:rFonts w:ascii="Times New Roman" w:eastAsia="Calibri" w:hAnsi="Times New Roman" w:cs="Times New Roman"/>
                <w:b/>
                <w:bCs/>
                <w:sz w:val="26"/>
                <w:szCs w:val="26"/>
              </w:rPr>
              <w:t>Số phòng thí nghiệm</w:t>
            </w:r>
          </w:p>
        </w:tc>
        <w:tc>
          <w:tcPr>
            <w:tcW w:w="1265" w:type="dxa"/>
            <w:vAlign w:val="center"/>
          </w:tcPr>
          <w:p w:rsidR="00D80418" w:rsidRPr="00D80418" w:rsidRDefault="00D80418" w:rsidP="000A71E0">
            <w:pPr>
              <w:jc w:val="center"/>
              <w:rPr>
                <w:rFonts w:ascii="Times New Roman" w:eastAsia="Calibri" w:hAnsi="Times New Roman" w:cs="Times New Roman"/>
                <w:b/>
                <w:bCs/>
                <w:sz w:val="26"/>
                <w:szCs w:val="26"/>
              </w:rPr>
            </w:pPr>
            <w:r w:rsidRPr="00D80418">
              <w:rPr>
                <w:rFonts w:ascii="Times New Roman" w:eastAsia="Calibri" w:hAnsi="Times New Roman" w:cs="Times New Roman"/>
                <w:b/>
                <w:bCs/>
                <w:sz w:val="26"/>
                <w:szCs w:val="26"/>
              </w:rPr>
              <w:t>Số phòng nghe nhìn</w:t>
            </w:r>
          </w:p>
        </w:tc>
        <w:tc>
          <w:tcPr>
            <w:tcW w:w="1265" w:type="dxa"/>
            <w:vAlign w:val="center"/>
          </w:tcPr>
          <w:p w:rsidR="00D80418" w:rsidRPr="00D80418" w:rsidRDefault="00D80418" w:rsidP="000A71E0">
            <w:pPr>
              <w:jc w:val="center"/>
              <w:rPr>
                <w:rFonts w:ascii="Times New Roman" w:eastAsia="Calibri" w:hAnsi="Times New Roman" w:cs="Times New Roman"/>
                <w:b/>
                <w:bCs/>
                <w:sz w:val="26"/>
                <w:szCs w:val="26"/>
              </w:rPr>
            </w:pPr>
            <w:r w:rsidRPr="00D80418">
              <w:rPr>
                <w:rFonts w:ascii="Times New Roman" w:eastAsia="Calibri" w:hAnsi="Times New Roman" w:cs="Times New Roman"/>
                <w:b/>
                <w:bCs/>
                <w:sz w:val="26"/>
                <w:szCs w:val="26"/>
              </w:rPr>
              <w:t>Số phòng vi tính</w:t>
            </w:r>
          </w:p>
        </w:tc>
        <w:tc>
          <w:tcPr>
            <w:tcW w:w="1265" w:type="dxa"/>
            <w:vAlign w:val="center"/>
          </w:tcPr>
          <w:p w:rsidR="00D80418" w:rsidRPr="00D80418" w:rsidRDefault="00D80418" w:rsidP="000A71E0">
            <w:pPr>
              <w:jc w:val="center"/>
              <w:rPr>
                <w:rFonts w:ascii="Times New Roman" w:eastAsia="Calibri" w:hAnsi="Times New Roman" w:cs="Times New Roman"/>
                <w:b/>
                <w:bCs/>
                <w:sz w:val="26"/>
                <w:szCs w:val="26"/>
              </w:rPr>
            </w:pPr>
            <w:r w:rsidRPr="00D80418">
              <w:rPr>
                <w:rFonts w:ascii="Times New Roman" w:eastAsia="Calibri" w:hAnsi="Times New Roman" w:cs="Times New Roman"/>
                <w:b/>
                <w:bCs/>
                <w:sz w:val="26"/>
                <w:szCs w:val="26"/>
              </w:rPr>
              <w:t>Số phòng khác</w:t>
            </w:r>
          </w:p>
        </w:tc>
        <w:tc>
          <w:tcPr>
            <w:tcW w:w="1265" w:type="dxa"/>
            <w:vAlign w:val="center"/>
          </w:tcPr>
          <w:p w:rsidR="00D80418" w:rsidRPr="00D80418" w:rsidRDefault="00D80418" w:rsidP="000A71E0">
            <w:pPr>
              <w:jc w:val="center"/>
              <w:rPr>
                <w:rFonts w:ascii="Times New Roman" w:eastAsia="Calibri" w:hAnsi="Times New Roman" w:cs="Times New Roman"/>
                <w:b/>
                <w:bCs/>
                <w:sz w:val="26"/>
                <w:szCs w:val="26"/>
              </w:rPr>
            </w:pPr>
            <w:r w:rsidRPr="00D80418">
              <w:rPr>
                <w:rFonts w:ascii="Times New Roman" w:eastAsia="Calibri" w:hAnsi="Times New Roman" w:cs="Times New Roman"/>
                <w:b/>
                <w:bCs/>
                <w:sz w:val="26"/>
                <w:szCs w:val="26"/>
              </w:rPr>
              <w:t>Diện tích nhà ăn</w:t>
            </w:r>
          </w:p>
        </w:tc>
        <w:tc>
          <w:tcPr>
            <w:tcW w:w="1265" w:type="dxa"/>
            <w:vAlign w:val="center"/>
          </w:tcPr>
          <w:p w:rsidR="00D80418" w:rsidRPr="00D80418" w:rsidRDefault="00D80418" w:rsidP="000A71E0">
            <w:pPr>
              <w:jc w:val="center"/>
              <w:rPr>
                <w:rFonts w:ascii="Times New Roman" w:eastAsia="Calibri" w:hAnsi="Times New Roman" w:cs="Times New Roman"/>
                <w:b/>
                <w:bCs/>
                <w:sz w:val="26"/>
                <w:szCs w:val="26"/>
              </w:rPr>
            </w:pPr>
            <w:r w:rsidRPr="00D80418">
              <w:rPr>
                <w:rFonts w:ascii="Times New Roman" w:eastAsia="Calibri" w:hAnsi="Times New Roman" w:cs="Times New Roman"/>
                <w:b/>
                <w:bCs/>
                <w:sz w:val="26"/>
                <w:szCs w:val="26"/>
              </w:rPr>
              <w:t>Diện tích khu bán trú</w:t>
            </w:r>
          </w:p>
        </w:tc>
      </w:tr>
      <w:tr w:rsidR="00D80418" w:rsidTr="00D80418">
        <w:tc>
          <w:tcPr>
            <w:tcW w:w="1284" w:type="dxa"/>
            <w:vAlign w:val="center"/>
          </w:tcPr>
          <w:p w:rsidR="00D80418" w:rsidRPr="00D80418" w:rsidRDefault="00BA4809" w:rsidP="000A71E0">
            <w:pPr>
              <w:jc w:val="center"/>
              <w:rPr>
                <w:rFonts w:ascii="Times New Roman" w:eastAsia="Calibri" w:hAnsi="Times New Roman" w:cs="Times New Roman"/>
                <w:bCs/>
                <w:sz w:val="26"/>
                <w:szCs w:val="26"/>
                <w:vertAlign w:val="superscript"/>
              </w:rPr>
            </w:pPr>
            <w:r>
              <w:rPr>
                <w:rFonts w:ascii="Times New Roman" w:eastAsia="Calibri" w:hAnsi="Times New Roman" w:cs="Times New Roman"/>
                <w:bCs/>
                <w:sz w:val="26"/>
                <w:szCs w:val="26"/>
              </w:rPr>
              <w:t>8</w:t>
            </w:r>
            <w:r w:rsidR="005B2AE5">
              <w:rPr>
                <w:rFonts w:ascii="Times New Roman" w:eastAsia="Calibri" w:hAnsi="Times New Roman" w:cs="Times New Roman"/>
                <w:bCs/>
                <w:sz w:val="26"/>
                <w:szCs w:val="26"/>
              </w:rPr>
              <w:t>463</w:t>
            </w:r>
            <w:r w:rsidR="00D80418" w:rsidRPr="00D80418">
              <w:rPr>
                <w:rFonts w:ascii="Times New Roman" w:eastAsia="Calibri" w:hAnsi="Times New Roman" w:cs="Times New Roman"/>
                <w:bCs/>
                <w:sz w:val="26"/>
                <w:szCs w:val="26"/>
              </w:rPr>
              <w:t>m</w:t>
            </w:r>
            <w:r w:rsidR="00D80418" w:rsidRPr="00D80418">
              <w:rPr>
                <w:rFonts w:ascii="Times New Roman" w:eastAsia="Calibri" w:hAnsi="Times New Roman" w:cs="Times New Roman"/>
                <w:bCs/>
                <w:sz w:val="26"/>
                <w:szCs w:val="26"/>
                <w:vertAlign w:val="superscript"/>
              </w:rPr>
              <w:t>2</w:t>
            </w:r>
          </w:p>
        </w:tc>
        <w:tc>
          <w:tcPr>
            <w:tcW w:w="1434" w:type="dxa"/>
            <w:vAlign w:val="center"/>
          </w:tcPr>
          <w:p w:rsidR="00D80418" w:rsidRPr="00D80418" w:rsidRDefault="00D80418" w:rsidP="00D80418">
            <w:pPr>
              <w:jc w:val="center"/>
              <w:rPr>
                <w:rFonts w:ascii="Times New Roman" w:eastAsia="Calibri" w:hAnsi="Times New Roman" w:cs="Times New Roman"/>
                <w:b/>
                <w:bCs/>
                <w:sz w:val="26"/>
                <w:szCs w:val="26"/>
              </w:rPr>
            </w:pPr>
            <w:r w:rsidRPr="00D80418">
              <w:rPr>
                <w:rFonts w:ascii="Times New Roman" w:eastAsia="Calibri" w:hAnsi="Times New Roman" w:cs="Times New Roman"/>
                <w:b/>
                <w:bCs/>
                <w:sz w:val="26"/>
                <w:szCs w:val="26"/>
              </w:rPr>
              <w:t>0</w:t>
            </w:r>
            <w:r>
              <w:rPr>
                <w:rFonts w:ascii="Times New Roman" w:eastAsia="Calibri" w:hAnsi="Times New Roman" w:cs="Times New Roman"/>
                <w:b/>
                <w:bCs/>
                <w:sz w:val="26"/>
                <w:szCs w:val="26"/>
              </w:rPr>
              <w:t>3</w:t>
            </w:r>
          </w:p>
        </w:tc>
        <w:tc>
          <w:tcPr>
            <w:tcW w:w="1265" w:type="dxa"/>
            <w:vAlign w:val="center"/>
          </w:tcPr>
          <w:p w:rsidR="00D80418" w:rsidRPr="00D80418" w:rsidRDefault="00D80418" w:rsidP="00D80418">
            <w:pPr>
              <w:jc w:val="center"/>
              <w:rPr>
                <w:rFonts w:ascii="Times New Roman" w:eastAsia="Calibri" w:hAnsi="Times New Roman" w:cs="Times New Roman"/>
                <w:b/>
                <w:bCs/>
                <w:sz w:val="26"/>
                <w:szCs w:val="26"/>
              </w:rPr>
            </w:pPr>
            <w:r w:rsidRPr="00D80418">
              <w:rPr>
                <w:rFonts w:ascii="Times New Roman" w:eastAsia="Calibri" w:hAnsi="Times New Roman" w:cs="Times New Roman"/>
                <w:b/>
                <w:bCs/>
                <w:sz w:val="26"/>
                <w:szCs w:val="26"/>
              </w:rPr>
              <w:t>0</w:t>
            </w:r>
          </w:p>
        </w:tc>
        <w:tc>
          <w:tcPr>
            <w:tcW w:w="1265" w:type="dxa"/>
            <w:vAlign w:val="center"/>
          </w:tcPr>
          <w:p w:rsidR="00D80418" w:rsidRPr="00D80418" w:rsidRDefault="00D80418" w:rsidP="00D80418">
            <w:pPr>
              <w:jc w:val="center"/>
              <w:rPr>
                <w:rFonts w:ascii="Times New Roman" w:eastAsia="Calibri" w:hAnsi="Times New Roman" w:cs="Times New Roman"/>
                <w:b/>
                <w:bCs/>
                <w:sz w:val="26"/>
                <w:szCs w:val="26"/>
              </w:rPr>
            </w:pPr>
            <w:r w:rsidRPr="00D80418">
              <w:rPr>
                <w:rFonts w:ascii="Times New Roman" w:eastAsia="Calibri" w:hAnsi="Times New Roman" w:cs="Times New Roman"/>
                <w:b/>
                <w:bCs/>
                <w:sz w:val="26"/>
                <w:szCs w:val="26"/>
              </w:rPr>
              <w:t>0</w:t>
            </w:r>
            <w:r>
              <w:rPr>
                <w:rFonts w:ascii="Times New Roman" w:eastAsia="Calibri" w:hAnsi="Times New Roman" w:cs="Times New Roman"/>
                <w:b/>
                <w:bCs/>
                <w:sz w:val="26"/>
                <w:szCs w:val="26"/>
              </w:rPr>
              <w:t>2</w:t>
            </w:r>
          </w:p>
        </w:tc>
        <w:tc>
          <w:tcPr>
            <w:tcW w:w="1265" w:type="dxa"/>
            <w:vAlign w:val="center"/>
          </w:tcPr>
          <w:p w:rsidR="00D80418" w:rsidRPr="00D80418" w:rsidRDefault="00786280" w:rsidP="000A71E0">
            <w:pPr>
              <w:jc w:val="center"/>
              <w:rPr>
                <w:rFonts w:ascii="Times New Roman" w:eastAsia="Calibri" w:hAnsi="Times New Roman" w:cs="Times New Roman"/>
                <w:b/>
                <w:bCs/>
                <w:sz w:val="26"/>
                <w:szCs w:val="26"/>
              </w:rPr>
            </w:pPr>
            <w:r>
              <w:rPr>
                <w:rFonts w:ascii="Times New Roman" w:eastAsia="Calibri" w:hAnsi="Times New Roman" w:cs="Times New Roman"/>
                <w:b/>
                <w:bCs/>
                <w:sz w:val="26"/>
                <w:szCs w:val="26"/>
              </w:rPr>
              <w:t>17</w:t>
            </w:r>
          </w:p>
        </w:tc>
        <w:tc>
          <w:tcPr>
            <w:tcW w:w="1265" w:type="dxa"/>
            <w:vAlign w:val="center"/>
          </w:tcPr>
          <w:p w:rsidR="00D80418" w:rsidRPr="00D80418" w:rsidRDefault="005B2AE5" w:rsidP="000A71E0">
            <w:pPr>
              <w:jc w:val="center"/>
              <w:rPr>
                <w:rFonts w:ascii="Times New Roman" w:eastAsia="Calibri" w:hAnsi="Times New Roman" w:cs="Times New Roman"/>
                <w:bCs/>
                <w:sz w:val="26"/>
                <w:szCs w:val="26"/>
                <w:vertAlign w:val="superscript"/>
              </w:rPr>
            </w:pPr>
            <w:r>
              <w:rPr>
                <w:rFonts w:ascii="Times New Roman" w:eastAsia="Calibri" w:hAnsi="Times New Roman" w:cs="Times New Roman"/>
                <w:bCs/>
                <w:sz w:val="26"/>
                <w:szCs w:val="26"/>
              </w:rPr>
              <w:t>500</w:t>
            </w:r>
            <w:r w:rsidR="00D80418" w:rsidRPr="00D80418">
              <w:rPr>
                <w:rFonts w:ascii="Times New Roman" w:eastAsia="Calibri" w:hAnsi="Times New Roman" w:cs="Times New Roman"/>
                <w:bCs/>
                <w:sz w:val="26"/>
                <w:szCs w:val="26"/>
              </w:rPr>
              <w:t xml:space="preserve"> m</w:t>
            </w:r>
            <w:r w:rsidR="00D80418" w:rsidRPr="00D80418">
              <w:rPr>
                <w:rFonts w:ascii="Times New Roman" w:eastAsia="Calibri" w:hAnsi="Times New Roman" w:cs="Times New Roman"/>
                <w:bCs/>
                <w:sz w:val="26"/>
                <w:szCs w:val="26"/>
                <w:vertAlign w:val="superscript"/>
              </w:rPr>
              <w:t>2</w:t>
            </w:r>
          </w:p>
        </w:tc>
        <w:tc>
          <w:tcPr>
            <w:tcW w:w="1265" w:type="dxa"/>
            <w:vAlign w:val="center"/>
          </w:tcPr>
          <w:p w:rsidR="00D80418" w:rsidRPr="00D80418" w:rsidRDefault="005B2AE5" w:rsidP="000A71E0">
            <w:pPr>
              <w:jc w:val="center"/>
              <w:rPr>
                <w:rFonts w:ascii="Times New Roman" w:eastAsia="Calibri" w:hAnsi="Times New Roman" w:cs="Times New Roman"/>
                <w:bCs/>
                <w:sz w:val="26"/>
                <w:szCs w:val="26"/>
                <w:vertAlign w:val="superscript"/>
              </w:rPr>
            </w:pPr>
            <w:r>
              <w:rPr>
                <w:rFonts w:ascii="Times New Roman" w:eastAsia="Calibri" w:hAnsi="Times New Roman" w:cs="Times New Roman"/>
                <w:bCs/>
                <w:sz w:val="26"/>
                <w:szCs w:val="26"/>
              </w:rPr>
              <w:t>200</w:t>
            </w:r>
            <w:r w:rsidR="00D80418" w:rsidRPr="00D80418">
              <w:rPr>
                <w:rFonts w:ascii="Times New Roman" w:eastAsia="Calibri" w:hAnsi="Times New Roman" w:cs="Times New Roman"/>
                <w:bCs/>
                <w:sz w:val="26"/>
                <w:szCs w:val="26"/>
              </w:rPr>
              <w:t>m</w:t>
            </w:r>
            <w:r w:rsidR="00D80418" w:rsidRPr="00D80418">
              <w:rPr>
                <w:rFonts w:ascii="Times New Roman" w:eastAsia="Calibri" w:hAnsi="Times New Roman" w:cs="Times New Roman"/>
                <w:bCs/>
                <w:sz w:val="26"/>
                <w:szCs w:val="26"/>
                <w:vertAlign w:val="superscript"/>
              </w:rPr>
              <w:t>2</w:t>
            </w:r>
          </w:p>
        </w:tc>
      </w:tr>
    </w:tbl>
    <w:p w:rsidR="000A71E0" w:rsidRPr="007C6DAB" w:rsidRDefault="000A71E0" w:rsidP="000A71E0">
      <w:pPr>
        <w:pStyle w:val="NormalWeb"/>
        <w:ind w:firstLine="720"/>
        <w:jc w:val="both"/>
        <w:rPr>
          <w:sz w:val="26"/>
          <w:szCs w:val="26"/>
        </w:rPr>
      </w:pPr>
      <w:r w:rsidRPr="007C6DAB">
        <w:rPr>
          <w:sz w:val="26"/>
          <w:szCs w:val="26"/>
        </w:rPr>
        <w:t xml:space="preserve">Số phòng học: </w:t>
      </w:r>
      <w:r w:rsidR="005B2AE5">
        <w:rPr>
          <w:sz w:val="26"/>
          <w:szCs w:val="26"/>
        </w:rPr>
        <w:t>3</w:t>
      </w:r>
      <w:r>
        <w:rPr>
          <w:sz w:val="26"/>
          <w:szCs w:val="26"/>
        </w:rPr>
        <w:t>1</w:t>
      </w:r>
      <w:r w:rsidRPr="007C6DAB">
        <w:rPr>
          <w:sz w:val="26"/>
          <w:szCs w:val="26"/>
        </w:rPr>
        <w:t xml:space="preserve">; phòng chức năng: </w:t>
      </w:r>
      <w:r w:rsidR="00786280">
        <w:rPr>
          <w:sz w:val="26"/>
          <w:szCs w:val="26"/>
        </w:rPr>
        <w:t>17</w:t>
      </w:r>
      <w:r w:rsidRPr="007C6DAB">
        <w:rPr>
          <w:sz w:val="26"/>
          <w:szCs w:val="26"/>
        </w:rPr>
        <w:t xml:space="preserve"> (</w:t>
      </w:r>
      <w:r>
        <w:rPr>
          <w:sz w:val="26"/>
          <w:szCs w:val="26"/>
        </w:rPr>
        <w:t>Đoàn đội (01)</w:t>
      </w:r>
      <w:r w:rsidRPr="007C6DAB">
        <w:rPr>
          <w:sz w:val="26"/>
          <w:szCs w:val="26"/>
        </w:rPr>
        <w:t>; phòng Hành chính</w:t>
      </w:r>
      <w:r>
        <w:rPr>
          <w:sz w:val="26"/>
          <w:szCs w:val="26"/>
        </w:rPr>
        <w:t>(01)</w:t>
      </w:r>
      <w:r w:rsidRPr="007C6DAB">
        <w:rPr>
          <w:sz w:val="26"/>
          <w:szCs w:val="26"/>
        </w:rPr>
        <w:t>; Hội trường</w:t>
      </w:r>
      <w:r>
        <w:rPr>
          <w:sz w:val="26"/>
          <w:szCs w:val="26"/>
        </w:rPr>
        <w:t>(01)</w:t>
      </w:r>
      <w:r w:rsidRPr="007C6DAB">
        <w:rPr>
          <w:sz w:val="26"/>
          <w:szCs w:val="26"/>
        </w:rPr>
        <w:t>; Thư viện</w:t>
      </w:r>
      <w:r>
        <w:rPr>
          <w:sz w:val="26"/>
          <w:szCs w:val="26"/>
        </w:rPr>
        <w:t xml:space="preserve"> (01)</w:t>
      </w:r>
      <w:r w:rsidRPr="007C6DAB">
        <w:rPr>
          <w:sz w:val="26"/>
          <w:szCs w:val="26"/>
        </w:rPr>
        <w:t>, Thiết bị</w:t>
      </w:r>
      <w:r>
        <w:rPr>
          <w:sz w:val="26"/>
          <w:szCs w:val="26"/>
        </w:rPr>
        <w:t>(01)</w:t>
      </w:r>
      <w:r w:rsidRPr="007C6DAB">
        <w:rPr>
          <w:sz w:val="26"/>
          <w:szCs w:val="26"/>
        </w:rPr>
        <w:t>; Y tế</w:t>
      </w:r>
      <w:r>
        <w:rPr>
          <w:sz w:val="26"/>
          <w:szCs w:val="26"/>
        </w:rPr>
        <w:t>(01)</w:t>
      </w:r>
      <w:r w:rsidRPr="007C6DAB">
        <w:rPr>
          <w:sz w:val="26"/>
          <w:szCs w:val="26"/>
        </w:rPr>
        <w:t>;</w:t>
      </w:r>
      <w:r w:rsidR="005B2AE5">
        <w:rPr>
          <w:sz w:val="26"/>
          <w:szCs w:val="26"/>
        </w:rPr>
        <w:t xml:space="preserve"> </w:t>
      </w:r>
      <w:r w:rsidRPr="007C6DAB">
        <w:rPr>
          <w:sz w:val="26"/>
          <w:szCs w:val="26"/>
        </w:rPr>
        <w:t>phòng dạy Vi tính</w:t>
      </w:r>
      <w:r>
        <w:rPr>
          <w:sz w:val="26"/>
          <w:szCs w:val="26"/>
        </w:rPr>
        <w:t xml:space="preserve"> (</w:t>
      </w:r>
      <w:r w:rsidR="00786280">
        <w:rPr>
          <w:sz w:val="26"/>
          <w:szCs w:val="26"/>
        </w:rPr>
        <w:t>2</w:t>
      </w:r>
      <w:r>
        <w:rPr>
          <w:sz w:val="26"/>
          <w:szCs w:val="26"/>
        </w:rPr>
        <w:t xml:space="preserve">); </w:t>
      </w:r>
      <w:r w:rsidRPr="007C6DAB">
        <w:rPr>
          <w:sz w:val="26"/>
          <w:szCs w:val="26"/>
        </w:rPr>
        <w:t>phòng thực hành thí nghiệm</w:t>
      </w:r>
      <w:r>
        <w:rPr>
          <w:sz w:val="26"/>
          <w:szCs w:val="26"/>
        </w:rPr>
        <w:t xml:space="preserve"> Lý – Hóa – Sinh (</w:t>
      </w:r>
      <w:r w:rsidR="005B2AE5">
        <w:rPr>
          <w:sz w:val="26"/>
          <w:szCs w:val="26"/>
        </w:rPr>
        <w:t>3</w:t>
      </w:r>
      <w:r>
        <w:rPr>
          <w:sz w:val="26"/>
          <w:szCs w:val="26"/>
        </w:rPr>
        <w:t xml:space="preserve">); </w:t>
      </w:r>
      <w:r w:rsidRPr="007C6DAB">
        <w:rPr>
          <w:sz w:val="26"/>
          <w:szCs w:val="26"/>
        </w:rPr>
        <w:t>phòng Phó Hiệu trưởng</w:t>
      </w:r>
      <w:r>
        <w:rPr>
          <w:sz w:val="26"/>
          <w:szCs w:val="26"/>
        </w:rPr>
        <w:t>(2)</w:t>
      </w:r>
      <w:r w:rsidRPr="007C6DAB">
        <w:rPr>
          <w:sz w:val="26"/>
          <w:szCs w:val="26"/>
        </w:rPr>
        <w:t>; Hiệu trưởng</w:t>
      </w:r>
      <w:r>
        <w:rPr>
          <w:sz w:val="26"/>
          <w:szCs w:val="26"/>
        </w:rPr>
        <w:t xml:space="preserve"> (1)</w:t>
      </w:r>
      <w:r w:rsidRPr="007C6DAB">
        <w:rPr>
          <w:sz w:val="26"/>
          <w:szCs w:val="26"/>
        </w:rPr>
        <w:t>;</w:t>
      </w:r>
      <w:r w:rsidR="005B2AE5">
        <w:rPr>
          <w:sz w:val="26"/>
          <w:szCs w:val="26"/>
        </w:rPr>
        <w:t xml:space="preserve"> </w:t>
      </w:r>
      <w:r>
        <w:rPr>
          <w:sz w:val="26"/>
          <w:szCs w:val="26"/>
        </w:rPr>
        <w:t>Phòng Hội đồng GV(01)</w:t>
      </w:r>
      <w:r w:rsidR="005B2AE5">
        <w:rPr>
          <w:sz w:val="26"/>
          <w:szCs w:val="26"/>
        </w:rPr>
        <w:t>;</w:t>
      </w:r>
      <w:r>
        <w:rPr>
          <w:sz w:val="26"/>
          <w:szCs w:val="26"/>
        </w:rPr>
        <w:t xml:space="preserve"> </w:t>
      </w:r>
      <w:r w:rsidR="005B2AE5">
        <w:rPr>
          <w:sz w:val="26"/>
          <w:szCs w:val="26"/>
        </w:rPr>
        <w:t xml:space="preserve">Phòng giám thị (1); Phòng bảo vệ (1) </w:t>
      </w:r>
      <w:r>
        <w:rPr>
          <w:sz w:val="26"/>
          <w:szCs w:val="26"/>
        </w:rPr>
        <w:t>và các phòng phụ trợ khác</w:t>
      </w:r>
      <w:r w:rsidR="00786280">
        <w:rPr>
          <w:sz w:val="26"/>
          <w:szCs w:val="26"/>
        </w:rPr>
        <w:t xml:space="preserve"> </w:t>
      </w:r>
      <w:r>
        <w:rPr>
          <w:sz w:val="26"/>
          <w:szCs w:val="26"/>
        </w:rPr>
        <w:t>(Nhà ăn- N</w:t>
      </w:r>
      <w:r w:rsidR="005B2AE5">
        <w:rPr>
          <w:sz w:val="26"/>
          <w:szCs w:val="26"/>
        </w:rPr>
        <w:t>hà thi đấu- Kho thiết bị</w:t>
      </w:r>
      <w:r>
        <w:rPr>
          <w:sz w:val="26"/>
          <w:szCs w:val="26"/>
        </w:rPr>
        <w:t>)</w:t>
      </w:r>
    </w:p>
    <w:p w:rsidR="000A71E0" w:rsidRPr="007C6DAB" w:rsidRDefault="000A71E0" w:rsidP="000A71E0">
      <w:pPr>
        <w:pStyle w:val="NormalWeb"/>
        <w:ind w:firstLine="720"/>
        <w:jc w:val="both"/>
        <w:rPr>
          <w:sz w:val="26"/>
          <w:szCs w:val="26"/>
        </w:rPr>
      </w:pPr>
      <w:r w:rsidRPr="007C6DAB">
        <w:rPr>
          <w:sz w:val="26"/>
          <w:szCs w:val="26"/>
        </w:rPr>
        <w:t xml:space="preserve">Trang thiết bị: </w:t>
      </w:r>
      <w:r>
        <w:rPr>
          <w:sz w:val="26"/>
          <w:szCs w:val="26"/>
        </w:rPr>
        <w:t>1</w:t>
      </w:r>
      <w:r w:rsidR="00786280">
        <w:rPr>
          <w:sz w:val="26"/>
          <w:szCs w:val="26"/>
        </w:rPr>
        <w:t>06</w:t>
      </w:r>
      <w:r w:rsidRPr="007C6DAB">
        <w:rPr>
          <w:sz w:val="26"/>
          <w:szCs w:val="26"/>
        </w:rPr>
        <w:t xml:space="preserve"> máy vi tính phục vụ giảng dạy; 1</w:t>
      </w:r>
      <w:r w:rsidR="00786280">
        <w:rPr>
          <w:sz w:val="26"/>
          <w:szCs w:val="26"/>
        </w:rPr>
        <w:t>5</w:t>
      </w:r>
      <w:r w:rsidRPr="007C6DAB">
        <w:rPr>
          <w:sz w:val="26"/>
          <w:szCs w:val="26"/>
        </w:rPr>
        <w:t xml:space="preserve"> máy vi tính phục vụ công tác quản lý và hành chính; </w:t>
      </w:r>
      <w:r>
        <w:rPr>
          <w:sz w:val="26"/>
          <w:szCs w:val="26"/>
        </w:rPr>
        <w:t>03 bảng tương tác;</w:t>
      </w:r>
      <w:r w:rsidRPr="007C6DAB">
        <w:rPr>
          <w:sz w:val="26"/>
          <w:szCs w:val="26"/>
        </w:rPr>
        <w:t xml:space="preserve"> </w:t>
      </w:r>
      <w:r>
        <w:rPr>
          <w:sz w:val="26"/>
          <w:szCs w:val="26"/>
        </w:rPr>
        <w:t>0</w:t>
      </w:r>
      <w:r w:rsidR="00786280">
        <w:rPr>
          <w:sz w:val="26"/>
          <w:szCs w:val="26"/>
        </w:rPr>
        <w:t>2</w:t>
      </w:r>
      <w:r>
        <w:rPr>
          <w:sz w:val="26"/>
          <w:szCs w:val="26"/>
        </w:rPr>
        <w:t xml:space="preserve"> bộ máy chiếu Projector;1</w:t>
      </w:r>
      <w:r w:rsidR="00786280">
        <w:rPr>
          <w:sz w:val="26"/>
          <w:szCs w:val="26"/>
        </w:rPr>
        <w:t>2</w:t>
      </w:r>
      <w:r w:rsidRPr="007C6DAB">
        <w:rPr>
          <w:sz w:val="26"/>
          <w:szCs w:val="26"/>
        </w:rPr>
        <w:t xml:space="preserve"> Cassettes.</w:t>
      </w:r>
    </w:p>
    <w:p w:rsidR="00F7406A" w:rsidRPr="0055257D" w:rsidRDefault="00F7406A" w:rsidP="00F00C28">
      <w:pPr>
        <w:pStyle w:val="ListParagraph"/>
        <w:numPr>
          <w:ilvl w:val="0"/>
          <w:numId w:val="2"/>
        </w:numPr>
        <w:tabs>
          <w:tab w:val="left" w:pos="1080"/>
        </w:tabs>
        <w:spacing w:before="120" w:after="120"/>
        <w:ind w:left="0" w:firstLine="720"/>
        <w:jc w:val="both"/>
        <w:rPr>
          <w:rFonts w:ascii="Times New Roman" w:hAnsi="Times New Roman" w:cs="Times New Roman"/>
          <w:b/>
          <w:sz w:val="26"/>
          <w:szCs w:val="26"/>
        </w:rPr>
      </w:pPr>
      <w:r w:rsidRPr="0055257D">
        <w:rPr>
          <w:rFonts w:ascii="Times New Roman" w:hAnsi="Times New Roman" w:cs="Times New Roman"/>
          <w:b/>
          <w:sz w:val="26"/>
          <w:szCs w:val="26"/>
        </w:rPr>
        <w:t>Thuận lợi – Cơ hội.</w:t>
      </w:r>
    </w:p>
    <w:p w:rsidR="000A71E0" w:rsidRPr="004B638A" w:rsidRDefault="000A71E0" w:rsidP="00D50F34">
      <w:pPr>
        <w:pStyle w:val="NormalWeb"/>
        <w:numPr>
          <w:ilvl w:val="0"/>
          <w:numId w:val="15"/>
        </w:numPr>
        <w:tabs>
          <w:tab w:val="clear" w:pos="720"/>
          <w:tab w:val="num" w:pos="360"/>
        </w:tabs>
        <w:ind w:left="360"/>
        <w:jc w:val="both"/>
        <w:rPr>
          <w:sz w:val="26"/>
          <w:szCs w:val="26"/>
        </w:rPr>
      </w:pPr>
      <w:r w:rsidRPr="004B638A">
        <w:rPr>
          <w:sz w:val="26"/>
          <w:szCs w:val="26"/>
        </w:rPr>
        <w:t xml:space="preserve">Nhà trường luôn được sự quan tâm của Ngành giáo dục và đào tạo huyện, Đảng-Chính quyền địa phương, sự giúp sức tích cực của Ban đại diện Cha Mẹ học sinh. </w:t>
      </w:r>
    </w:p>
    <w:p w:rsidR="000A71E0" w:rsidRDefault="0055257D" w:rsidP="00D50F34">
      <w:pPr>
        <w:pStyle w:val="NormalWeb"/>
        <w:numPr>
          <w:ilvl w:val="0"/>
          <w:numId w:val="15"/>
        </w:numPr>
        <w:tabs>
          <w:tab w:val="clear" w:pos="720"/>
          <w:tab w:val="num" w:pos="360"/>
        </w:tabs>
        <w:ind w:left="360"/>
        <w:jc w:val="both"/>
        <w:rPr>
          <w:sz w:val="26"/>
          <w:szCs w:val="26"/>
        </w:rPr>
      </w:pPr>
      <w:r w:rsidRPr="000A71E0">
        <w:rPr>
          <w:sz w:val="26"/>
          <w:szCs w:val="26"/>
        </w:rPr>
        <w:t>Cơ sở vật chất khá đầy đủ, đáp ứng được yêu cầu của việc giảng dạy của giáo viên và học tập của học sinh.</w:t>
      </w:r>
      <w:r w:rsidR="000A71E0" w:rsidRPr="000A71E0">
        <w:rPr>
          <w:sz w:val="26"/>
          <w:szCs w:val="26"/>
        </w:rPr>
        <w:t xml:space="preserve"> </w:t>
      </w:r>
    </w:p>
    <w:p w:rsidR="000A71E0" w:rsidRPr="000A71E0" w:rsidRDefault="000A71E0" w:rsidP="00D50F34">
      <w:pPr>
        <w:pStyle w:val="NormalWeb"/>
        <w:numPr>
          <w:ilvl w:val="0"/>
          <w:numId w:val="15"/>
        </w:numPr>
        <w:tabs>
          <w:tab w:val="clear" w:pos="720"/>
          <w:tab w:val="num" w:pos="360"/>
        </w:tabs>
        <w:ind w:left="360"/>
        <w:jc w:val="both"/>
        <w:rPr>
          <w:sz w:val="26"/>
          <w:szCs w:val="26"/>
        </w:rPr>
      </w:pPr>
      <w:r w:rsidRPr="000A71E0">
        <w:rPr>
          <w:sz w:val="26"/>
          <w:szCs w:val="26"/>
        </w:rPr>
        <w:t>Tập thể sư phạm tâm huyết với nghề, đạt trình độ chung, đáp ứng yêu cầu của ngành.</w:t>
      </w:r>
    </w:p>
    <w:p w:rsidR="000A71E0" w:rsidRPr="004B638A" w:rsidRDefault="000A71E0" w:rsidP="00D50F34">
      <w:pPr>
        <w:pStyle w:val="NormalWeb"/>
        <w:numPr>
          <w:ilvl w:val="0"/>
          <w:numId w:val="15"/>
        </w:numPr>
        <w:tabs>
          <w:tab w:val="clear" w:pos="720"/>
          <w:tab w:val="num" w:pos="360"/>
        </w:tabs>
        <w:ind w:left="360"/>
        <w:jc w:val="both"/>
        <w:rPr>
          <w:sz w:val="26"/>
          <w:szCs w:val="26"/>
        </w:rPr>
      </w:pPr>
      <w:r w:rsidRPr="004B638A">
        <w:rPr>
          <w:sz w:val="26"/>
          <w:szCs w:val="26"/>
        </w:rPr>
        <w:t>Công tác xã hội hóa giáo dục đã đạt được kết quả tốt, góp phần giúp đỡ học sinh có hoàn cảnh khó khăn yên tâm đến lớp đến trường</w:t>
      </w:r>
    </w:p>
    <w:p w:rsidR="00F7406A" w:rsidRPr="0055257D" w:rsidRDefault="00F7406A" w:rsidP="00D50F34">
      <w:pPr>
        <w:pStyle w:val="ListParagraph"/>
        <w:numPr>
          <w:ilvl w:val="0"/>
          <w:numId w:val="2"/>
        </w:numPr>
        <w:tabs>
          <w:tab w:val="left" w:pos="1080"/>
        </w:tabs>
        <w:spacing w:before="120" w:after="120"/>
        <w:ind w:left="0" w:firstLine="720"/>
        <w:jc w:val="both"/>
        <w:rPr>
          <w:rFonts w:ascii="Times New Roman" w:hAnsi="Times New Roman" w:cs="Times New Roman"/>
          <w:b/>
          <w:sz w:val="26"/>
          <w:szCs w:val="26"/>
        </w:rPr>
      </w:pPr>
      <w:r w:rsidRPr="0055257D">
        <w:rPr>
          <w:rFonts w:ascii="Times New Roman" w:hAnsi="Times New Roman" w:cs="Times New Roman"/>
          <w:b/>
          <w:sz w:val="26"/>
          <w:szCs w:val="26"/>
        </w:rPr>
        <w:t>Khó khăn – Thách thức.</w:t>
      </w:r>
    </w:p>
    <w:p w:rsidR="000A71E0" w:rsidRPr="004B638A" w:rsidRDefault="000A71E0" w:rsidP="00D50F34">
      <w:pPr>
        <w:pStyle w:val="NormalWeb"/>
        <w:ind w:firstLine="720"/>
        <w:jc w:val="both"/>
        <w:rPr>
          <w:sz w:val="26"/>
          <w:szCs w:val="26"/>
        </w:rPr>
      </w:pPr>
      <w:r w:rsidRPr="004B638A">
        <w:rPr>
          <w:sz w:val="26"/>
          <w:szCs w:val="26"/>
        </w:rPr>
        <w:lastRenderedPageBreak/>
        <w:t>Là đơn vị ở vùng sâu, tốc độ đô thị hóa nhanh, số lượng học sinh tăng nhanh hàng năm, sĩ số học sinh trong từng lớp cao, ảnh hưởng không ít đến chất lượng giảng dạy.</w:t>
      </w:r>
    </w:p>
    <w:p w:rsidR="000A71E0" w:rsidRPr="004B638A" w:rsidRDefault="000A71E0" w:rsidP="00D50F34">
      <w:pPr>
        <w:pStyle w:val="NormalWeb"/>
        <w:tabs>
          <w:tab w:val="num" w:pos="3150"/>
        </w:tabs>
        <w:jc w:val="both"/>
        <w:rPr>
          <w:sz w:val="26"/>
          <w:szCs w:val="26"/>
        </w:rPr>
      </w:pPr>
      <w:r>
        <w:rPr>
          <w:sz w:val="26"/>
          <w:szCs w:val="26"/>
        </w:rPr>
        <w:t xml:space="preserve">           </w:t>
      </w:r>
      <w:r w:rsidRPr="004B638A">
        <w:rPr>
          <w:sz w:val="26"/>
          <w:szCs w:val="26"/>
        </w:rPr>
        <w:t>Tình hình kinh tế địa phương dần được cải thiện nhưng đời sống của nhiều gia đình học sinh còn khó khăn (số hộ thuộc diên nghèo nhiều) nên nhận thức và sự chăm lo cho HS của CMHS còn nhiều hạn chế nhất định. Thậm chí có gia đình khá giả nhưng ý thức chăm lo việc học hành cho con cũng chưa tốt, việc khoán trắng cho nhà trường là phổ biến.</w:t>
      </w:r>
    </w:p>
    <w:p w:rsidR="0055257D" w:rsidRPr="0055257D" w:rsidRDefault="0055257D" w:rsidP="00D50F34">
      <w:pPr>
        <w:tabs>
          <w:tab w:val="left" w:pos="855"/>
        </w:tabs>
        <w:spacing w:before="120" w:after="120"/>
        <w:ind w:firstLine="720"/>
        <w:jc w:val="both"/>
        <w:rPr>
          <w:rFonts w:ascii="Times New Roman" w:hAnsi="Times New Roman" w:cs="Times New Roman"/>
          <w:sz w:val="26"/>
          <w:szCs w:val="26"/>
        </w:rPr>
      </w:pPr>
      <w:r w:rsidRPr="0055257D">
        <w:rPr>
          <w:rFonts w:ascii="Times New Roman" w:hAnsi="Times New Roman" w:cs="Times New Roman"/>
          <w:sz w:val="26"/>
          <w:szCs w:val="26"/>
        </w:rPr>
        <w:t>Còn thiếu giáo viên giảng dạy các môn</w:t>
      </w:r>
      <w:r w:rsidR="000A71E0">
        <w:rPr>
          <w:rFonts w:ascii="Times New Roman" w:hAnsi="Times New Roman" w:cs="Times New Roman"/>
          <w:sz w:val="26"/>
          <w:szCs w:val="26"/>
        </w:rPr>
        <w:t xml:space="preserve"> Toán</w:t>
      </w:r>
      <w:r>
        <w:rPr>
          <w:rFonts w:ascii="Times New Roman" w:hAnsi="Times New Roman" w:cs="Times New Roman"/>
          <w:sz w:val="26"/>
          <w:szCs w:val="26"/>
        </w:rPr>
        <w:t>,</w:t>
      </w:r>
      <w:r w:rsidRPr="0055257D">
        <w:rPr>
          <w:rFonts w:ascii="Times New Roman" w:hAnsi="Times New Roman" w:cs="Times New Roman"/>
          <w:sz w:val="26"/>
          <w:szCs w:val="26"/>
        </w:rPr>
        <w:t xml:space="preserve"> </w:t>
      </w:r>
      <w:r w:rsidR="000A71E0">
        <w:rPr>
          <w:rFonts w:ascii="Times New Roman" w:hAnsi="Times New Roman" w:cs="Times New Roman"/>
          <w:sz w:val="26"/>
          <w:szCs w:val="26"/>
        </w:rPr>
        <w:t>Si</w:t>
      </w:r>
      <w:r>
        <w:rPr>
          <w:rFonts w:ascii="Times New Roman" w:hAnsi="Times New Roman" w:cs="Times New Roman"/>
          <w:sz w:val="26"/>
          <w:szCs w:val="26"/>
        </w:rPr>
        <w:t xml:space="preserve">nh học, </w:t>
      </w:r>
      <w:r w:rsidRPr="0055257D">
        <w:rPr>
          <w:rFonts w:ascii="Times New Roman" w:hAnsi="Times New Roman" w:cs="Times New Roman"/>
          <w:sz w:val="26"/>
          <w:szCs w:val="26"/>
        </w:rPr>
        <w:t xml:space="preserve">nhà trường phải </w:t>
      </w:r>
      <w:r w:rsidR="000A71E0">
        <w:rPr>
          <w:rFonts w:ascii="Times New Roman" w:hAnsi="Times New Roman" w:cs="Times New Roman"/>
          <w:sz w:val="26"/>
          <w:szCs w:val="26"/>
        </w:rPr>
        <w:t>hợp đồng và thỉnh giảng</w:t>
      </w:r>
      <w:r w:rsidRPr="0055257D">
        <w:rPr>
          <w:rFonts w:ascii="Times New Roman" w:hAnsi="Times New Roman" w:cs="Times New Roman"/>
          <w:sz w:val="26"/>
          <w:szCs w:val="26"/>
        </w:rPr>
        <w:t xml:space="preserve"> giáo viên ở các trường về giảng dạy.</w:t>
      </w:r>
    </w:p>
    <w:p w:rsidR="00175166" w:rsidRPr="00E735C4" w:rsidRDefault="00175166" w:rsidP="00D50F34">
      <w:pPr>
        <w:pStyle w:val="ListParagraph"/>
        <w:numPr>
          <w:ilvl w:val="0"/>
          <w:numId w:val="1"/>
        </w:numPr>
        <w:spacing w:before="120" w:after="120"/>
        <w:jc w:val="both"/>
        <w:rPr>
          <w:rFonts w:ascii="Times New Roman" w:hAnsi="Times New Roman" w:cs="Times New Roman"/>
          <w:b/>
          <w:sz w:val="26"/>
          <w:szCs w:val="26"/>
        </w:rPr>
      </w:pPr>
      <w:r w:rsidRPr="00E735C4">
        <w:rPr>
          <w:rFonts w:ascii="Times New Roman" w:hAnsi="Times New Roman" w:cs="Times New Roman"/>
          <w:b/>
          <w:sz w:val="26"/>
          <w:szCs w:val="26"/>
        </w:rPr>
        <w:t>PHƯƠNG HƯỚNG NHIỆM VỤ NĂM HỌC 2015 – 2016</w:t>
      </w:r>
    </w:p>
    <w:p w:rsidR="00C6099C" w:rsidRDefault="00C6099C" w:rsidP="00D50F34">
      <w:pPr>
        <w:pStyle w:val="ListParagraph"/>
        <w:spacing w:before="120" w:after="120"/>
        <w:ind w:left="0" w:firstLine="720"/>
        <w:jc w:val="both"/>
        <w:rPr>
          <w:rFonts w:ascii="Times New Roman" w:hAnsi="Times New Roman" w:cs="Times New Roman"/>
          <w:sz w:val="26"/>
          <w:szCs w:val="26"/>
        </w:rPr>
      </w:pPr>
      <w:r>
        <w:rPr>
          <w:rFonts w:ascii="Times New Roman" w:hAnsi="Times New Roman" w:cs="Times New Roman"/>
          <w:sz w:val="26"/>
          <w:szCs w:val="26"/>
        </w:rPr>
        <w:t>Căn cứ Chỉ thị số 3131/CT-BGDĐT ngày 25 tháng 8 năm 2015 của Bộ trưởng Bộ Giáo dục và Đào tạo về nhiệm vụ trọng tâm năm học 2015 – 2016;</w:t>
      </w:r>
    </w:p>
    <w:p w:rsidR="009C6917" w:rsidRDefault="009C6917" w:rsidP="00D50F34">
      <w:pPr>
        <w:pStyle w:val="ListParagraph"/>
        <w:spacing w:before="120" w:after="120"/>
        <w:ind w:left="0" w:firstLine="720"/>
        <w:jc w:val="both"/>
        <w:rPr>
          <w:rFonts w:ascii="Times New Roman" w:hAnsi="Times New Roman" w:cs="Times New Roman"/>
          <w:sz w:val="26"/>
          <w:szCs w:val="26"/>
        </w:rPr>
      </w:pPr>
      <w:r>
        <w:rPr>
          <w:rFonts w:ascii="Times New Roman" w:hAnsi="Times New Roman" w:cs="Times New Roman"/>
          <w:sz w:val="26"/>
          <w:szCs w:val="26"/>
        </w:rPr>
        <w:t>Căn cứ Quyết định số 3584/QĐ-UBND ngày 06 tháng 8 năm 2015 của Ủy ban nhân dân thành phố Hồ Chí Minh về việc ban hành khung kế hoạch thời gian năm học 2015 – 2016 của giáo dục mầm non, giáo dục phổ thông và giáo dục thường xuyên;</w:t>
      </w:r>
    </w:p>
    <w:p w:rsidR="009C6917" w:rsidRDefault="009C6917" w:rsidP="00D50F34">
      <w:pPr>
        <w:pStyle w:val="ListParagraph"/>
        <w:spacing w:before="120" w:after="120"/>
        <w:ind w:left="0" w:firstLine="720"/>
        <w:jc w:val="both"/>
        <w:rPr>
          <w:rFonts w:ascii="Times New Roman" w:hAnsi="Times New Roman" w:cs="Times New Roman"/>
          <w:sz w:val="26"/>
          <w:szCs w:val="26"/>
        </w:rPr>
      </w:pPr>
      <w:r>
        <w:rPr>
          <w:rFonts w:ascii="Times New Roman" w:hAnsi="Times New Roman" w:cs="Times New Roman"/>
          <w:sz w:val="26"/>
          <w:szCs w:val="26"/>
        </w:rPr>
        <w:t>Căn cứ Công văn số 2824/GDĐT-GDTrH ngày 07 tháng 9 năm 2015 của Sở Giáo dục và Đào tạo hướng dẫn thực hiện nhiệm vụ giáo dục trung học năm học 2015 – 2016;</w:t>
      </w:r>
    </w:p>
    <w:p w:rsidR="00C6099C" w:rsidRDefault="00C6099C" w:rsidP="00D50F34">
      <w:pPr>
        <w:pStyle w:val="ListParagraph"/>
        <w:spacing w:before="120" w:after="120"/>
        <w:ind w:left="0" w:firstLine="720"/>
        <w:jc w:val="both"/>
        <w:rPr>
          <w:rFonts w:ascii="Times New Roman" w:hAnsi="Times New Roman" w:cs="Times New Roman"/>
          <w:sz w:val="26"/>
          <w:szCs w:val="26"/>
        </w:rPr>
      </w:pPr>
      <w:r>
        <w:rPr>
          <w:rFonts w:ascii="Times New Roman" w:hAnsi="Times New Roman" w:cs="Times New Roman"/>
          <w:sz w:val="26"/>
          <w:szCs w:val="26"/>
        </w:rPr>
        <w:t>Căn cứ</w:t>
      </w:r>
      <w:r w:rsidR="00327017">
        <w:rPr>
          <w:rFonts w:ascii="Times New Roman" w:hAnsi="Times New Roman" w:cs="Times New Roman"/>
          <w:sz w:val="26"/>
          <w:szCs w:val="26"/>
        </w:rPr>
        <w:t xml:space="preserve"> tình hình thực tế, trường trung học cơ sở </w:t>
      </w:r>
      <w:r w:rsidR="000A71E0">
        <w:rPr>
          <w:rFonts w:ascii="Times New Roman" w:hAnsi="Times New Roman" w:cs="Times New Roman"/>
          <w:sz w:val="26"/>
          <w:szCs w:val="26"/>
        </w:rPr>
        <w:t>Nguyễn Hồng Đào</w:t>
      </w:r>
      <w:r w:rsidR="00327017">
        <w:rPr>
          <w:rFonts w:ascii="Times New Roman" w:hAnsi="Times New Roman" w:cs="Times New Roman"/>
          <w:sz w:val="26"/>
          <w:szCs w:val="26"/>
        </w:rPr>
        <w:t xml:space="preserve"> đề ra phương hướ</w:t>
      </w:r>
      <w:r w:rsidR="000A36CB">
        <w:rPr>
          <w:rFonts w:ascii="Times New Roman" w:hAnsi="Times New Roman" w:cs="Times New Roman"/>
          <w:sz w:val="26"/>
          <w:szCs w:val="26"/>
        </w:rPr>
        <w:t xml:space="preserve">ng, </w:t>
      </w:r>
      <w:r w:rsidR="00327017">
        <w:rPr>
          <w:rFonts w:ascii="Times New Roman" w:hAnsi="Times New Roman" w:cs="Times New Roman"/>
          <w:sz w:val="26"/>
          <w:szCs w:val="26"/>
        </w:rPr>
        <w:t>nhiệm vụ năm học 2015 – 2016 như sau:</w:t>
      </w:r>
    </w:p>
    <w:p w:rsidR="000A71E0" w:rsidRDefault="000A71E0" w:rsidP="00D50F34">
      <w:pPr>
        <w:pStyle w:val="ListParagraph"/>
        <w:spacing w:before="120" w:after="120"/>
        <w:ind w:left="0" w:firstLine="720"/>
        <w:jc w:val="both"/>
        <w:rPr>
          <w:rFonts w:ascii="Times New Roman" w:hAnsi="Times New Roman" w:cs="Times New Roman"/>
          <w:sz w:val="26"/>
          <w:szCs w:val="26"/>
        </w:rPr>
      </w:pPr>
    </w:p>
    <w:p w:rsidR="00F7406A" w:rsidRPr="00E735C4" w:rsidRDefault="00F7406A" w:rsidP="00D50F34">
      <w:pPr>
        <w:pStyle w:val="ListParagraph"/>
        <w:numPr>
          <w:ilvl w:val="0"/>
          <w:numId w:val="3"/>
        </w:numPr>
        <w:spacing w:before="120" w:after="120"/>
        <w:jc w:val="both"/>
        <w:rPr>
          <w:rFonts w:ascii="Times New Roman" w:hAnsi="Times New Roman" w:cs="Times New Roman"/>
          <w:b/>
          <w:sz w:val="26"/>
          <w:szCs w:val="26"/>
        </w:rPr>
      </w:pPr>
      <w:r w:rsidRPr="00E735C4">
        <w:rPr>
          <w:rFonts w:ascii="Times New Roman" w:hAnsi="Times New Roman" w:cs="Times New Roman"/>
          <w:b/>
          <w:sz w:val="26"/>
          <w:szCs w:val="26"/>
        </w:rPr>
        <w:t>Chủ đề năm học.</w:t>
      </w:r>
    </w:p>
    <w:p w:rsidR="00E735C4" w:rsidRDefault="000A71E0" w:rsidP="00D50F34">
      <w:pPr>
        <w:pStyle w:val="ListParagraph"/>
        <w:spacing w:before="120" w:after="120"/>
        <w:ind w:left="0" w:firstLine="720"/>
        <w:jc w:val="both"/>
        <w:rPr>
          <w:rFonts w:ascii="Times New Roman" w:hAnsi="Times New Roman" w:cs="Times New Roman"/>
          <w:sz w:val="26"/>
          <w:szCs w:val="26"/>
        </w:rPr>
      </w:pPr>
      <w:r>
        <w:rPr>
          <w:rFonts w:ascii="Times New Roman" w:hAnsi="Times New Roman" w:cs="Times New Roman"/>
          <w:sz w:val="26"/>
          <w:szCs w:val="26"/>
        </w:rPr>
        <w:t>“</w:t>
      </w:r>
      <w:r w:rsidR="00E735C4" w:rsidRPr="000A71E0">
        <w:rPr>
          <w:rFonts w:ascii="Times New Roman" w:hAnsi="Times New Roman" w:cs="Times New Roman"/>
          <w:b/>
          <w:i/>
          <w:sz w:val="26"/>
          <w:szCs w:val="26"/>
        </w:rPr>
        <w:t>Tập trung xây dựng và nhân rộng trường học tiên tiến, hiện đại; gắn giáo dục tri thức, đạo đức với giáo dục truyền thống văn hóa, đào tạo nghề nghiệp, giáo dục thể chất; rèn luyện con người về lý tưởng, phẩm chất, nhân cách, lối sống và tay nghề</w:t>
      </w:r>
      <w:r>
        <w:rPr>
          <w:rFonts w:ascii="Times New Roman" w:hAnsi="Times New Roman" w:cs="Times New Roman"/>
          <w:sz w:val="26"/>
          <w:szCs w:val="26"/>
        </w:rPr>
        <w:t>”</w:t>
      </w:r>
      <w:r w:rsidR="00E735C4">
        <w:rPr>
          <w:rFonts w:ascii="Times New Roman" w:hAnsi="Times New Roman" w:cs="Times New Roman"/>
          <w:sz w:val="26"/>
          <w:szCs w:val="26"/>
        </w:rPr>
        <w:t>.</w:t>
      </w:r>
    </w:p>
    <w:p w:rsidR="000A71E0" w:rsidRDefault="000A71E0" w:rsidP="00D50F34">
      <w:pPr>
        <w:pStyle w:val="ListParagraph"/>
        <w:spacing w:before="120" w:after="120"/>
        <w:ind w:left="0" w:firstLine="720"/>
        <w:jc w:val="both"/>
        <w:rPr>
          <w:rFonts w:ascii="Times New Roman" w:hAnsi="Times New Roman" w:cs="Times New Roman"/>
          <w:sz w:val="26"/>
          <w:szCs w:val="26"/>
        </w:rPr>
      </w:pPr>
    </w:p>
    <w:p w:rsidR="00F7406A" w:rsidRPr="00E735C4" w:rsidRDefault="00F7406A" w:rsidP="00D50F34">
      <w:pPr>
        <w:pStyle w:val="ListParagraph"/>
        <w:numPr>
          <w:ilvl w:val="0"/>
          <w:numId w:val="3"/>
        </w:numPr>
        <w:spacing w:before="120" w:after="120"/>
        <w:jc w:val="both"/>
        <w:rPr>
          <w:rFonts w:ascii="Times New Roman" w:hAnsi="Times New Roman" w:cs="Times New Roman"/>
          <w:b/>
          <w:sz w:val="26"/>
          <w:szCs w:val="26"/>
        </w:rPr>
      </w:pPr>
      <w:r w:rsidRPr="00E735C4">
        <w:rPr>
          <w:rFonts w:ascii="Times New Roman" w:hAnsi="Times New Roman" w:cs="Times New Roman"/>
          <w:b/>
          <w:sz w:val="26"/>
          <w:szCs w:val="26"/>
        </w:rPr>
        <w:t>Phương hướng, nhiệm vụ trọng tâm.</w:t>
      </w:r>
    </w:p>
    <w:p w:rsidR="00501D83" w:rsidRPr="00B07FFA" w:rsidRDefault="00501D83" w:rsidP="00D50F34">
      <w:pPr>
        <w:pStyle w:val="ListParagraph"/>
        <w:tabs>
          <w:tab w:val="left" w:pos="900"/>
        </w:tabs>
        <w:spacing w:before="120" w:after="120"/>
        <w:ind w:left="0" w:firstLine="720"/>
        <w:jc w:val="both"/>
        <w:rPr>
          <w:rFonts w:ascii="Times New Roman" w:hAnsi="Times New Roman" w:cs="Times New Roman"/>
          <w:sz w:val="26"/>
          <w:szCs w:val="26"/>
          <w:lang w:val="es-BO"/>
        </w:rPr>
      </w:pPr>
      <w:r w:rsidRPr="00B07FFA">
        <w:rPr>
          <w:rFonts w:ascii="Times New Roman" w:hAnsi="Times New Roman" w:cs="Times New Roman"/>
          <w:sz w:val="26"/>
          <w:szCs w:val="26"/>
          <w:lang w:val="es-BO"/>
        </w:rPr>
        <w:t>Tiếp tục triển khai chương trình hành động của Bộ Giáo dục và Đào tạo thực hiện Nghị quyết số 29-NQ/TW ngày 04/11/2013 Hội nghị lần thứ tám Ban Chấp hành Trung ương khóa XI về đổi mới căn bản, toàn diện giáo dục và đào tạo; Nghị quyết số 88/2014/QH13 ngày 28/11/2014 của Quốc hội về đổi mới chương trình, sách giáo khoa giáo dục phổ</w:t>
      </w:r>
      <w:r>
        <w:rPr>
          <w:rFonts w:ascii="Times New Roman" w:hAnsi="Times New Roman"/>
          <w:sz w:val="26"/>
          <w:szCs w:val="26"/>
          <w:lang w:val="es-BO"/>
        </w:rPr>
        <w:t xml:space="preserve"> thông</w:t>
      </w:r>
      <w:r w:rsidRPr="00B07FFA">
        <w:rPr>
          <w:rFonts w:ascii="Times New Roman" w:hAnsi="Times New Roman" w:cs="Times New Roman"/>
          <w:sz w:val="26"/>
          <w:szCs w:val="26"/>
          <w:lang w:val="es-BO"/>
        </w:rPr>
        <w:t>; Quyết định số 404/QĐ-TTg ngày 27/3/2015 của Thủ tướng về phê duyệt đề án đổi mới chương trình, sách giáo khoa giáo dục phổ thông.</w:t>
      </w:r>
    </w:p>
    <w:p w:rsidR="00501D83" w:rsidRPr="00B07FFA" w:rsidRDefault="00501D83" w:rsidP="00D50F34">
      <w:pPr>
        <w:pStyle w:val="ListParagraph"/>
        <w:tabs>
          <w:tab w:val="left" w:pos="900"/>
        </w:tabs>
        <w:spacing w:before="120" w:after="120"/>
        <w:ind w:left="0" w:firstLine="720"/>
        <w:jc w:val="both"/>
        <w:rPr>
          <w:rFonts w:ascii="Times New Roman" w:hAnsi="Times New Roman" w:cs="Times New Roman"/>
          <w:sz w:val="26"/>
          <w:szCs w:val="26"/>
          <w:lang w:val="es-BO"/>
        </w:rPr>
      </w:pPr>
      <w:r w:rsidRPr="00B07FFA">
        <w:rPr>
          <w:rFonts w:ascii="Times New Roman" w:hAnsi="Times New Roman" w:cs="Times New Roman"/>
          <w:sz w:val="26"/>
          <w:szCs w:val="26"/>
          <w:lang w:val="es-BO"/>
        </w:rPr>
        <w:t>Tiếp tục thực hiện có hiệu quả các cuộc vận động, các phong trào thi đua của ngành gắn với việc đổi mới giáo dục, rèn luyện phẩm chất chính trị, đạo đức lối sống của cán bộ quản lý, giáo viên, nhân viên và học sinh.</w:t>
      </w:r>
    </w:p>
    <w:p w:rsidR="00501D83" w:rsidRPr="00B07FFA" w:rsidRDefault="00501D83" w:rsidP="00D50F34">
      <w:pPr>
        <w:pStyle w:val="ListParagraph"/>
        <w:tabs>
          <w:tab w:val="left" w:pos="900"/>
        </w:tabs>
        <w:spacing w:before="120" w:after="120"/>
        <w:ind w:left="0" w:firstLine="720"/>
        <w:jc w:val="both"/>
        <w:rPr>
          <w:rFonts w:ascii="Times New Roman" w:hAnsi="Times New Roman" w:cs="Times New Roman"/>
          <w:sz w:val="26"/>
          <w:szCs w:val="26"/>
          <w:lang w:val="es-BO"/>
        </w:rPr>
      </w:pPr>
      <w:r w:rsidRPr="00B07FFA">
        <w:rPr>
          <w:rFonts w:ascii="Times New Roman" w:hAnsi="Times New Roman" w:cs="Times New Roman"/>
          <w:sz w:val="26"/>
          <w:szCs w:val="26"/>
          <w:lang w:val="es-BO"/>
        </w:rPr>
        <w:t>Tập trung đổi mới, nâng cao hiệu lực và hiệu quả công tác quản lý, thực hiện quyền tự chủ nhà trường trong việc thực hiện kế hoạch giáo dục đi đôi với việc nâng cao năng lực quản trị nhà trường, trách nhiệm giải trình của cán bộ quản lý và chức năng giám sát của xã hội, kiểm tra của cấp trên. Tăng cường ứng dụng công nghệ</w:t>
      </w:r>
      <w:r>
        <w:rPr>
          <w:rFonts w:ascii="Times New Roman" w:hAnsi="Times New Roman"/>
          <w:sz w:val="26"/>
          <w:szCs w:val="26"/>
          <w:lang w:val="es-BO"/>
        </w:rPr>
        <w:t xml:space="preserve"> thông</w:t>
      </w:r>
      <w:r w:rsidRPr="00B07FFA">
        <w:rPr>
          <w:rFonts w:ascii="Times New Roman" w:hAnsi="Times New Roman" w:cs="Times New Roman"/>
          <w:sz w:val="26"/>
          <w:szCs w:val="26"/>
          <w:lang w:val="es-BO"/>
        </w:rPr>
        <w:t xml:space="preserve"> tin trong quản lý nhà </w:t>
      </w:r>
      <w:r w:rsidRPr="00B07FFA">
        <w:rPr>
          <w:rFonts w:ascii="Times New Roman" w:hAnsi="Times New Roman" w:cs="Times New Roman"/>
          <w:sz w:val="26"/>
          <w:szCs w:val="26"/>
          <w:lang w:val="es-BO"/>
        </w:rPr>
        <w:lastRenderedPageBreak/>
        <w:t>trường, quản lý chất lượng giáo dục và thực hiện công khai, dân chủ trong mọi mặt hoạt động của nhà trường.</w:t>
      </w:r>
    </w:p>
    <w:p w:rsidR="00501D83" w:rsidRPr="00B07FFA" w:rsidRDefault="00501D83" w:rsidP="00D50F34">
      <w:pPr>
        <w:pStyle w:val="ListParagraph"/>
        <w:tabs>
          <w:tab w:val="left" w:pos="900"/>
        </w:tabs>
        <w:spacing w:before="120" w:after="120"/>
        <w:ind w:left="0" w:firstLine="720"/>
        <w:jc w:val="both"/>
        <w:rPr>
          <w:rFonts w:ascii="Times New Roman" w:hAnsi="Times New Roman" w:cs="Times New Roman"/>
          <w:sz w:val="26"/>
          <w:szCs w:val="26"/>
          <w:lang w:val="es-BO"/>
        </w:rPr>
      </w:pPr>
      <w:r w:rsidRPr="00B07FFA">
        <w:rPr>
          <w:rFonts w:ascii="Times New Roman" w:hAnsi="Times New Roman" w:cs="Times New Roman"/>
          <w:sz w:val="26"/>
          <w:szCs w:val="26"/>
          <w:lang w:val="es-BO"/>
        </w:rPr>
        <w:t>Tiếp tục đổi mới mạnh mẽ phương pháp dạy và học nhằm phát huy tính tích cực, chủ động, tự lự</w:t>
      </w:r>
      <w:r>
        <w:rPr>
          <w:rFonts w:ascii="Times New Roman" w:hAnsi="Times New Roman"/>
          <w:sz w:val="26"/>
          <w:szCs w:val="26"/>
          <w:lang w:val="es-BO"/>
        </w:rPr>
        <w:t>c, sáng</w:t>
      </w:r>
      <w:r w:rsidRPr="00B07FFA">
        <w:rPr>
          <w:rFonts w:ascii="Times New Roman" w:hAnsi="Times New Roman" w:cs="Times New Roman"/>
          <w:sz w:val="26"/>
          <w:szCs w:val="26"/>
          <w:lang w:val="es-BO"/>
        </w:rPr>
        <w:t xml:space="preserve"> tạo của học sinh; đa dạng hóa các hình thức học tập, chú trọng các hoạt động trải nghiệm s</w:t>
      </w:r>
      <w:r w:rsidR="00B13032">
        <w:rPr>
          <w:rFonts w:ascii="Times New Roman" w:hAnsi="Times New Roman" w:cs="Times New Roman"/>
          <w:sz w:val="26"/>
          <w:szCs w:val="26"/>
          <w:lang w:val="es-BO"/>
        </w:rPr>
        <w:t>á</w:t>
      </w:r>
      <w:r w:rsidRPr="00B07FFA">
        <w:rPr>
          <w:rFonts w:ascii="Times New Roman" w:hAnsi="Times New Roman" w:cs="Times New Roman"/>
          <w:sz w:val="26"/>
          <w:szCs w:val="26"/>
          <w:lang w:val="es-BO"/>
        </w:rPr>
        <w:t>ng tạo, nghiên cứu khoa học của học sinh; đẩy mạnh ứng dụng công nghệ th</w:t>
      </w:r>
      <w:r w:rsidR="00B13032">
        <w:rPr>
          <w:rFonts w:ascii="Times New Roman" w:hAnsi="Times New Roman" w:cs="Times New Roman"/>
          <w:sz w:val="26"/>
          <w:szCs w:val="26"/>
          <w:lang w:val="es-BO"/>
        </w:rPr>
        <w:t>ô</w:t>
      </w:r>
      <w:r w:rsidRPr="00B07FFA">
        <w:rPr>
          <w:rFonts w:ascii="Times New Roman" w:hAnsi="Times New Roman" w:cs="Times New Roman"/>
          <w:sz w:val="26"/>
          <w:szCs w:val="26"/>
          <w:lang w:val="es-BO"/>
        </w:rPr>
        <w:t>ng tin và truyề</w:t>
      </w:r>
      <w:r>
        <w:rPr>
          <w:rFonts w:ascii="Times New Roman" w:hAnsi="Times New Roman"/>
          <w:sz w:val="26"/>
          <w:szCs w:val="26"/>
          <w:lang w:val="es-BO"/>
        </w:rPr>
        <w:t>n thông</w:t>
      </w:r>
      <w:r w:rsidRPr="00B07FFA">
        <w:rPr>
          <w:rFonts w:ascii="Times New Roman" w:hAnsi="Times New Roman" w:cs="Times New Roman"/>
          <w:sz w:val="26"/>
          <w:szCs w:val="26"/>
          <w:lang w:val="es-BO"/>
        </w:rPr>
        <w:t xml:space="preserve"> trong dạy và học. Thực hiện có hiệu quả các chương trình, đề án của Sở Giáo dục và Đào tạo.</w:t>
      </w:r>
    </w:p>
    <w:p w:rsidR="00501D83" w:rsidRPr="00501D83" w:rsidRDefault="00501D83" w:rsidP="00D50F34">
      <w:pPr>
        <w:pStyle w:val="ListParagraph"/>
        <w:tabs>
          <w:tab w:val="left" w:pos="900"/>
        </w:tabs>
        <w:spacing w:before="120" w:after="120"/>
        <w:ind w:left="0" w:firstLine="720"/>
        <w:jc w:val="both"/>
        <w:rPr>
          <w:rFonts w:ascii="Times New Roman" w:hAnsi="Times New Roman" w:cs="Times New Roman"/>
          <w:sz w:val="26"/>
          <w:szCs w:val="26"/>
          <w:lang w:val="es-BO"/>
        </w:rPr>
      </w:pPr>
      <w:r w:rsidRPr="00501D83">
        <w:rPr>
          <w:rFonts w:ascii="Times New Roman" w:hAnsi="Times New Roman" w:cs="Times New Roman"/>
          <w:sz w:val="26"/>
          <w:szCs w:val="26"/>
          <w:lang w:val="es-BO"/>
        </w:rPr>
        <w:t>Tăng cường kỹ năng thực hành, vận dụng kiến thức, kỹ năng vào giải quyết các vấn đề thực tiễn góp phần hình thành, phát triển năng lực và qua đó giúp học sinh xác định động cơ, thái độ học tập. Tổ chức các hoạt động giáo dục gắn với thực tiễn cuộc sống, tổ chức các hoạt động dạy học hướng đến việc phát triển năng lực học sinh.</w:t>
      </w:r>
    </w:p>
    <w:p w:rsidR="00501D83" w:rsidRPr="008B71A9" w:rsidRDefault="00501D83" w:rsidP="00D50F34">
      <w:pPr>
        <w:pStyle w:val="ListParagraph"/>
        <w:tabs>
          <w:tab w:val="left" w:pos="900"/>
        </w:tabs>
        <w:spacing w:before="120" w:after="120"/>
        <w:ind w:left="0" w:firstLine="720"/>
        <w:jc w:val="both"/>
        <w:rPr>
          <w:rFonts w:ascii="Times New Roman" w:hAnsi="Times New Roman" w:cs="Times New Roman"/>
          <w:sz w:val="26"/>
          <w:szCs w:val="26"/>
          <w:lang w:val="es-BO"/>
        </w:rPr>
      </w:pPr>
      <w:r w:rsidRPr="00501D83">
        <w:rPr>
          <w:rFonts w:ascii="Times New Roman" w:hAnsi="Times New Roman" w:cs="Times New Roman"/>
          <w:sz w:val="26"/>
          <w:szCs w:val="26"/>
          <w:lang w:val="es-BO"/>
        </w:rPr>
        <w:t xml:space="preserve">Tiếp tục đổi mới kiểm tra đánh giá theo định hướng phát triển năng lực và phẩm chất của học sinh. </w:t>
      </w:r>
      <w:r w:rsidRPr="008B71A9">
        <w:rPr>
          <w:rFonts w:ascii="Times New Roman" w:hAnsi="Times New Roman" w:cs="Times New Roman"/>
          <w:sz w:val="26"/>
          <w:szCs w:val="26"/>
          <w:lang w:val="es-BO"/>
        </w:rPr>
        <w:t>Chú trọng đánh giá trong quá trình dạy học và đánh giá tổng kết cuối kỳ, cuối năm học. Các hình thức kiểm tra, đánh giá đều hướng tới phát triển năng lực của học sinh; coi trọng đánh giá để giúp đỡ học sinh về phương pháp học tập, động viên sự cố</w:t>
      </w:r>
      <w:r w:rsidRPr="008B71A9">
        <w:rPr>
          <w:rFonts w:ascii="Times New Roman" w:hAnsi="Times New Roman"/>
          <w:sz w:val="26"/>
          <w:szCs w:val="26"/>
          <w:lang w:val="es-BO"/>
        </w:rPr>
        <w:t xml:space="preserve"> gắng</w:t>
      </w:r>
      <w:r w:rsidRPr="008B71A9">
        <w:rPr>
          <w:rFonts w:ascii="Times New Roman" w:hAnsi="Times New Roman" w:cs="Times New Roman"/>
          <w:sz w:val="26"/>
          <w:szCs w:val="26"/>
          <w:lang w:val="es-BO"/>
        </w:rPr>
        <w:t>, hứng thú học tập của các em trong quá trình dạy học. Việc kiểm tra, đánh giá không chỉ là việc xem học sinh học được cái gì mà quan trọng hơn là biết học sinh học như thế nào, có biết vận dụng không.</w:t>
      </w:r>
    </w:p>
    <w:p w:rsidR="00501D83" w:rsidRPr="008B71A9" w:rsidRDefault="00501D83" w:rsidP="00D50F34">
      <w:pPr>
        <w:pStyle w:val="ListParagraph"/>
        <w:tabs>
          <w:tab w:val="left" w:pos="900"/>
        </w:tabs>
        <w:spacing w:before="120" w:after="120"/>
        <w:ind w:left="0" w:firstLine="720"/>
        <w:jc w:val="both"/>
        <w:rPr>
          <w:rFonts w:ascii="Times New Roman" w:hAnsi="Times New Roman" w:cs="Times New Roman"/>
          <w:sz w:val="26"/>
          <w:szCs w:val="26"/>
          <w:lang w:val="es-BO"/>
        </w:rPr>
      </w:pPr>
      <w:r w:rsidRPr="008B71A9">
        <w:rPr>
          <w:rFonts w:ascii="Times New Roman" w:hAnsi="Times New Roman" w:cs="Times New Roman"/>
          <w:sz w:val="26"/>
          <w:szCs w:val="26"/>
          <w:lang w:val="es-BO"/>
        </w:rPr>
        <w:t>Tích cực triển khai các chuyên đề bồi dưỡng chuyên môn cho giáo viên; quan tâm phát triển đội ngũ giáo viên; nâng cao vai trò của giáo viên chủ nhiệm lớp trong việc tổ chức, phối hợp giáo dục học sinh. Tập trung phát triển đội ngũ giáo viên và cán bộ quản lý giáo dục về năng lực chuyên môn, kỹ năng xây dựng và thực hiện kế hoạch giáo dục theo định hướng phát triển năng lực học sinh; năng lực đổi mới phương pháp dạy học, kiểm tra đánh giá, tổ chức các hoạt động trải nghiệ</w:t>
      </w:r>
      <w:r w:rsidR="005F715D">
        <w:rPr>
          <w:rFonts w:ascii="Times New Roman" w:hAnsi="Times New Roman" w:cs="Times New Roman"/>
          <w:sz w:val="26"/>
          <w:szCs w:val="26"/>
          <w:lang w:val="es-BO"/>
        </w:rPr>
        <w:t>m sáng</w:t>
      </w:r>
      <w:r w:rsidRPr="008B71A9">
        <w:rPr>
          <w:rFonts w:ascii="Times New Roman" w:hAnsi="Times New Roman" w:cs="Times New Roman"/>
          <w:sz w:val="26"/>
          <w:szCs w:val="26"/>
          <w:lang w:val="es-BO"/>
        </w:rPr>
        <w:t xml:space="preserve"> tạo; quan tâm phát triển đội ngũ tổ trưởng chuyên môn, giáo viên cốt cán, giáo viên chủ nhiệm lớp; chú trọng đổi mới sinh hoạt chuyên môn; nâng cao vai trò của giáo viên chủ nhiệm lớp, của tổ chức Đoàn, Hội, Đội, gia đình và cộng đồng trong việc quản lý, phối hợp giáo dục toàn diện cho học sinh.</w:t>
      </w:r>
    </w:p>
    <w:p w:rsidR="00501D83" w:rsidRPr="002E3599" w:rsidRDefault="00501D83" w:rsidP="00D50F34">
      <w:pPr>
        <w:pStyle w:val="ListParagraph"/>
        <w:tabs>
          <w:tab w:val="left" w:pos="900"/>
        </w:tabs>
        <w:spacing w:before="120" w:after="120"/>
        <w:ind w:left="0" w:firstLine="720"/>
        <w:jc w:val="both"/>
        <w:rPr>
          <w:rFonts w:ascii="Times New Roman" w:hAnsi="Times New Roman" w:cs="Times New Roman"/>
          <w:sz w:val="26"/>
          <w:szCs w:val="26"/>
          <w:lang w:val="es-BO"/>
        </w:rPr>
      </w:pPr>
      <w:r w:rsidRPr="002E3599">
        <w:rPr>
          <w:rFonts w:ascii="Times New Roman" w:hAnsi="Times New Roman" w:cs="Times New Roman"/>
          <w:sz w:val="26"/>
          <w:szCs w:val="26"/>
          <w:lang w:val="es-BO"/>
        </w:rPr>
        <w:t>Nâng cao chất lượng công tác hướng nghiệp, dạy nghề phổ</w:t>
      </w:r>
      <w:r w:rsidRPr="002E3599">
        <w:rPr>
          <w:rFonts w:ascii="Times New Roman" w:hAnsi="Times New Roman"/>
          <w:sz w:val="26"/>
          <w:szCs w:val="26"/>
          <w:lang w:val="es-BO"/>
        </w:rPr>
        <w:t xml:space="preserve"> thông</w:t>
      </w:r>
      <w:r w:rsidRPr="002E3599">
        <w:rPr>
          <w:rFonts w:ascii="Times New Roman" w:hAnsi="Times New Roman" w:cs="Times New Roman"/>
          <w:sz w:val="26"/>
          <w:szCs w:val="26"/>
          <w:lang w:val="es-BO"/>
        </w:rPr>
        <w:t xml:space="preserve"> và phân luồng họ</w:t>
      </w:r>
      <w:r w:rsidR="009B2A5F">
        <w:rPr>
          <w:rFonts w:ascii="Times New Roman" w:hAnsi="Times New Roman" w:cs="Times New Roman"/>
          <w:sz w:val="26"/>
          <w:szCs w:val="26"/>
          <w:lang w:val="es-BO"/>
        </w:rPr>
        <w:t>c sinh sau THCS, tuyển sinh 10.</w:t>
      </w:r>
      <w:r w:rsidRPr="002E3599">
        <w:rPr>
          <w:rFonts w:ascii="Times New Roman" w:hAnsi="Times New Roman" w:cs="Times New Roman"/>
          <w:sz w:val="26"/>
          <w:szCs w:val="26"/>
          <w:lang w:val="es-BO"/>
        </w:rPr>
        <w:t xml:space="preserve"> </w:t>
      </w:r>
    </w:p>
    <w:p w:rsidR="00175166" w:rsidRPr="00E735C4" w:rsidRDefault="00175166" w:rsidP="00D50F34">
      <w:pPr>
        <w:pStyle w:val="ListParagraph"/>
        <w:numPr>
          <w:ilvl w:val="0"/>
          <w:numId w:val="1"/>
        </w:numPr>
        <w:spacing w:before="120" w:after="120"/>
        <w:jc w:val="both"/>
        <w:rPr>
          <w:rFonts w:ascii="Times New Roman" w:hAnsi="Times New Roman" w:cs="Times New Roman"/>
          <w:b/>
          <w:sz w:val="26"/>
          <w:szCs w:val="26"/>
        </w:rPr>
      </w:pPr>
      <w:r w:rsidRPr="00E735C4">
        <w:rPr>
          <w:rFonts w:ascii="Times New Roman" w:hAnsi="Times New Roman" w:cs="Times New Roman"/>
          <w:b/>
          <w:sz w:val="26"/>
          <w:szCs w:val="26"/>
        </w:rPr>
        <w:t>CÁC MỤC TIÊU PHẤN ĐẤU</w:t>
      </w:r>
    </w:p>
    <w:p w:rsidR="00F7406A" w:rsidRPr="00E735C4" w:rsidRDefault="00F7406A" w:rsidP="00D50F34">
      <w:pPr>
        <w:pStyle w:val="ListParagraph"/>
        <w:numPr>
          <w:ilvl w:val="0"/>
          <w:numId w:val="4"/>
        </w:numPr>
        <w:spacing w:before="120" w:after="120"/>
        <w:jc w:val="both"/>
        <w:rPr>
          <w:rFonts w:ascii="Times New Roman" w:hAnsi="Times New Roman" w:cs="Times New Roman"/>
          <w:b/>
          <w:sz w:val="26"/>
          <w:szCs w:val="26"/>
        </w:rPr>
      </w:pPr>
      <w:r w:rsidRPr="00E735C4">
        <w:rPr>
          <w:rFonts w:ascii="Times New Roman" w:hAnsi="Times New Roman" w:cs="Times New Roman"/>
          <w:b/>
          <w:sz w:val="26"/>
          <w:szCs w:val="26"/>
        </w:rPr>
        <w:t>Chỉ tiêu về dạy và học.</w:t>
      </w:r>
    </w:p>
    <w:p w:rsidR="00010791" w:rsidRDefault="00010791" w:rsidP="00D50F34">
      <w:pPr>
        <w:pStyle w:val="ListParagraph"/>
        <w:spacing w:before="120" w:after="120"/>
        <w:ind w:left="1080"/>
        <w:jc w:val="both"/>
        <w:rPr>
          <w:rFonts w:ascii="Times New Roman" w:hAnsi="Times New Roman" w:cs="Times New Roman"/>
          <w:sz w:val="26"/>
          <w:szCs w:val="26"/>
        </w:rPr>
      </w:pPr>
      <w:r>
        <w:rPr>
          <w:rFonts w:ascii="Times New Roman" w:hAnsi="Times New Roman" w:cs="Times New Roman"/>
          <w:sz w:val="26"/>
          <w:szCs w:val="26"/>
        </w:rPr>
        <w:t>Hạnh kiểm đạt yêu cầu 100%.</w:t>
      </w:r>
    </w:p>
    <w:p w:rsidR="00653F67" w:rsidRDefault="00653F67" w:rsidP="00D50F34">
      <w:pPr>
        <w:pStyle w:val="ListParagraph"/>
        <w:spacing w:before="120" w:after="120"/>
        <w:ind w:left="1080"/>
        <w:jc w:val="both"/>
        <w:rPr>
          <w:rFonts w:ascii="Times New Roman" w:hAnsi="Times New Roman" w:cs="Times New Roman"/>
          <w:sz w:val="26"/>
          <w:szCs w:val="26"/>
        </w:rPr>
      </w:pPr>
      <w:r>
        <w:rPr>
          <w:rFonts w:ascii="Times New Roman" w:hAnsi="Times New Roman" w:cs="Times New Roman"/>
          <w:sz w:val="26"/>
          <w:szCs w:val="26"/>
        </w:rPr>
        <w:t>Học sinh lên lớp thẳng: 9</w:t>
      </w:r>
      <w:r w:rsidR="004E5473">
        <w:rPr>
          <w:rFonts w:ascii="Times New Roman" w:hAnsi="Times New Roman" w:cs="Times New Roman"/>
          <w:sz w:val="26"/>
          <w:szCs w:val="26"/>
        </w:rPr>
        <w:t>6</w:t>
      </w:r>
      <w:r>
        <w:rPr>
          <w:rFonts w:ascii="Times New Roman" w:hAnsi="Times New Roman" w:cs="Times New Roman"/>
          <w:sz w:val="26"/>
          <w:szCs w:val="26"/>
        </w:rPr>
        <w:t>%</w:t>
      </w:r>
      <w:r w:rsidR="00010791">
        <w:rPr>
          <w:rFonts w:ascii="Times New Roman" w:hAnsi="Times New Roman" w:cs="Times New Roman"/>
          <w:sz w:val="26"/>
          <w:szCs w:val="26"/>
        </w:rPr>
        <w:t>.</w:t>
      </w:r>
    </w:p>
    <w:p w:rsidR="00653F67" w:rsidRDefault="00653F67" w:rsidP="00D50F34">
      <w:pPr>
        <w:pStyle w:val="ListParagraph"/>
        <w:spacing w:before="120" w:after="120"/>
        <w:ind w:left="1080"/>
        <w:jc w:val="both"/>
        <w:rPr>
          <w:rFonts w:ascii="Times New Roman" w:hAnsi="Times New Roman" w:cs="Times New Roman"/>
          <w:sz w:val="26"/>
          <w:szCs w:val="26"/>
        </w:rPr>
      </w:pPr>
      <w:r>
        <w:rPr>
          <w:rFonts w:ascii="Times New Roman" w:hAnsi="Times New Roman" w:cs="Times New Roman"/>
          <w:sz w:val="26"/>
          <w:szCs w:val="26"/>
        </w:rPr>
        <w:t>Lên lớp sau khi kiểm tra lại: 9</w:t>
      </w:r>
      <w:r w:rsidR="00E16586">
        <w:rPr>
          <w:rFonts w:ascii="Times New Roman" w:hAnsi="Times New Roman" w:cs="Times New Roman"/>
          <w:sz w:val="26"/>
          <w:szCs w:val="26"/>
        </w:rPr>
        <w:t>8</w:t>
      </w:r>
      <w:r>
        <w:rPr>
          <w:rFonts w:ascii="Times New Roman" w:hAnsi="Times New Roman" w:cs="Times New Roman"/>
          <w:sz w:val="26"/>
          <w:szCs w:val="26"/>
        </w:rPr>
        <w:t>%</w:t>
      </w:r>
      <w:r w:rsidR="00010791">
        <w:rPr>
          <w:rFonts w:ascii="Times New Roman" w:hAnsi="Times New Roman" w:cs="Times New Roman"/>
          <w:sz w:val="26"/>
          <w:szCs w:val="26"/>
        </w:rPr>
        <w:t>.</w:t>
      </w:r>
    </w:p>
    <w:p w:rsidR="00653F67" w:rsidRDefault="00653F67" w:rsidP="00D50F34">
      <w:pPr>
        <w:pStyle w:val="ListParagraph"/>
        <w:spacing w:before="120" w:after="120"/>
        <w:ind w:left="1080"/>
        <w:jc w:val="both"/>
        <w:rPr>
          <w:rFonts w:ascii="Times New Roman" w:hAnsi="Times New Roman" w:cs="Times New Roman"/>
          <w:sz w:val="26"/>
          <w:szCs w:val="26"/>
        </w:rPr>
      </w:pPr>
      <w:r>
        <w:rPr>
          <w:rFonts w:ascii="Times New Roman" w:hAnsi="Times New Roman" w:cs="Times New Roman"/>
          <w:sz w:val="26"/>
          <w:szCs w:val="26"/>
        </w:rPr>
        <w:t xml:space="preserve">Tốt nghiệp THCS: </w:t>
      </w:r>
      <w:r w:rsidR="004E5473">
        <w:rPr>
          <w:rFonts w:ascii="Times New Roman" w:hAnsi="Times New Roman" w:cs="Times New Roman"/>
          <w:sz w:val="26"/>
          <w:szCs w:val="26"/>
        </w:rPr>
        <w:t>100</w:t>
      </w:r>
      <w:r>
        <w:rPr>
          <w:rFonts w:ascii="Times New Roman" w:hAnsi="Times New Roman" w:cs="Times New Roman"/>
          <w:sz w:val="26"/>
          <w:szCs w:val="26"/>
        </w:rPr>
        <w:t>%</w:t>
      </w:r>
      <w:r w:rsidR="00010791">
        <w:rPr>
          <w:rFonts w:ascii="Times New Roman" w:hAnsi="Times New Roman" w:cs="Times New Roman"/>
          <w:sz w:val="26"/>
          <w:szCs w:val="26"/>
        </w:rPr>
        <w:t>.</w:t>
      </w:r>
    </w:p>
    <w:p w:rsidR="00653F67" w:rsidRDefault="00653F67" w:rsidP="00D50F34">
      <w:pPr>
        <w:pStyle w:val="ListParagraph"/>
        <w:spacing w:before="120" w:after="120"/>
        <w:ind w:left="1080"/>
        <w:jc w:val="both"/>
        <w:rPr>
          <w:rFonts w:ascii="Times New Roman" w:hAnsi="Times New Roman" w:cs="Times New Roman"/>
          <w:sz w:val="26"/>
          <w:szCs w:val="26"/>
        </w:rPr>
      </w:pPr>
      <w:r>
        <w:rPr>
          <w:rFonts w:ascii="Times New Roman" w:hAnsi="Times New Roman" w:cs="Times New Roman"/>
          <w:sz w:val="26"/>
          <w:szCs w:val="26"/>
        </w:rPr>
        <w:t xml:space="preserve">Hiệu suất đào tạo: </w:t>
      </w:r>
      <w:r w:rsidR="009B2A5F">
        <w:rPr>
          <w:rFonts w:ascii="Times New Roman" w:hAnsi="Times New Roman" w:cs="Times New Roman"/>
          <w:sz w:val="26"/>
          <w:szCs w:val="26"/>
        </w:rPr>
        <w:t>9</w:t>
      </w:r>
      <w:r w:rsidR="00B13032">
        <w:rPr>
          <w:rFonts w:ascii="Times New Roman" w:hAnsi="Times New Roman" w:cs="Times New Roman"/>
          <w:sz w:val="26"/>
          <w:szCs w:val="26"/>
        </w:rPr>
        <w:t>4</w:t>
      </w:r>
      <w:r>
        <w:rPr>
          <w:rFonts w:ascii="Times New Roman" w:hAnsi="Times New Roman" w:cs="Times New Roman"/>
          <w:sz w:val="26"/>
          <w:szCs w:val="26"/>
        </w:rPr>
        <w:t>%</w:t>
      </w:r>
      <w:r w:rsidR="00010791">
        <w:rPr>
          <w:rFonts w:ascii="Times New Roman" w:hAnsi="Times New Roman" w:cs="Times New Roman"/>
          <w:sz w:val="26"/>
          <w:szCs w:val="26"/>
        </w:rPr>
        <w:t>.</w:t>
      </w:r>
    </w:p>
    <w:p w:rsidR="00653F67" w:rsidRDefault="00653F67" w:rsidP="00D50F34">
      <w:pPr>
        <w:pStyle w:val="ListParagraph"/>
        <w:spacing w:before="120" w:after="120"/>
        <w:ind w:left="1080"/>
        <w:jc w:val="both"/>
        <w:rPr>
          <w:rFonts w:ascii="Times New Roman" w:hAnsi="Times New Roman" w:cs="Times New Roman"/>
          <w:sz w:val="26"/>
          <w:szCs w:val="26"/>
        </w:rPr>
      </w:pPr>
      <w:r>
        <w:rPr>
          <w:rFonts w:ascii="Times New Roman" w:hAnsi="Times New Roman" w:cs="Times New Roman"/>
          <w:sz w:val="26"/>
          <w:szCs w:val="26"/>
        </w:rPr>
        <w:t>Vào lớp 10 THPT công lậ</w:t>
      </w:r>
      <w:r w:rsidR="009B2A5F">
        <w:rPr>
          <w:rFonts w:ascii="Times New Roman" w:hAnsi="Times New Roman" w:cs="Times New Roman"/>
          <w:sz w:val="26"/>
          <w:szCs w:val="26"/>
        </w:rPr>
        <w:t>p: 75</w:t>
      </w:r>
      <w:r>
        <w:rPr>
          <w:rFonts w:ascii="Times New Roman" w:hAnsi="Times New Roman" w:cs="Times New Roman"/>
          <w:sz w:val="26"/>
          <w:szCs w:val="26"/>
        </w:rPr>
        <w:t>%</w:t>
      </w:r>
      <w:r w:rsidR="00010791">
        <w:rPr>
          <w:rFonts w:ascii="Times New Roman" w:hAnsi="Times New Roman" w:cs="Times New Roman"/>
          <w:sz w:val="26"/>
          <w:szCs w:val="26"/>
        </w:rPr>
        <w:t>.</w:t>
      </w:r>
    </w:p>
    <w:p w:rsidR="00653F67" w:rsidRDefault="00653F67" w:rsidP="00D50F34">
      <w:pPr>
        <w:pStyle w:val="ListParagraph"/>
        <w:spacing w:before="120" w:after="120"/>
        <w:ind w:left="1080"/>
        <w:jc w:val="both"/>
        <w:rPr>
          <w:rFonts w:ascii="Times New Roman" w:hAnsi="Times New Roman" w:cs="Times New Roman"/>
          <w:sz w:val="26"/>
          <w:szCs w:val="26"/>
        </w:rPr>
      </w:pPr>
      <w:r>
        <w:rPr>
          <w:rFonts w:ascii="Times New Roman" w:hAnsi="Times New Roman" w:cs="Times New Roman"/>
          <w:sz w:val="26"/>
          <w:szCs w:val="26"/>
        </w:rPr>
        <w:t xml:space="preserve">Điểm bình quân tuyển sinh vào lớp 10: </w:t>
      </w:r>
      <w:r w:rsidR="0085320C">
        <w:rPr>
          <w:rFonts w:ascii="Times New Roman" w:hAnsi="Times New Roman" w:cs="Times New Roman"/>
          <w:sz w:val="26"/>
          <w:szCs w:val="26"/>
        </w:rPr>
        <w:t>đạt bình quân chung toàn huyện.</w:t>
      </w:r>
    </w:p>
    <w:p w:rsidR="0085320C" w:rsidRDefault="0085320C" w:rsidP="00D50F34">
      <w:pPr>
        <w:pStyle w:val="ListParagraph"/>
        <w:spacing w:before="120" w:after="120"/>
        <w:ind w:left="1080"/>
        <w:jc w:val="both"/>
        <w:rPr>
          <w:rFonts w:ascii="Times New Roman" w:hAnsi="Times New Roman" w:cs="Times New Roman"/>
          <w:sz w:val="26"/>
          <w:szCs w:val="26"/>
        </w:rPr>
      </w:pPr>
      <w:r>
        <w:rPr>
          <w:rFonts w:ascii="Times New Roman" w:hAnsi="Times New Roman" w:cs="Times New Roman"/>
          <w:sz w:val="26"/>
          <w:szCs w:val="26"/>
        </w:rPr>
        <w:t>Học sinh giỏi cấp huyện: đạt 5</w:t>
      </w:r>
      <w:r w:rsidR="009B2A5F">
        <w:rPr>
          <w:rFonts w:ascii="Times New Roman" w:hAnsi="Times New Roman" w:cs="Times New Roman"/>
          <w:sz w:val="26"/>
          <w:szCs w:val="26"/>
        </w:rPr>
        <w:t>0</w:t>
      </w:r>
      <w:r>
        <w:rPr>
          <w:rFonts w:ascii="Times New Roman" w:hAnsi="Times New Roman" w:cs="Times New Roman"/>
          <w:sz w:val="26"/>
          <w:szCs w:val="26"/>
        </w:rPr>
        <w:t>% số học sinh dự thi</w:t>
      </w:r>
      <w:r w:rsidR="00010791">
        <w:rPr>
          <w:rFonts w:ascii="Times New Roman" w:hAnsi="Times New Roman" w:cs="Times New Roman"/>
          <w:sz w:val="26"/>
          <w:szCs w:val="26"/>
        </w:rPr>
        <w:t>.</w:t>
      </w:r>
    </w:p>
    <w:p w:rsidR="0085320C" w:rsidRDefault="0085320C" w:rsidP="00D50F34">
      <w:pPr>
        <w:pStyle w:val="ListParagraph"/>
        <w:spacing w:before="120" w:after="120"/>
        <w:ind w:left="1080"/>
        <w:jc w:val="both"/>
        <w:rPr>
          <w:rFonts w:ascii="Times New Roman" w:hAnsi="Times New Roman" w:cs="Times New Roman"/>
          <w:sz w:val="26"/>
          <w:szCs w:val="26"/>
        </w:rPr>
      </w:pPr>
      <w:r>
        <w:rPr>
          <w:rFonts w:ascii="Times New Roman" w:hAnsi="Times New Roman" w:cs="Times New Roman"/>
          <w:sz w:val="26"/>
          <w:szCs w:val="26"/>
        </w:rPr>
        <w:lastRenderedPageBreak/>
        <w:t>Học sinh giỏi cấp thành phố: có học sinh đạt giải.</w:t>
      </w:r>
    </w:p>
    <w:p w:rsidR="00010791" w:rsidRDefault="00010791" w:rsidP="00D50F34">
      <w:pPr>
        <w:pStyle w:val="ListParagraph"/>
        <w:spacing w:before="120" w:after="120"/>
        <w:ind w:left="1080"/>
        <w:jc w:val="both"/>
        <w:rPr>
          <w:rFonts w:ascii="Times New Roman" w:hAnsi="Times New Roman" w:cs="Times New Roman"/>
          <w:sz w:val="26"/>
          <w:szCs w:val="26"/>
        </w:rPr>
      </w:pPr>
      <w:r>
        <w:rPr>
          <w:rFonts w:ascii="Times New Roman" w:hAnsi="Times New Roman" w:cs="Times New Roman"/>
          <w:sz w:val="26"/>
          <w:szCs w:val="26"/>
        </w:rPr>
        <w:t xml:space="preserve">Tỉ lệ học sinh nghỉ bỏ học: dưới </w:t>
      </w:r>
      <w:r w:rsidR="00B13032">
        <w:rPr>
          <w:rFonts w:ascii="Times New Roman" w:hAnsi="Times New Roman" w:cs="Times New Roman"/>
          <w:sz w:val="26"/>
          <w:szCs w:val="26"/>
        </w:rPr>
        <w:t>0.5</w:t>
      </w:r>
      <w:r>
        <w:rPr>
          <w:rFonts w:ascii="Times New Roman" w:hAnsi="Times New Roman" w:cs="Times New Roman"/>
          <w:sz w:val="26"/>
          <w:szCs w:val="26"/>
        </w:rPr>
        <w:t>%.</w:t>
      </w:r>
    </w:p>
    <w:p w:rsidR="008632E6" w:rsidRDefault="0085320C" w:rsidP="00D50F34">
      <w:pPr>
        <w:pStyle w:val="ListParagraph"/>
        <w:spacing w:before="120" w:after="120"/>
        <w:ind w:left="1080"/>
        <w:jc w:val="both"/>
        <w:rPr>
          <w:rFonts w:ascii="Times New Roman" w:hAnsi="Times New Roman" w:cs="Times New Roman"/>
          <w:sz w:val="26"/>
          <w:szCs w:val="26"/>
        </w:rPr>
      </w:pPr>
      <w:r>
        <w:rPr>
          <w:rFonts w:ascii="Times New Roman" w:hAnsi="Times New Roman" w:cs="Times New Roman"/>
          <w:sz w:val="26"/>
          <w:szCs w:val="26"/>
        </w:rPr>
        <w:t>100% giáo viên thực hiện nội dung đổi mớ</w:t>
      </w:r>
      <w:r w:rsidR="00BD08E1">
        <w:rPr>
          <w:rFonts w:ascii="Times New Roman" w:hAnsi="Times New Roman" w:cs="Times New Roman"/>
          <w:sz w:val="26"/>
          <w:szCs w:val="26"/>
        </w:rPr>
        <w:t>i phương pháp dạy học và kiểm tra đánh giá</w:t>
      </w:r>
      <w:r w:rsidR="00010791">
        <w:rPr>
          <w:rFonts w:ascii="Times New Roman" w:hAnsi="Times New Roman" w:cs="Times New Roman"/>
          <w:sz w:val="26"/>
          <w:szCs w:val="26"/>
        </w:rPr>
        <w:t>;</w:t>
      </w:r>
      <w:r>
        <w:rPr>
          <w:rFonts w:ascii="Times New Roman" w:hAnsi="Times New Roman" w:cs="Times New Roman"/>
          <w:sz w:val="26"/>
          <w:szCs w:val="26"/>
        </w:rPr>
        <w:t xml:space="preserve"> tham gia các hoạt động phong trào, hội thi, cuộc thi về chuyên môn</w:t>
      </w:r>
      <w:r w:rsidR="00010791">
        <w:rPr>
          <w:rFonts w:ascii="Times New Roman" w:hAnsi="Times New Roman" w:cs="Times New Roman"/>
          <w:sz w:val="26"/>
          <w:szCs w:val="26"/>
        </w:rPr>
        <w:t xml:space="preserve"> đạt 90%.</w:t>
      </w:r>
    </w:p>
    <w:p w:rsidR="008632E6" w:rsidRPr="008632E6" w:rsidRDefault="008632E6" w:rsidP="00D50F34">
      <w:pPr>
        <w:pStyle w:val="ListParagraph"/>
        <w:spacing w:before="120" w:after="120"/>
        <w:ind w:left="1080"/>
        <w:jc w:val="both"/>
        <w:rPr>
          <w:rFonts w:ascii="Times New Roman" w:hAnsi="Times New Roman" w:cs="Times New Roman"/>
          <w:sz w:val="26"/>
          <w:szCs w:val="26"/>
        </w:rPr>
      </w:pPr>
      <w:r w:rsidRPr="008632E6">
        <w:rPr>
          <w:rFonts w:ascii="Times New Roman" w:hAnsi="Times New Roman" w:cs="Times New Roman"/>
          <w:sz w:val="26"/>
          <w:szCs w:val="26"/>
        </w:rPr>
        <w:t>Chất lượng chuyên môn:</w:t>
      </w:r>
    </w:p>
    <w:tbl>
      <w:tblPr>
        <w:tblW w:w="8973"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1980"/>
        <w:gridCol w:w="1610"/>
        <w:gridCol w:w="820"/>
        <w:gridCol w:w="2250"/>
        <w:gridCol w:w="1575"/>
      </w:tblGrid>
      <w:tr w:rsidR="008632E6" w:rsidRPr="008632E6" w:rsidTr="00FE02BD">
        <w:tc>
          <w:tcPr>
            <w:tcW w:w="738" w:type="dxa"/>
          </w:tcPr>
          <w:p w:rsidR="008632E6" w:rsidRPr="008632E6" w:rsidRDefault="008632E6" w:rsidP="00D50F34">
            <w:pPr>
              <w:spacing w:after="0" w:line="240" w:lineRule="auto"/>
              <w:jc w:val="both"/>
              <w:rPr>
                <w:rFonts w:ascii="Times New Roman" w:hAnsi="Times New Roman" w:cs="Times New Roman"/>
                <w:b/>
                <w:sz w:val="26"/>
                <w:szCs w:val="26"/>
              </w:rPr>
            </w:pPr>
            <w:r w:rsidRPr="008632E6">
              <w:rPr>
                <w:rFonts w:ascii="Times New Roman" w:hAnsi="Times New Roman" w:cs="Times New Roman"/>
                <w:b/>
                <w:sz w:val="26"/>
                <w:szCs w:val="26"/>
              </w:rPr>
              <w:t>STT</w:t>
            </w:r>
          </w:p>
        </w:tc>
        <w:tc>
          <w:tcPr>
            <w:tcW w:w="1980" w:type="dxa"/>
          </w:tcPr>
          <w:p w:rsidR="008632E6" w:rsidRPr="008632E6" w:rsidRDefault="008632E6" w:rsidP="00D50F34">
            <w:pPr>
              <w:spacing w:after="0" w:line="240" w:lineRule="auto"/>
              <w:jc w:val="both"/>
              <w:rPr>
                <w:rFonts w:ascii="Times New Roman" w:hAnsi="Times New Roman" w:cs="Times New Roman"/>
                <w:b/>
                <w:sz w:val="26"/>
                <w:szCs w:val="26"/>
              </w:rPr>
            </w:pPr>
            <w:r w:rsidRPr="008632E6">
              <w:rPr>
                <w:rFonts w:ascii="Times New Roman" w:hAnsi="Times New Roman" w:cs="Times New Roman"/>
                <w:b/>
                <w:sz w:val="26"/>
                <w:szCs w:val="26"/>
              </w:rPr>
              <w:t>Môn</w:t>
            </w:r>
          </w:p>
        </w:tc>
        <w:tc>
          <w:tcPr>
            <w:tcW w:w="1610" w:type="dxa"/>
          </w:tcPr>
          <w:p w:rsidR="008632E6" w:rsidRPr="008632E6" w:rsidRDefault="008632E6" w:rsidP="00D50F34">
            <w:pPr>
              <w:spacing w:after="0" w:line="240" w:lineRule="auto"/>
              <w:jc w:val="both"/>
              <w:rPr>
                <w:rFonts w:ascii="Times New Roman" w:hAnsi="Times New Roman" w:cs="Times New Roman"/>
                <w:b/>
                <w:sz w:val="26"/>
                <w:szCs w:val="26"/>
              </w:rPr>
            </w:pPr>
            <w:r w:rsidRPr="008632E6">
              <w:rPr>
                <w:rFonts w:ascii="Times New Roman" w:hAnsi="Times New Roman" w:cs="Times New Roman"/>
                <w:b/>
                <w:sz w:val="26"/>
                <w:szCs w:val="26"/>
              </w:rPr>
              <w:t>Đạt yêu cầu</w:t>
            </w:r>
          </w:p>
        </w:tc>
        <w:tc>
          <w:tcPr>
            <w:tcW w:w="820" w:type="dxa"/>
          </w:tcPr>
          <w:p w:rsidR="008632E6" w:rsidRPr="008632E6" w:rsidRDefault="008632E6" w:rsidP="00D50F34">
            <w:pPr>
              <w:spacing w:after="0" w:line="240" w:lineRule="auto"/>
              <w:jc w:val="both"/>
              <w:rPr>
                <w:rFonts w:ascii="Times New Roman" w:hAnsi="Times New Roman" w:cs="Times New Roman"/>
                <w:b/>
                <w:sz w:val="26"/>
                <w:szCs w:val="26"/>
              </w:rPr>
            </w:pPr>
            <w:r w:rsidRPr="008632E6">
              <w:rPr>
                <w:rFonts w:ascii="Times New Roman" w:hAnsi="Times New Roman" w:cs="Times New Roman"/>
                <w:b/>
                <w:sz w:val="26"/>
                <w:szCs w:val="26"/>
              </w:rPr>
              <w:t>STT</w:t>
            </w:r>
          </w:p>
        </w:tc>
        <w:tc>
          <w:tcPr>
            <w:tcW w:w="2250" w:type="dxa"/>
          </w:tcPr>
          <w:p w:rsidR="008632E6" w:rsidRPr="008632E6" w:rsidRDefault="008632E6" w:rsidP="00D50F34">
            <w:pPr>
              <w:spacing w:after="0" w:line="240" w:lineRule="auto"/>
              <w:jc w:val="both"/>
              <w:rPr>
                <w:rFonts w:ascii="Times New Roman" w:hAnsi="Times New Roman" w:cs="Times New Roman"/>
                <w:b/>
                <w:sz w:val="26"/>
                <w:szCs w:val="26"/>
              </w:rPr>
            </w:pPr>
            <w:r w:rsidRPr="008632E6">
              <w:rPr>
                <w:rFonts w:ascii="Times New Roman" w:hAnsi="Times New Roman" w:cs="Times New Roman"/>
                <w:b/>
                <w:sz w:val="26"/>
                <w:szCs w:val="26"/>
              </w:rPr>
              <w:t>Môn</w:t>
            </w:r>
          </w:p>
        </w:tc>
        <w:tc>
          <w:tcPr>
            <w:tcW w:w="1575" w:type="dxa"/>
          </w:tcPr>
          <w:p w:rsidR="008632E6" w:rsidRPr="008632E6" w:rsidRDefault="008632E6" w:rsidP="00D50F34">
            <w:pPr>
              <w:spacing w:after="0" w:line="240" w:lineRule="auto"/>
              <w:jc w:val="both"/>
              <w:rPr>
                <w:rFonts w:ascii="Times New Roman" w:hAnsi="Times New Roman" w:cs="Times New Roman"/>
                <w:b/>
                <w:sz w:val="26"/>
                <w:szCs w:val="26"/>
              </w:rPr>
            </w:pPr>
            <w:r w:rsidRPr="008632E6">
              <w:rPr>
                <w:rFonts w:ascii="Times New Roman" w:hAnsi="Times New Roman" w:cs="Times New Roman"/>
                <w:b/>
                <w:sz w:val="26"/>
                <w:szCs w:val="26"/>
              </w:rPr>
              <w:t>Đạt yêu cầu</w:t>
            </w:r>
          </w:p>
        </w:tc>
      </w:tr>
      <w:tr w:rsidR="008632E6" w:rsidRPr="008632E6" w:rsidTr="00FE02BD">
        <w:tc>
          <w:tcPr>
            <w:tcW w:w="738" w:type="dxa"/>
          </w:tcPr>
          <w:p w:rsidR="008632E6" w:rsidRPr="008632E6" w:rsidRDefault="008632E6" w:rsidP="00D50F34">
            <w:pPr>
              <w:spacing w:after="0" w:line="240" w:lineRule="auto"/>
              <w:jc w:val="both"/>
              <w:rPr>
                <w:rFonts w:ascii="Times New Roman" w:hAnsi="Times New Roman" w:cs="Times New Roman"/>
                <w:sz w:val="26"/>
                <w:szCs w:val="26"/>
              </w:rPr>
            </w:pPr>
            <w:r w:rsidRPr="008632E6">
              <w:rPr>
                <w:rFonts w:ascii="Times New Roman" w:hAnsi="Times New Roman" w:cs="Times New Roman"/>
                <w:sz w:val="26"/>
                <w:szCs w:val="26"/>
              </w:rPr>
              <w:t>1</w:t>
            </w:r>
          </w:p>
        </w:tc>
        <w:tc>
          <w:tcPr>
            <w:tcW w:w="1980" w:type="dxa"/>
          </w:tcPr>
          <w:p w:rsidR="008632E6" w:rsidRPr="008632E6" w:rsidRDefault="008632E6" w:rsidP="00D50F34">
            <w:pPr>
              <w:spacing w:after="0" w:line="240" w:lineRule="auto"/>
              <w:jc w:val="both"/>
              <w:rPr>
                <w:rFonts w:ascii="Times New Roman" w:hAnsi="Times New Roman" w:cs="Times New Roman"/>
                <w:sz w:val="26"/>
                <w:szCs w:val="26"/>
              </w:rPr>
            </w:pPr>
            <w:r w:rsidRPr="008632E6">
              <w:rPr>
                <w:rFonts w:ascii="Times New Roman" w:hAnsi="Times New Roman" w:cs="Times New Roman"/>
                <w:sz w:val="26"/>
                <w:szCs w:val="26"/>
              </w:rPr>
              <w:t>Toán học</w:t>
            </w:r>
          </w:p>
        </w:tc>
        <w:tc>
          <w:tcPr>
            <w:tcW w:w="1610" w:type="dxa"/>
          </w:tcPr>
          <w:p w:rsidR="008632E6" w:rsidRPr="008632E6" w:rsidRDefault="008632E6" w:rsidP="00D50F34">
            <w:pPr>
              <w:spacing w:after="0" w:line="240" w:lineRule="auto"/>
              <w:jc w:val="both"/>
              <w:rPr>
                <w:rFonts w:ascii="Times New Roman" w:hAnsi="Times New Roman" w:cs="Times New Roman"/>
                <w:sz w:val="26"/>
                <w:szCs w:val="26"/>
              </w:rPr>
            </w:pPr>
            <w:r w:rsidRPr="008632E6">
              <w:rPr>
                <w:rFonts w:ascii="Times New Roman" w:hAnsi="Times New Roman" w:cs="Times New Roman"/>
                <w:sz w:val="26"/>
                <w:szCs w:val="26"/>
              </w:rPr>
              <w:t>90%</w:t>
            </w:r>
          </w:p>
        </w:tc>
        <w:tc>
          <w:tcPr>
            <w:tcW w:w="820" w:type="dxa"/>
          </w:tcPr>
          <w:p w:rsidR="008632E6" w:rsidRPr="008632E6" w:rsidRDefault="008632E6" w:rsidP="00D50F34">
            <w:pPr>
              <w:spacing w:after="0" w:line="240" w:lineRule="auto"/>
              <w:jc w:val="both"/>
              <w:rPr>
                <w:rFonts w:ascii="Times New Roman" w:hAnsi="Times New Roman" w:cs="Times New Roman"/>
                <w:sz w:val="26"/>
                <w:szCs w:val="26"/>
              </w:rPr>
            </w:pPr>
            <w:r w:rsidRPr="008632E6">
              <w:rPr>
                <w:rFonts w:ascii="Times New Roman" w:hAnsi="Times New Roman" w:cs="Times New Roman"/>
                <w:sz w:val="26"/>
                <w:szCs w:val="26"/>
              </w:rPr>
              <w:t>8</w:t>
            </w:r>
          </w:p>
        </w:tc>
        <w:tc>
          <w:tcPr>
            <w:tcW w:w="2250" w:type="dxa"/>
          </w:tcPr>
          <w:p w:rsidR="008632E6" w:rsidRPr="008632E6" w:rsidRDefault="008632E6" w:rsidP="00D50F34">
            <w:pPr>
              <w:spacing w:after="0" w:line="240" w:lineRule="auto"/>
              <w:jc w:val="both"/>
              <w:rPr>
                <w:rFonts w:ascii="Times New Roman" w:hAnsi="Times New Roman" w:cs="Times New Roman"/>
                <w:sz w:val="26"/>
                <w:szCs w:val="26"/>
              </w:rPr>
            </w:pPr>
            <w:r w:rsidRPr="008632E6">
              <w:rPr>
                <w:rFonts w:ascii="Times New Roman" w:hAnsi="Times New Roman" w:cs="Times New Roman"/>
                <w:sz w:val="26"/>
                <w:szCs w:val="26"/>
              </w:rPr>
              <w:t>Lịch sử</w:t>
            </w:r>
          </w:p>
        </w:tc>
        <w:tc>
          <w:tcPr>
            <w:tcW w:w="1575" w:type="dxa"/>
          </w:tcPr>
          <w:p w:rsidR="008632E6" w:rsidRPr="008632E6" w:rsidRDefault="008632E6" w:rsidP="00D50F34">
            <w:pPr>
              <w:spacing w:after="0" w:line="240" w:lineRule="auto"/>
              <w:jc w:val="both"/>
              <w:rPr>
                <w:rFonts w:ascii="Times New Roman" w:hAnsi="Times New Roman" w:cs="Times New Roman"/>
                <w:sz w:val="26"/>
                <w:szCs w:val="26"/>
              </w:rPr>
            </w:pPr>
            <w:r w:rsidRPr="008632E6">
              <w:rPr>
                <w:rFonts w:ascii="Times New Roman" w:hAnsi="Times New Roman" w:cs="Times New Roman"/>
                <w:sz w:val="26"/>
                <w:szCs w:val="26"/>
              </w:rPr>
              <w:t>95%</w:t>
            </w:r>
          </w:p>
        </w:tc>
      </w:tr>
      <w:tr w:rsidR="008632E6" w:rsidRPr="008632E6" w:rsidTr="00FE02BD">
        <w:tc>
          <w:tcPr>
            <w:tcW w:w="738" w:type="dxa"/>
          </w:tcPr>
          <w:p w:rsidR="008632E6" w:rsidRPr="008632E6" w:rsidRDefault="008632E6" w:rsidP="00D50F34">
            <w:pPr>
              <w:spacing w:after="0" w:line="240" w:lineRule="auto"/>
              <w:jc w:val="both"/>
              <w:rPr>
                <w:rFonts w:ascii="Times New Roman" w:hAnsi="Times New Roman" w:cs="Times New Roman"/>
                <w:sz w:val="26"/>
                <w:szCs w:val="26"/>
              </w:rPr>
            </w:pPr>
            <w:r w:rsidRPr="008632E6">
              <w:rPr>
                <w:rFonts w:ascii="Times New Roman" w:hAnsi="Times New Roman" w:cs="Times New Roman"/>
                <w:sz w:val="26"/>
                <w:szCs w:val="26"/>
              </w:rPr>
              <w:t>2</w:t>
            </w:r>
          </w:p>
        </w:tc>
        <w:tc>
          <w:tcPr>
            <w:tcW w:w="1980" w:type="dxa"/>
          </w:tcPr>
          <w:p w:rsidR="008632E6" w:rsidRPr="008632E6" w:rsidRDefault="008632E6" w:rsidP="00D50F34">
            <w:pPr>
              <w:spacing w:after="0" w:line="240" w:lineRule="auto"/>
              <w:jc w:val="both"/>
              <w:rPr>
                <w:rFonts w:ascii="Times New Roman" w:hAnsi="Times New Roman" w:cs="Times New Roman"/>
                <w:sz w:val="26"/>
                <w:szCs w:val="26"/>
              </w:rPr>
            </w:pPr>
            <w:r w:rsidRPr="008632E6">
              <w:rPr>
                <w:rFonts w:ascii="Times New Roman" w:hAnsi="Times New Roman" w:cs="Times New Roman"/>
                <w:sz w:val="26"/>
                <w:szCs w:val="26"/>
              </w:rPr>
              <w:t>Vật lý</w:t>
            </w:r>
          </w:p>
        </w:tc>
        <w:tc>
          <w:tcPr>
            <w:tcW w:w="1610" w:type="dxa"/>
          </w:tcPr>
          <w:p w:rsidR="008632E6" w:rsidRPr="008632E6" w:rsidRDefault="008632E6" w:rsidP="00D50F34">
            <w:pPr>
              <w:spacing w:after="0" w:line="240" w:lineRule="auto"/>
              <w:jc w:val="both"/>
              <w:rPr>
                <w:rFonts w:ascii="Times New Roman" w:hAnsi="Times New Roman" w:cs="Times New Roman"/>
                <w:sz w:val="26"/>
                <w:szCs w:val="26"/>
              </w:rPr>
            </w:pPr>
            <w:r w:rsidRPr="008632E6">
              <w:rPr>
                <w:rFonts w:ascii="Times New Roman" w:hAnsi="Times New Roman" w:cs="Times New Roman"/>
                <w:sz w:val="26"/>
                <w:szCs w:val="26"/>
              </w:rPr>
              <w:t>90%</w:t>
            </w:r>
          </w:p>
        </w:tc>
        <w:tc>
          <w:tcPr>
            <w:tcW w:w="820" w:type="dxa"/>
          </w:tcPr>
          <w:p w:rsidR="008632E6" w:rsidRPr="008632E6" w:rsidRDefault="008632E6" w:rsidP="00D50F34">
            <w:pPr>
              <w:spacing w:after="0" w:line="240" w:lineRule="auto"/>
              <w:jc w:val="both"/>
              <w:rPr>
                <w:rFonts w:ascii="Times New Roman" w:hAnsi="Times New Roman" w:cs="Times New Roman"/>
                <w:sz w:val="26"/>
                <w:szCs w:val="26"/>
              </w:rPr>
            </w:pPr>
            <w:r w:rsidRPr="008632E6">
              <w:rPr>
                <w:rFonts w:ascii="Times New Roman" w:hAnsi="Times New Roman" w:cs="Times New Roman"/>
                <w:sz w:val="26"/>
                <w:szCs w:val="26"/>
              </w:rPr>
              <w:t>9</w:t>
            </w:r>
          </w:p>
        </w:tc>
        <w:tc>
          <w:tcPr>
            <w:tcW w:w="2250" w:type="dxa"/>
          </w:tcPr>
          <w:p w:rsidR="008632E6" w:rsidRPr="008632E6" w:rsidRDefault="008632E6" w:rsidP="00D50F34">
            <w:pPr>
              <w:spacing w:after="0" w:line="240" w:lineRule="auto"/>
              <w:jc w:val="both"/>
              <w:rPr>
                <w:rFonts w:ascii="Times New Roman" w:hAnsi="Times New Roman" w:cs="Times New Roman"/>
                <w:sz w:val="26"/>
                <w:szCs w:val="26"/>
              </w:rPr>
            </w:pPr>
            <w:r w:rsidRPr="008632E6">
              <w:rPr>
                <w:rFonts w:ascii="Times New Roman" w:hAnsi="Times New Roman" w:cs="Times New Roman"/>
                <w:sz w:val="26"/>
                <w:szCs w:val="26"/>
              </w:rPr>
              <w:t>Địa lý</w:t>
            </w:r>
          </w:p>
        </w:tc>
        <w:tc>
          <w:tcPr>
            <w:tcW w:w="1575" w:type="dxa"/>
          </w:tcPr>
          <w:p w:rsidR="008632E6" w:rsidRPr="008632E6" w:rsidRDefault="008632E6" w:rsidP="00D50F34">
            <w:pPr>
              <w:spacing w:after="0" w:line="240" w:lineRule="auto"/>
              <w:jc w:val="both"/>
              <w:rPr>
                <w:rFonts w:ascii="Times New Roman" w:hAnsi="Times New Roman" w:cs="Times New Roman"/>
                <w:sz w:val="26"/>
                <w:szCs w:val="26"/>
              </w:rPr>
            </w:pPr>
            <w:r w:rsidRPr="008632E6">
              <w:rPr>
                <w:rFonts w:ascii="Times New Roman" w:hAnsi="Times New Roman" w:cs="Times New Roman"/>
                <w:sz w:val="26"/>
                <w:szCs w:val="26"/>
              </w:rPr>
              <w:t>95%</w:t>
            </w:r>
          </w:p>
        </w:tc>
      </w:tr>
      <w:tr w:rsidR="008632E6" w:rsidRPr="008632E6" w:rsidTr="00FE02BD">
        <w:tc>
          <w:tcPr>
            <w:tcW w:w="738" w:type="dxa"/>
          </w:tcPr>
          <w:p w:rsidR="008632E6" w:rsidRPr="008632E6" w:rsidRDefault="008632E6" w:rsidP="00D50F34">
            <w:pPr>
              <w:spacing w:after="0" w:line="240" w:lineRule="auto"/>
              <w:jc w:val="both"/>
              <w:rPr>
                <w:rFonts w:ascii="Times New Roman" w:hAnsi="Times New Roman" w:cs="Times New Roman"/>
                <w:sz w:val="26"/>
                <w:szCs w:val="26"/>
              </w:rPr>
            </w:pPr>
            <w:r w:rsidRPr="008632E6">
              <w:rPr>
                <w:rFonts w:ascii="Times New Roman" w:hAnsi="Times New Roman" w:cs="Times New Roman"/>
                <w:sz w:val="26"/>
                <w:szCs w:val="26"/>
              </w:rPr>
              <w:t>3</w:t>
            </w:r>
          </w:p>
        </w:tc>
        <w:tc>
          <w:tcPr>
            <w:tcW w:w="1980" w:type="dxa"/>
          </w:tcPr>
          <w:p w:rsidR="008632E6" w:rsidRPr="008632E6" w:rsidRDefault="008632E6" w:rsidP="00D50F34">
            <w:pPr>
              <w:spacing w:after="0" w:line="240" w:lineRule="auto"/>
              <w:jc w:val="both"/>
              <w:rPr>
                <w:rFonts w:ascii="Times New Roman" w:hAnsi="Times New Roman" w:cs="Times New Roman"/>
                <w:sz w:val="26"/>
                <w:szCs w:val="26"/>
              </w:rPr>
            </w:pPr>
            <w:r w:rsidRPr="008632E6">
              <w:rPr>
                <w:rFonts w:ascii="Times New Roman" w:hAnsi="Times New Roman" w:cs="Times New Roman"/>
                <w:sz w:val="26"/>
                <w:szCs w:val="26"/>
              </w:rPr>
              <w:t>Sinh học</w:t>
            </w:r>
          </w:p>
        </w:tc>
        <w:tc>
          <w:tcPr>
            <w:tcW w:w="1610" w:type="dxa"/>
          </w:tcPr>
          <w:p w:rsidR="008632E6" w:rsidRPr="008632E6" w:rsidRDefault="008632E6" w:rsidP="00D50F34">
            <w:pPr>
              <w:spacing w:after="0" w:line="240" w:lineRule="auto"/>
              <w:jc w:val="both"/>
              <w:rPr>
                <w:rFonts w:ascii="Times New Roman" w:hAnsi="Times New Roman" w:cs="Times New Roman"/>
                <w:sz w:val="26"/>
                <w:szCs w:val="26"/>
              </w:rPr>
            </w:pPr>
            <w:r w:rsidRPr="008632E6">
              <w:rPr>
                <w:rFonts w:ascii="Times New Roman" w:hAnsi="Times New Roman" w:cs="Times New Roman"/>
                <w:sz w:val="26"/>
                <w:szCs w:val="26"/>
              </w:rPr>
              <w:t>95%</w:t>
            </w:r>
          </w:p>
        </w:tc>
        <w:tc>
          <w:tcPr>
            <w:tcW w:w="820" w:type="dxa"/>
          </w:tcPr>
          <w:p w:rsidR="008632E6" w:rsidRPr="008632E6" w:rsidRDefault="008632E6" w:rsidP="00D50F34">
            <w:pPr>
              <w:spacing w:after="0" w:line="240" w:lineRule="auto"/>
              <w:jc w:val="both"/>
              <w:rPr>
                <w:rFonts w:ascii="Times New Roman" w:hAnsi="Times New Roman" w:cs="Times New Roman"/>
                <w:sz w:val="26"/>
                <w:szCs w:val="26"/>
              </w:rPr>
            </w:pPr>
            <w:r w:rsidRPr="008632E6">
              <w:rPr>
                <w:rFonts w:ascii="Times New Roman" w:hAnsi="Times New Roman" w:cs="Times New Roman"/>
                <w:sz w:val="26"/>
                <w:szCs w:val="26"/>
              </w:rPr>
              <w:t>10</w:t>
            </w:r>
          </w:p>
        </w:tc>
        <w:tc>
          <w:tcPr>
            <w:tcW w:w="2250" w:type="dxa"/>
          </w:tcPr>
          <w:p w:rsidR="008632E6" w:rsidRPr="008632E6" w:rsidRDefault="008632E6" w:rsidP="00D50F34">
            <w:pPr>
              <w:spacing w:after="0" w:line="240" w:lineRule="auto"/>
              <w:jc w:val="both"/>
              <w:rPr>
                <w:rFonts w:ascii="Times New Roman" w:hAnsi="Times New Roman" w:cs="Times New Roman"/>
                <w:sz w:val="26"/>
                <w:szCs w:val="26"/>
              </w:rPr>
            </w:pPr>
            <w:r w:rsidRPr="008632E6">
              <w:rPr>
                <w:rFonts w:ascii="Times New Roman" w:hAnsi="Times New Roman" w:cs="Times New Roman"/>
                <w:sz w:val="26"/>
                <w:szCs w:val="26"/>
              </w:rPr>
              <w:t>Giáo dục công dân</w:t>
            </w:r>
          </w:p>
        </w:tc>
        <w:tc>
          <w:tcPr>
            <w:tcW w:w="1575" w:type="dxa"/>
          </w:tcPr>
          <w:p w:rsidR="008632E6" w:rsidRPr="008632E6" w:rsidRDefault="004E5473" w:rsidP="00D50F34">
            <w:pPr>
              <w:spacing w:after="0" w:line="240" w:lineRule="auto"/>
              <w:jc w:val="both"/>
              <w:rPr>
                <w:rFonts w:ascii="Times New Roman" w:hAnsi="Times New Roman" w:cs="Times New Roman"/>
                <w:sz w:val="26"/>
                <w:szCs w:val="26"/>
              </w:rPr>
            </w:pPr>
            <w:r>
              <w:rPr>
                <w:rFonts w:ascii="Times New Roman" w:hAnsi="Times New Roman" w:cs="Times New Roman"/>
                <w:sz w:val="26"/>
                <w:szCs w:val="26"/>
              </w:rPr>
              <w:t>99</w:t>
            </w:r>
            <w:r w:rsidR="008632E6" w:rsidRPr="008632E6">
              <w:rPr>
                <w:rFonts w:ascii="Times New Roman" w:hAnsi="Times New Roman" w:cs="Times New Roman"/>
                <w:sz w:val="26"/>
                <w:szCs w:val="26"/>
              </w:rPr>
              <w:t>%</w:t>
            </w:r>
          </w:p>
        </w:tc>
      </w:tr>
      <w:tr w:rsidR="008632E6" w:rsidRPr="008632E6" w:rsidTr="00FE02BD">
        <w:tc>
          <w:tcPr>
            <w:tcW w:w="738" w:type="dxa"/>
          </w:tcPr>
          <w:p w:rsidR="008632E6" w:rsidRPr="008632E6" w:rsidRDefault="008632E6" w:rsidP="00D50F34">
            <w:pPr>
              <w:spacing w:after="0" w:line="240" w:lineRule="auto"/>
              <w:jc w:val="both"/>
              <w:rPr>
                <w:rFonts w:ascii="Times New Roman" w:hAnsi="Times New Roman" w:cs="Times New Roman"/>
                <w:sz w:val="26"/>
                <w:szCs w:val="26"/>
              </w:rPr>
            </w:pPr>
            <w:r w:rsidRPr="008632E6">
              <w:rPr>
                <w:rFonts w:ascii="Times New Roman" w:hAnsi="Times New Roman" w:cs="Times New Roman"/>
                <w:sz w:val="26"/>
                <w:szCs w:val="26"/>
              </w:rPr>
              <w:t>4</w:t>
            </w:r>
          </w:p>
        </w:tc>
        <w:tc>
          <w:tcPr>
            <w:tcW w:w="1980" w:type="dxa"/>
          </w:tcPr>
          <w:p w:rsidR="008632E6" w:rsidRPr="008632E6" w:rsidRDefault="008632E6" w:rsidP="00D50F34">
            <w:pPr>
              <w:spacing w:after="0" w:line="240" w:lineRule="auto"/>
              <w:jc w:val="both"/>
              <w:rPr>
                <w:rFonts w:ascii="Times New Roman" w:hAnsi="Times New Roman" w:cs="Times New Roman"/>
                <w:sz w:val="26"/>
                <w:szCs w:val="26"/>
              </w:rPr>
            </w:pPr>
            <w:r w:rsidRPr="008632E6">
              <w:rPr>
                <w:rFonts w:ascii="Times New Roman" w:hAnsi="Times New Roman" w:cs="Times New Roman"/>
                <w:sz w:val="26"/>
                <w:szCs w:val="26"/>
              </w:rPr>
              <w:t>Công nghệ</w:t>
            </w:r>
          </w:p>
        </w:tc>
        <w:tc>
          <w:tcPr>
            <w:tcW w:w="1610" w:type="dxa"/>
          </w:tcPr>
          <w:p w:rsidR="008632E6" w:rsidRPr="008632E6" w:rsidRDefault="008632E6" w:rsidP="004E5473">
            <w:pPr>
              <w:spacing w:after="0" w:line="240" w:lineRule="auto"/>
              <w:jc w:val="both"/>
              <w:rPr>
                <w:rFonts w:ascii="Times New Roman" w:hAnsi="Times New Roman" w:cs="Times New Roman"/>
                <w:sz w:val="26"/>
                <w:szCs w:val="26"/>
              </w:rPr>
            </w:pPr>
            <w:r w:rsidRPr="008632E6">
              <w:rPr>
                <w:rFonts w:ascii="Times New Roman" w:hAnsi="Times New Roman" w:cs="Times New Roman"/>
                <w:sz w:val="26"/>
                <w:szCs w:val="26"/>
              </w:rPr>
              <w:t>9</w:t>
            </w:r>
            <w:r w:rsidR="004E5473">
              <w:rPr>
                <w:rFonts w:ascii="Times New Roman" w:hAnsi="Times New Roman" w:cs="Times New Roman"/>
                <w:sz w:val="26"/>
                <w:szCs w:val="26"/>
              </w:rPr>
              <w:t>9</w:t>
            </w:r>
            <w:r w:rsidRPr="008632E6">
              <w:rPr>
                <w:rFonts w:ascii="Times New Roman" w:hAnsi="Times New Roman" w:cs="Times New Roman"/>
                <w:sz w:val="26"/>
                <w:szCs w:val="26"/>
              </w:rPr>
              <w:t>%</w:t>
            </w:r>
          </w:p>
        </w:tc>
        <w:tc>
          <w:tcPr>
            <w:tcW w:w="820" w:type="dxa"/>
          </w:tcPr>
          <w:p w:rsidR="008632E6" w:rsidRPr="008632E6" w:rsidRDefault="008632E6" w:rsidP="00D50F34">
            <w:pPr>
              <w:spacing w:after="0" w:line="240" w:lineRule="auto"/>
              <w:jc w:val="both"/>
              <w:rPr>
                <w:rFonts w:ascii="Times New Roman" w:hAnsi="Times New Roman" w:cs="Times New Roman"/>
                <w:sz w:val="26"/>
                <w:szCs w:val="26"/>
              </w:rPr>
            </w:pPr>
            <w:r w:rsidRPr="008632E6">
              <w:rPr>
                <w:rFonts w:ascii="Times New Roman" w:hAnsi="Times New Roman" w:cs="Times New Roman"/>
                <w:sz w:val="26"/>
                <w:szCs w:val="26"/>
              </w:rPr>
              <w:t>11</w:t>
            </w:r>
          </w:p>
        </w:tc>
        <w:tc>
          <w:tcPr>
            <w:tcW w:w="2250" w:type="dxa"/>
          </w:tcPr>
          <w:p w:rsidR="008632E6" w:rsidRPr="008632E6" w:rsidRDefault="008632E6" w:rsidP="00D50F34">
            <w:pPr>
              <w:spacing w:after="0" w:line="240" w:lineRule="auto"/>
              <w:jc w:val="both"/>
              <w:rPr>
                <w:rFonts w:ascii="Times New Roman" w:hAnsi="Times New Roman" w:cs="Times New Roman"/>
                <w:sz w:val="26"/>
                <w:szCs w:val="26"/>
              </w:rPr>
            </w:pPr>
            <w:r w:rsidRPr="008632E6">
              <w:rPr>
                <w:rFonts w:ascii="Times New Roman" w:hAnsi="Times New Roman" w:cs="Times New Roman"/>
                <w:sz w:val="26"/>
                <w:szCs w:val="26"/>
              </w:rPr>
              <w:t>Tiếng anh</w:t>
            </w:r>
          </w:p>
        </w:tc>
        <w:tc>
          <w:tcPr>
            <w:tcW w:w="1575" w:type="dxa"/>
          </w:tcPr>
          <w:p w:rsidR="008632E6" w:rsidRPr="008632E6" w:rsidRDefault="008632E6" w:rsidP="00D50F34">
            <w:pPr>
              <w:spacing w:after="0" w:line="240" w:lineRule="auto"/>
              <w:jc w:val="both"/>
              <w:rPr>
                <w:rFonts w:ascii="Times New Roman" w:hAnsi="Times New Roman" w:cs="Times New Roman"/>
                <w:sz w:val="26"/>
                <w:szCs w:val="26"/>
              </w:rPr>
            </w:pPr>
            <w:r w:rsidRPr="008632E6">
              <w:rPr>
                <w:rFonts w:ascii="Times New Roman" w:hAnsi="Times New Roman" w:cs="Times New Roman"/>
                <w:sz w:val="26"/>
                <w:szCs w:val="26"/>
              </w:rPr>
              <w:t>86%</w:t>
            </w:r>
          </w:p>
        </w:tc>
      </w:tr>
      <w:tr w:rsidR="008632E6" w:rsidRPr="008632E6" w:rsidTr="00FE02BD">
        <w:tc>
          <w:tcPr>
            <w:tcW w:w="738" w:type="dxa"/>
          </w:tcPr>
          <w:p w:rsidR="008632E6" w:rsidRPr="008632E6" w:rsidRDefault="008632E6" w:rsidP="00D50F34">
            <w:pPr>
              <w:spacing w:after="0" w:line="240" w:lineRule="auto"/>
              <w:jc w:val="both"/>
              <w:rPr>
                <w:rFonts w:ascii="Times New Roman" w:hAnsi="Times New Roman" w:cs="Times New Roman"/>
                <w:sz w:val="26"/>
                <w:szCs w:val="26"/>
              </w:rPr>
            </w:pPr>
            <w:r w:rsidRPr="008632E6">
              <w:rPr>
                <w:rFonts w:ascii="Times New Roman" w:hAnsi="Times New Roman" w:cs="Times New Roman"/>
                <w:sz w:val="26"/>
                <w:szCs w:val="26"/>
              </w:rPr>
              <w:t>5</w:t>
            </w:r>
          </w:p>
        </w:tc>
        <w:tc>
          <w:tcPr>
            <w:tcW w:w="1980" w:type="dxa"/>
          </w:tcPr>
          <w:p w:rsidR="008632E6" w:rsidRPr="008632E6" w:rsidRDefault="008632E6" w:rsidP="00D50F34">
            <w:pPr>
              <w:spacing w:after="0" w:line="240" w:lineRule="auto"/>
              <w:jc w:val="both"/>
              <w:rPr>
                <w:rFonts w:ascii="Times New Roman" w:hAnsi="Times New Roman" w:cs="Times New Roman"/>
                <w:sz w:val="26"/>
                <w:szCs w:val="26"/>
              </w:rPr>
            </w:pPr>
            <w:r w:rsidRPr="008632E6">
              <w:rPr>
                <w:rFonts w:ascii="Times New Roman" w:hAnsi="Times New Roman" w:cs="Times New Roman"/>
                <w:sz w:val="26"/>
                <w:szCs w:val="26"/>
              </w:rPr>
              <w:t>Thể dục</w:t>
            </w:r>
          </w:p>
        </w:tc>
        <w:tc>
          <w:tcPr>
            <w:tcW w:w="1610" w:type="dxa"/>
          </w:tcPr>
          <w:p w:rsidR="008632E6" w:rsidRPr="008632E6" w:rsidRDefault="008632E6" w:rsidP="00D50F34">
            <w:pPr>
              <w:spacing w:after="0" w:line="240" w:lineRule="auto"/>
              <w:jc w:val="both"/>
              <w:rPr>
                <w:rFonts w:ascii="Times New Roman" w:hAnsi="Times New Roman" w:cs="Times New Roman"/>
                <w:sz w:val="26"/>
                <w:szCs w:val="26"/>
              </w:rPr>
            </w:pPr>
            <w:r w:rsidRPr="008632E6">
              <w:rPr>
                <w:rFonts w:ascii="Times New Roman" w:hAnsi="Times New Roman" w:cs="Times New Roman"/>
                <w:sz w:val="26"/>
                <w:szCs w:val="26"/>
              </w:rPr>
              <w:t>100%</w:t>
            </w:r>
          </w:p>
        </w:tc>
        <w:tc>
          <w:tcPr>
            <w:tcW w:w="820" w:type="dxa"/>
          </w:tcPr>
          <w:p w:rsidR="008632E6" w:rsidRPr="008632E6" w:rsidRDefault="008632E6" w:rsidP="00D50F34">
            <w:pPr>
              <w:spacing w:after="0" w:line="240" w:lineRule="auto"/>
              <w:jc w:val="both"/>
              <w:rPr>
                <w:rFonts w:ascii="Times New Roman" w:hAnsi="Times New Roman" w:cs="Times New Roman"/>
                <w:sz w:val="26"/>
                <w:szCs w:val="26"/>
              </w:rPr>
            </w:pPr>
            <w:r w:rsidRPr="008632E6">
              <w:rPr>
                <w:rFonts w:ascii="Times New Roman" w:hAnsi="Times New Roman" w:cs="Times New Roman"/>
                <w:sz w:val="26"/>
                <w:szCs w:val="26"/>
              </w:rPr>
              <w:t>12</w:t>
            </w:r>
          </w:p>
        </w:tc>
        <w:tc>
          <w:tcPr>
            <w:tcW w:w="2250" w:type="dxa"/>
          </w:tcPr>
          <w:p w:rsidR="008632E6" w:rsidRPr="008632E6" w:rsidRDefault="008632E6" w:rsidP="00D50F34">
            <w:pPr>
              <w:spacing w:after="0" w:line="240" w:lineRule="auto"/>
              <w:jc w:val="both"/>
              <w:rPr>
                <w:rFonts w:ascii="Times New Roman" w:hAnsi="Times New Roman" w:cs="Times New Roman"/>
                <w:sz w:val="26"/>
                <w:szCs w:val="26"/>
              </w:rPr>
            </w:pPr>
            <w:r w:rsidRPr="008632E6">
              <w:rPr>
                <w:rFonts w:ascii="Times New Roman" w:hAnsi="Times New Roman" w:cs="Times New Roman"/>
                <w:sz w:val="26"/>
                <w:szCs w:val="26"/>
              </w:rPr>
              <w:t>Âm nhạc</w:t>
            </w:r>
          </w:p>
        </w:tc>
        <w:tc>
          <w:tcPr>
            <w:tcW w:w="1575" w:type="dxa"/>
          </w:tcPr>
          <w:p w:rsidR="008632E6" w:rsidRPr="008632E6" w:rsidRDefault="008632E6" w:rsidP="00D50F34">
            <w:pPr>
              <w:spacing w:after="0" w:line="240" w:lineRule="auto"/>
              <w:jc w:val="both"/>
              <w:rPr>
                <w:rFonts w:ascii="Times New Roman" w:hAnsi="Times New Roman" w:cs="Times New Roman"/>
                <w:sz w:val="26"/>
                <w:szCs w:val="26"/>
              </w:rPr>
            </w:pPr>
            <w:r w:rsidRPr="008632E6">
              <w:rPr>
                <w:rFonts w:ascii="Times New Roman" w:hAnsi="Times New Roman" w:cs="Times New Roman"/>
                <w:sz w:val="26"/>
                <w:szCs w:val="26"/>
              </w:rPr>
              <w:t>100%</w:t>
            </w:r>
          </w:p>
        </w:tc>
      </w:tr>
      <w:tr w:rsidR="008632E6" w:rsidRPr="008632E6" w:rsidTr="00FE02BD">
        <w:tc>
          <w:tcPr>
            <w:tcW w:w="738" w:type="dxa"/>
          </w:tcPr>
          <w:p w:rsidR="008632E6" w:rsidRPr="008632E6" w:rsidRDefault="008632E6" w:rsidP="00D50F34">
            <w:pPr>
              <w:spacing w:after="0" w:line="240" w:lineRule="auto"/>
              <w:jc w:val="both"/>
              <w:rPr>
                <w:rFonts w:ascii="Times New Roman" w:hAnsi="Times New Roman" w:cs="Times New Roman"/>
                <w:sz w:val="26"/>
                <w:szCs w:val="26"/>
              </w:rPr>
            </w:pPr>
            <w:r w:rsidRPr="008632E6">
              <w:rPr>
                <w:rFonts w:ascii="Times New Roman" w:hAnsi="Times New Roman" w:cs="Times New Roman"/>
                <w:sz w:val="26"/>
                <w:szCs w:val="26"/>
              </w:rPr>
              <w:t>6</w:t>
            </w:r>
          </w:p>
        </w:tc>
        <w:tc>
          <w:tcPr>
            <w:tcW w:w="1980" w:type="dxa"/>
          </w:tcPr>
          <w:p w:rsidR="008632E6" w:rsidRPr="008632E6" w:rsidRDefault="008632E6" w:rsidP="00D50F34">
            <w:pPr>
              <w:spacing w:after="0" w:line="240" w:lineRule="auto"/>
              <w:jc w:val="both"/>
              <w:rPr>
                <w:rFonts w:ascii="Times New Roman" w:hAnsi="Times New Roman" w:cs="Times New Roman"/>
                <w:sz w:val="26"/>
                <w:szCs w:val="26"/>
              </w:rPr>
            </w:pPr>
            <w:r w:rsidRPr="008632E6">
              <w:rPr>
                <w:rFonts w:ascii="Times New Roman" w:hAnsi="Times New Roman" w:cs="Times New Roman"/>
                <w:sz w:val="26"/>
                <w:szCs w:val="26"/>
              </w:rPr>
              <w:t>Tin học</w:t>
            </w:r>
          </w:p>
        </w:tc>
        <w:tc>
          <w:tcPr>
            <w:tcW w:w="1610" w:type="dxa"/>
          </w:tcPr>
          <w:p w:rsidR="008632E6" w:rsidRPr="008632E6" w:rsidRDefault="004E5473" w:rsidP="00D50F34">
            <w:pPr>
              <w:spacing w:after="0" w:line="240" w:lineRule="auto"/>
              <w:jc w:val="both"/>
              <w:rPr>
                <w:rFonts w:ascii="Times New Roman" w:hAnsi="Times New Roman" w:cs="Times New Roman"/>
                <w:sz w:val="26"/>
                <w:szCs w:val="26"/>
              </w:rPr>
            </w:pPr>
            <w:r>
              <w:rPr>
                <w:rFonts w:ascii="Times New Roman" w:hAnsi="Times New Roman" w:cs="Times New Roman"/>
                <w:sz w:val="26"/>
                <w:szCs w:val="26"/>
              </w:rPr>
              <w:t>99</w:t>
            </w:r>
            <w:r w:rsidR="008632E6" w:rsidRPr="008632E6">
              <w:rPr>
                <w:rFonts w:ascii="Times New Roman" w:hAnsi="Times New Roman" w:cs="Times New Roman"/>
                <w:sz w:val="26"/>
                <w:szCs w:val="26"/>
              </w:rPr>
              <w:t>%</w:t>
            </w:r>
          </w:p>
        </w:tc>
        <w:tc>
          <w:tcPr>
            <w:tcW w:w="820" w:type="dxa"/>
          </w:tcPr>
          <w:p w:rsidR="008632E6" w:rsidRPr="008632E6" w:rsidRDefault="008632E6" w:rsidP="00D50F34">
            <w:pPr>
              <w:spacing w:after="0" w:line="240" w:lineRule="auto"/>
              <w:jc w:val="both"/>
              <w:rPr>
                <w:rFonts w:ascii="Times New Roman" w:hAnsi="Times New Roman" w:cs="Times New Roman"/>
                <w:sz w:val="26"/>
                <w:szCs w:val="26"/>
              </w:rPr>
            </w:pPr>
            <w:r w:rsidRPr="008632E6">
              <w:rPr>
                <w:rFonts w:ascii="Times New Roman" w:hAnsi="Times New Roman" w:cs="Times New Roman"/>
                <w:sz w:val="26"/>
                <w:szCs w:val="26"/>
              </w:rPr>
              <w:t>13</w:t>
            </w:r>
          </w:p>
        </w:tc>
        <w:tc>
          <w:tcPr>
            <w:tcW w:w="2250" w:type="dxa"/>
          </w:tcPr>
          <w:p w:rsidR="008632E6" w:rsidRPr="008632E6" w:rsidRDefault="008632E6" w:rsidP="00D50F34">
            <w:pPr>
              <w:spacing w:after="0" w:line="240" w:lineRule="auto"/>
              <w:jc w:val="both"/>
              <w:rPr>
                <w:rFonts w:ascii="Times New Roman" w:hAnsi="Times New Roman" w:cs="Times New Roman"/>
                <w:sz w:val="26"/>
                <w:szCs w:val="26"/>
              </w:rPr>
            </w:pPr>
            <w:r w:rsidRPr="008632E6">
              <w:rPr>
                <w:rFonts w:ascii="Times New Roman" w:hAnsi="Times New Roman" w:cs="Times New Roman"/>
                <w:sz w:val="26"/>
                <w:szCs w:val="26"/>
              </w:rPr>
              <w:t>Mỹ thuật</w:t>
            </w:r>
          </w:p>
        </w:tc>
        <w:tc>
          <w:tcPr>
            <w:tcW w:w="1575" w:type="dxa"/>
          </w:tcPr>
          <w:p w:rsidR="008632E6" w:rsidRPr="008632E6" w:rsidRDefault="008632E6" w:rsidP="00D50F34">
            <w:pPr>
              <w:spacing w:after="0" w:line="240" w:lineRule="auto"/>
              <w:jc w:val="both"/>
              <w:rPr>
                <w:rFonts w:ascii="Times New Roman" w:hAnsi="Times New Roman" w:cs="Times New Roman"/>
                <w:sz w:val="26"/>
                <w:szCs w:val="26"/>
              </w:rPr>
            </w:pPr>
            <w:r w:rsidRPr="008632E6">
              <w:rPr>
                <w:rFonts w:ascii="Times New Roman" w:hAnsi="Times New Roman" w:cs="Times New Roman"/>
                <w:sz w:val="26"/>
                <w:szCs w:val="26"/>
              </w:rPr>
              <w:t>100%</w:t>
            </w:r>
          </w:p>
        </w:tc>
      </w:tr>
      <w:tr w:rsidR="008632E6" w:rsidRPr="008632E6" w:rsidTr="00FE02BD">
        <w:tc>
          <w:tcPr>
            <w:tcW w:w="738" w:type="dxa"/>
          </w:tcPr>
          <w:p w:rsidR="008632E6" w:rsidRPr="008632E6" w:rsidRDefault="008632E6" w:rsidP="00D50F34">
            <w:pPr>
              <w:spacing w:after="0" w:line="240" w:lineRule="auto"/>
              <w:jc w:val="both"/>
              <w:rPr>
                <w:rFonts w:ascii="Times New Roman" w:hAnsi="Times New Roman" w:cs="Times New Roman"/>
                <w:sz w:val="26"/>
                <w:szCs w:val="26"/>
              </w:rPr>
            </w:pPr>
            <w:r w:rsidRPr="008632E6">
              <w:rPr>
                <w:rFonts w:ascii="Times New Roman" w:hAnsi="Times New Roman" w:cs="Times New Roman"/>
                <w:sz w:val="26"/>
                <w:szCs w:val="26"/>
              </w:rPr>
              <w:t>7</w:t>
            </w:r>
          </w:p>
        </w:tc>
        <w:tc>
          <w:tcPr>
            <w:tcW w:w="1980" w:type="dxa"/>
          </w:tcPr>
          <w:p w:rsidR="008632E6" w:rsidRPr="008632E6" w:rsidRDefault="008632E6" w:rsidP="00D50F34">
            <w:pPr>
              <w:spacing w:after="0" w:line="240" w:lineRule="auto"/>
              <w:jc w:val="both"/>
              <w:rPr>
                <w:rFonts w:ascii="Times New Roman" w:hAnsi="Times New Roman" w:cs="Times New Roman"/>
                <w:sz w:val="26"/>
                <w:szCs w:val="26"/>
              </w:rPr>
            </w:pPr>
            <w:r w:rsidRPr="008632E6">
              <w:rPr>
                <w:rFonts w:ascii="Times New Roman" w:hAnsi="Times New Roman" w:cs="Times New Roman"/>
                <w:sz w:val="26"/>
                <w:szCs w:val="26"/>
              </w:rPr>
              <w:t>Ngữ văn</w:t>
            </w:r>
          </w:p>
        </w:tc>
        <w:tc>
          <w:tcPr>
            <w:tcW w:w="1610" w:type="dxa"/>
          </w:tcPr>
          <w:p w:rsidR="008632E6" w:rsidRPr="008632E6" w:rsidRDefault="008632E6" w:rsidP="00D50F34">
            <w:pPr>
              <w:spacing w:after="0" w:line="240" w:lineRule="auto"/>
              <w:jc w:val="both"/>
              <w:rPr>
                <w:rFonts w:ascii="Times New Roman" w:hAnsi="Times New Roman" w:cs="Times New Roman"/>
                <w:sz w:val="26"/>
                <w:szCs w:val="26"/>
              </w:rPr>
            </w:pPr>
            <w:r w:rsidRPr="008632E6">
              <w:rPr>
                <w:rFonts w:ascii="Times New Roman" w:hAnsi="Times New Roman" w:cs="Times New Roman"/>
                <w:sz w:val="26"/>
                <w:szCs w:val="26"/>
              </w:rPr>
              <w:t>95%</w:t>
            </w:r>
          </w:p>
        </w:tc>
        <w:tc>
          <w:tcPr>
            <w:tcW w:w="820" w:type="dxa"/>
          </w:tcPr>
          <w:p w:rsidR="008632E6" w:rsidRPr="008632E6" w:rsidRDefault="008632E6" w:rsidP="00D50F34">
            <w:pPr>
              <w:spacing w:after="0" w:line="240" w:lineRule="auto"/>
              <w:jc w:val="both"/>
              <w:rPr>
                <w:rFonts w:ascii="Times New Roman" w:hAnsi="Times New Roman" w:cs="Times New Roman"/>
                <w:sz w:val="26"/>
                <w:szCs w:val="26"/>
              </w:rPr>
            </w:pPr>
            <w:r w:rsidRPr="008632E6">
              <w:rPr>
                <w:rFonts w:ascii="Times New Roman" w:hAnsi="Times New Roman" w:cs="Times New Roman"/>
                <w:sz w:val="26"/>
                <w:szCs w:val="26"/>
              </w:rPr>
              <w:t>14</w:t>
            </w:r>
          </w:p>
        </w:tc>
        <w:tc>
          <w:tcPr>
            <w:tcW w:w="2250" w:type="dxa"/>
          </w:tcPr>
          <w:p w:rsidR="008632E6" w:rsidRPr="008632E6" w:rsidRDefault="008632E6" w:rsidP="00D50F34">
            <w:pPr>
              <w:spacing w:after="0" w:line="240" w:lineRule="auto"/>
              <w:jc w:val="both"/>
              <w:rPr>
                <w:rFonts w:ascii="Times New Roman" w:hAnsi="Times New Roman" w:cs="Times New Roman"/>
                <w:sz w:val="26"/>
                <w:szCs w:val="26"/>
              </w:rPr>
            </w:pPr>
            <w:r w:rsidRPr="008632E6">
              <w:rPr>
                <w:rFonts w:ascii="Times New Roman" w:hAnsi="Times New Roman" w:cs="Times New Roman"/>
                <w:sz w:val="26"/>
                <w:szCs w:val="26"/>
              </w:rPr>
              <w:t>Hóa học</w:t>
            </w:r>
          </w:p>
        </w:tc>
        <w:tc>
          <w:tcPr>
            <w:tcW w:w="1575" w:type="dxa"/>
          </w:tcPr>
          <w:p w:rsidR="008632E6" w:rsidRPr="008632E6" w:rsidRDefault="008632E6" w:rsidP="00D50F34">
            <w:pPr>
              <w:spacing w:after="0" w:line="240" w:lineRule="auto"/>
              <w:jc w:val="both"/>
              <w:rPr>
                <w:rFonts w:ascii="Times New Roman" w:hAnsi="Times New Roman" w:cs="Times New Roman"/>
                <w:sz w:val="26"/>
                <w:szCs w:val="26"/>
              </w:rPr>
            </w:pPr>
            <w:r w:rsidRPr="008632E6">
              <w:rPr>
                <w:rFonts w:ascii="Times New Roman" w:hAnsi="Times New Roman" w:cs="Times New Roman"/>
                <w:sz w:val="26"/>
                <w:szCs w:val="26"/>
              </w:rPr>
              <w:t>90%</w:t>
            </w:r>
          </w:p>
        </w:tc>
      </w:tr>
    </w:tbl>
    <w:p w:rsidR="00F7406A" w:rsidRPr="00E735C4" w:rsidRDefault="00F7406A" w:rsidP="00D50F34">
      <w:pPr>
        <w:pStyle w:val="ListParagraph"/>
        <w:numPr>
          <w:ilvl w:val="0"/>
          <w:numId w:val="4"/>
        </w:numPr>
        <w:spacing w:after="0" w:line="240" w:lineRule="auto"/>
        <w:jc w:val="both"/>
        <w:rPr>
          <w:rFonts w:ascii="Times New Roman" w:hAnsi="Times New Roman" w:cs="Times New Roman"/>
          <w:b/>
          <w:sz w:val="26"/>
          <w:szCs w:val="26"/>
        </w:rPr>
      </w:pPr>
      <w:r w:rsidRPr="00E735C4">
        <w:rPr>
          <w:rFonts w:ascii="Times New Roman" w:hAnsi="Times New Roman" w:cs="Times New Roman"/>
          <w:b/>
          <w:sz w:val="26"/>
          <w:szCs w:val="26"/>
        </w:rPr>
        <w:t>Chỉ tiêu về Đoàn thể (Đảng, Công đoàn, Đoàn, Đội).</w:t>
      </w:r>
    </w:p>
    <w:p w:rsidR="00010791" w:rsidRDefault="00010791" w:rsidP="00D50F34">
      <w:pPr>
        <w:pStyle w:val="ListParagraph"/>
        <w:spacing w:after="0" w:line="240" w:lineRule="auto"/>
        <w:ind w:left="1080"/>
        <w:jc w:val="both"/>
        <w:rPr>
          <w:rFonts w:ascii="Times New Roman" w:hAnsi="Times New Roman" w:cs="Times New Roman"/>
          <w:sz w:val="26"/>
          <w:szCs w:val="26"/>
        </w:rPr>
      </w:pPr>
      <w:r>
        <w:rPr>
          <w:rFonts w:ascii="Times New Roman" w:hAnsi="Times New Roman" w:cs="Times New Roman"/>
          <w:sz w:val="26"/>
          <w:szCs w:val="26"/>
        </w:rPr>
        <w:t>Chi bộ Đảng: Trong sạch, vững mạnh.</w:t>
      </w:r>
    </w:p>
    <w:p w:rsidR="00010791" w:rsidRDefault="00010791" w:rsidP="00D50F34">
      <w:pPr>
        <w:pStyle w:val="ListParagraph"/>
        <w:spacing w:before="120" w:after="120" w:line="240" w:lineRule="auto"/>
        <w:ind w:left="1080"/>
        <w:jc w:val="both"/>
        <w:rPr>
          <w:rFonts w:ascii="Times New Roman" w:hAnsi="Times New Roman" w:cs="Times New Roman"/>
          <w:sz w:val="26"/>
          <w:szCs w:val="26"/>
        </w:rPr>
      </w:pPr>
      <w:r>
        <w:rPr>
          <w:rFonts w:ascii="Times New Roman" w:hAnsi="Times New Roman" w:cs="Times New Roman"/>
          <w:sz w:val="26"/>
          <w:szCs w:val="26"/>
        </w:rPr>
        <w:t>Công đoàn: Vững mạnh.</w:t>
      </w:r>
    </w:p>
    <w:p w:rsidR="00010791" w:rsidRDefault="00010791" w:rsidP="00D50F34">
      <w:pPr>
        <w:pStyle w:val="ListParagraph"/>
        <w:spacing w:before="120" w:after="120" w:line="240" w:lineRule="auto"/>
        <w:ind w:left="1080"/>
        <w:jc w:val="both"/>
        <w:rPr>
          <w:rFonts w:ascii="Times New Roman" w:hAnsi="Times New Roman" w:cs="Times New Roman"/>
          <w:sz w:val="26"/>
          <w:szCs w:val="26"/>
        </w:rPr>
      </w:pPr>
      <w:r>
        <w:rPr>
          <w:rFonts w:ascii="Times New Roman" w:hAnsi="Times New Roman" w:cs="Times New Roman"/>
          <w:sz w:val="26"/>
          <w:szCs w:val="26"/>
        </w:rPr>
        <w:t xml:space="preserve">Chi đoàn: </w:t>
      </w:r>
      <w:r w:rsidR="004E5473">
        <w:rPr>
          <w:rFonts w:ascii="Times New Roman" w:hAnsi="Times New Roman" w:cs="Times New Roman"/>
          <w:sz w:val="26"/>
          <w:szCs w:val="26"/>
        </w:rPr>
        <w:t>Vững mạnh</w:t>
      </w:r>
      <w:r>
        <w:rPr>
          <w:rFonts w:ascii="Times New Roman" w:hAnsi="Times New Roman" w:cs="Times New Roman"/>
          <w:sz w:val="26"/>
          <w:szCs w:val="26"/>
        </w:rPr>
        <w:t>.</w:t>
      </w:r>
    </w:p>
    <w:p w:rsidR="00010791" w:rsidRDefault="00010791" w:rsidP="00D50F34">
      <w:pPr>
        <w:pStyle w:val="ListParagraph"/>
        <w:spacing w:before="120" w:after="120" w:line="240" w:lineRule="auto"/>
        <w:ind w:left="1080"/>
        <w:jc w:val="both"/>
        <w:rPr>
          <w:rFonts w:ascii="Times New Roman" w:hAnsi="Times New Roman" w:cs="Times New Roman"/>
          <w:sz w:val="26"/>
          <w:szCs w:val="26"/>
        </w:rPr>
      </w:pPr>
      <w:r>
        <w:rPr>
          <w:rFonts w:ascii="Times New Roman" w:hAnsi="Times New Roman" w:cs="Times New Roman"/>
          <w:sz w:val="26"/>
          <w:szCs w:val="26"/>
        </w:rPr>
        <w:t xml:space="preserve">Liên đội: </w:t>
      </w:r>
      <w:r w:rsidR="004E5473">
        <w:rPr>
          <w:rFonts w:ascii="Times New Roman" w:hAnsi="Times New Roman" w:cs="Times New Roman"/>
          <w:sz w:val="26"/>
          <w:szCs w:val="26"/>
        </w:rPr>
        <w:t>Vững mạnh</w:t>
      </w:r>
      <w:r>
        <w:rPr>
          <w:rFonts w:ascii="Times New Roman" w:hAnsi="Times New Roman" w:cs="Times New Roman"/>
          <w:sz w:val="26"/>
          <w:szCs w:val="26"/>
        </w:rPr>
        <w:t>.</w:t>
      </w:r>
    </w:p>
    <w:p w:rsidR="00F7406A" w:rsidRPr="00E735C4" w:rsidRDefault="00F7406A" w:rsidP="00D50F34">
      <w:pPr>
        <w:pStyle w:val="ListParagraph"/>
        <w:numPr>
          <w:ilvl w:val="0"/>
          <w:numId w:val="4"/>
        </w:numPr>
        <w:spacing w:before="120" w:after="120" w:line="240" w:lineRule="auto"/>
        <w:jc w:val="both"/>
        <w:rPr>
          <w:rFonts w:ascii="Times New Roman" w:hAnsi="Times New Roman" w:cs="Times New Roman"/>
          <w:b/>
          <w:sz w:val="26"/>
          <w:szCs w:val="26"/>
        </w:rPr>
      </w:pPr>
      <w:r w:rsidRPr="00E735C4">
        <w:rPr>
          <w:rFonts w:ascii="Times New Roman" w:hAnsi="Times New Roman" w:cs="Times New Roman"/>
          <w:b/>
          <w:sz w:val="26"/>
          <w:szCs w:val="26"/>
        </w:rPr>
        <w:t>Các chỉ tiêu khác.</w:t>
      </w:r>
    </w:p>
    <w:p w:rsidR="00010791" w:rsidRDefault="00010791" w:rsidP="00D50F34">
      <w:pPr>
        <w:pStyle w:val="ListParagraph"/>
        <w:spacing w:before="120" w:after="120" w:line="240" w:lineRule="auto"/>
        <w:ind w:left="1080"/>
        <w:jc w:val="both"/>
        <w:rPr>
          <w:rFonts w:ascii="Times New Roman" w:hAnsi="Times New Roman" w:cs="Times New Roman"/>
          <w:sz w:val="26"/>
          <w:szCs w:val="26"/>
        </w:rPr>
      </w:pPr>
      <w:r>
        <w:rPr>
          <w:rFonts w:ascii="Times New Roman" w:hAnsi="Times New Roman" w:cs="Times New Roman"/>
          <w:sz w:val="26"/>
          <w:szCs w:val="26"/>
        </w:rPr>
        <w:t>Tập thể Lao động tiên tiến, tập thể Lao động xuất sắc.</w:t>
      </w:r>
    </w:p>
    <w:p w:rsidR="00A076DD" w:rsidRDefault="00A076DD" w:rsidP="00D50F34">
      <w:pPr>
        <w:pStyle w:val="ListParagraph"/>
        <w:spacing w:before="120" w:after="120" w:line="240" w:lineRule="auto"/>
        <w:ind w:left="1080"/>
        <w:jc w:val="both"/>
        <w:rPr>
          <w:rFonts w:ascii="Times New Roman" w:hAnsi="Times New Roman" w:cs="Times New Roman"/>
          <w:sz w:val="26"/>
          <w:szCs w:val="26"/>
        </w:rPr>
      </w:pPr>
      <w:r>
        <w:rPr>
          <w:rFonts w:ascii="Times New Roman" w:hAnsi="Times New Roman" w:cs="Times New Roman"/>
          <w:sz w:val="26"/>
          <w:szCs w:val="26"/>
        </w:rPr>
        <w:t>Bộ phận Thư viện, Y tế, Thiết bị xếp loại A.</w:t>
      </w:r>
    </w:p>
    <w:p w:rsidR="00A076DD" w:rsidRDefault="00A076DD" w:rsidP="00D50F34">
      <w:pPr>
        <w:pStyle w:val="ListParagraph"/>
        <w:spacing w:before="120" w:after="120" w:line="240" w:lineRule="auto"/>
        <w:ind w:left="1080"/>
        <w:jc w:val="both"/>
        <w:rPr>
          <w:rFonts w:ascii="Times New Roman" w:hAnsi="Times New Roman" w:cs="Times New Roman"/>
          <w:sz w:val="26"/>
          <w:szCs w:val="26"/>
        </w:rPr>
      </w:pPr>
      <w:r>
        <w:rPr>
          <w:rFonts w:ascii="Times New Roman" w:hAnsi="Times New Roman" w:cs="Times New Roman"/>
          <w:sz w:val="26"/>
          <w:szCs w:val="26"/>
        </w:rPr>
        <w:t>100% cán bộ, giáo viên, nhân viên hoàn thành nhiệm vụ.</w:t>
      </w:r>
    </w:p>
    <w:p w:rsidR="00A076DD" w:rsidRDefault="00E16586" w:rsidP="00D50F34">
      <w:pPr>
        <w:pStyle w:val="ListParagraph"/>
        <w:spacing w:before="120" w:after="120" w:line="240" w:lineRule="auto"/>
        <w:ind w:left="1080"/>
        <w:jc w:val="both"/>
        <w:rPr>
          <w:rFonts w:ascii="Times New Roman" w:hAnsi="Times New Roman" w:cs="Times New Roman"/>
          <w:sz w:val="26"/>
          <w:szCs w:val="26"/>
        </w:rPr>
      </w:pPr>
      <w:r>
        <w:rPr>
          <w:rFonts w:ascii="Times New Roman" w:hAnsi="Times New Roman" w:cs="Times New Roman"/>
          <w:sz w:val="26"/>
          <w:szCs w:val="26"/>
        </w:rPr>
        <w:t>9</w:t>
      </w:r>
      <w:r w:rsidR="004E5473">
        <w:rPr>
          <w:rFonts w:ascii="Times New Roman" w:hAnsi="Times New Roman" w:cs="Times New Roman"/>
          <w:sz w:val="26"/>
          <w:szCs w:val="26"/>
        </w:rPr>
        <w:t>5</w:t>
      </w:r>
      <w:r w:rsidR="00A076DD">
        <w:rPr>
          <w:rFonts w:ascii="Times New Roman" w:hAnsi="Times New Roman" w:cs="Times New Roman"/>
          <w:sz w:val="26"/>
          <w:szCs w:val="26"/>
        </w:rPr>
        <w:t>% cán bộ, giáo viên, nhân viên đạt danh hiệu Lao động tiên tiến.</w:t>
      </w:r>
    </w:p>
    <w:p w:rsidR="00A076DD" w:rsidRDefault="00A076DD" w:rsidP="00D50F34">
      <w:pPr>
        <w:pStyle w:val="ListParagraph"/>
        <w:spacing w:before="120" w:after="120" w:line="240" w:lineRule="auto"/>
        <w:ind w:left="1080"/>
        <w:jc w:val="both"/>
        <w:rPr>
          <w:rFonts w:ascii="Times New Roman" w:hAnsi="Times New Roman" w:cs="Times New Roman"/>
          <w:sz w:val="26"/>
          <w:szCs w:val="26"/>
        </w:rPr>
      </w:pPr>
      <w:r>
        <w:rPr>
          <w:rFonts w:ascii="Times New Roman" w:hAnsi="Times New Roman" w:cs="Times New Roman"/>
          <w:sz w:val="26"/>
          <w:szCs w:val="26"/>
        </w:rPr>
        <w:t>15% cán bộ</w:t>
      </w:r>
      <w:r w:rsidR="00442597">
        <w:rPr>
          <w:rFonts w:ascii="Times New Roman" w:hAnsi="Times New Roman" w:cs="Times New Roman"/>
          <w:sz w:val="26"/>
          <w:szCs w:val="26"/>
        </w:rPr>
        <w:t>, giáo viên, nhân viên</w:t>
      </w:r>
      <w:r>
        <w:rPr>
          <w:rFonts w:ascii="Times New Roman" w:hAnsi="Times New Roman" w:cs="Times New Roman"/>
          <w:sz w:val="26"/>
          <w:szCs w:val="26"/>
        </w:rPr>
        <w:t xml:space="preserve"> Lao động tiên tiến đạt danh hiệu Chiến sĩ thi đua cấp cơ sở.</w:t>
      </w:r>
    </w:p>
    <w:p w:rsidR="00A076DD" w:rsidRDefault="00A076DD" w:rsidP="00D50F34">
      <w:pPr>
        <w:pStyle w:val="ListParagraph"/>
        <w:spacing w:before="120" w:after="120" w:line="240" w:lineRule="auto"/>
        <w:ind w:left="1080"/>
        <w:jc w:val="both"/>
        <w:rPr>
          <w:rFonts w:ascii="Times New Roman" w:hAnsi="Times New Roman" w:cs="Times New Roman"/>
          <w:sz w:val="26"/>
          <w:szCs w:val="26"/>
        </w:rPr>
      </w:pPr>
      <w:r>
        <w:rPr>
          <w:rFonts w:ascii="Times New Roman" w:hAnsi="Times New Roman" w:cs="Times New Roman"/>
          <w:sz w:val="26"/>
          <w:szCs w:val="26"/>
        </w:rPr>
        <w:t>Vận động 9</w:t>
      </w:r>
      <w:r w:rsidR="009B2A5F">
        <w:rPr>
          <w:rFonts w:ascii="Times New Roman" w:hAnsi="Times New Roman" w:cs="Times New Roman"/>
          <w:sz w:val="26"/>
          <w:szCs w:val="26"/>
        </w:rPr>
        <w:t>0</w:t>
      </w:r>
      <w:r>
        <w:rPr>
          <w:rFonts w:ascii="Times New Roman" w:hAnsi="Times New Roman" w:cs="Times New Roman"/>
          <w:sz w:val="26"/>
          <w:szCs w:val="26"/>
        </w:rPr>
        <w:t>% học sinh tham gia Bảo hiểm y tế.</w:t>
      </w:r>
    </w:p>
    <w:p w:rsidR="00A076DD" w:rsidRDefault="00442597" w:rsidP="00D50F34">
      <w:pPr>
        <w:pStyle w:val="ListParagraph"/>
        <w:spacing w:before="120" w:after="120" w:line="240" w:lineRule="auto"/>
        <w:ind w:left="1080"/>
        <w:jc w:val="both"/>
        <w:rPr>
          <w:rFonts w:ascii="Times New Roman" w:hAnsi="Times New Roman" w:cs="Times New Roman"/>
          <w:sz w:val="26"/>
          <w:szCs w:val="26"/>
        </w:rPr>
      </w:pPr>
      <w:r>
        <w:rPr>
          <w:rFonts w:ascii="Times New Roman" w:hAnsi="Times New Roman" w:cs="Times New Roman"/>
          <w:sz w:val="26"/>
          <w:szCs w:val="26"/>
        </w:rPr>
        <w:t>Tổ chức khám sức khỏe định kỳ cho học sinh, cán bộ, giáo viên, nhân viên 1 lần/năm học.</w:t>
      </w:r>
    </w:p>
    <w:p w:rsidR="00175166" w:rsidRPr="00E735C4" w:rsidRDefault="00175166" w:rsidP="00D50F34">
      <w:pPr>
        <w:pStyle w:val="ListParagraph"/>
        <w:numPr>
          <w:ilvl w:val="0"/>
          <w:numId w:val="1"/>
        </w:numPr>
        <w:spacing w:before="120" w:after="120" w:line="240" w:lineRule="auto"/>
        <w:jc w:val="both"/>
        <w:rPr>
          <w:rFonts w:ascii="Times New Roman" w:hAnsi="Times New Roman" w:cs="Times New Roman"/>
          <w:b/>
          <w:sz w:val="26"/>
          <w:szCs w:val="26"/>
        </w:rPr>
      </w:pPr>
      <w:r w:rsidRPr="00E735C4">
        <w:rPr>
          <w:rFonts w:ascii="Times New Roman" w:hAnsi="Times New Roman" w:cs="Times New Roman"/>
          <w:b/>
          <w:sz w:val="26"/>
          <w:szCs w:val="26"/>
        </w:rPr>
        <w:t>TỔ CHỨC THỰC HIỆN</w:t>
      </w:r>
    </w:p>
    <w:p w:rsidR="00F7406A" w:rsidRPr="0055257D" w:rsidRDefault="00F7406A" w:rsidP="00D50F34">
      <w:pPr>
        <w:pStyle w:val="ListParagraph"/>
        <w:numPr>
          <w:ilvl w:val="0"/>
          <w:numId w:val="5"/>
        </w:numPr>
        <w:tabs>
          <w:tab w:val="left" w:pos="1080"/>
        </w:tabs>
        <w:spacing w:before="120" w:after="120" w:line="240" w:lineRule="auto"/>
        <w:ind w:left="0" w:firstLine="720"/>
        <w:jc w:val="both"/>
        <w:rPr>
          <w:rFonts w:ascii="Times New Roman" w:hAnsi="Times New Roman" w:cs="Times New Roman"/>
          <w:b/>
          <w:sz w:val="26"/>
          <w:szCs w:val="26"/>
        </w:rPr>
      </w:pPr>
      <w:r w:rsidRPr="0055257D">
        <w:rPr>
          <w:rFonts w:ascii="Times New Roman" w:hAnsi="Times New Roman" w:cs="Times New Roman"/>
          <w:b/>
          <w:sz w:val="26"/>
          <w:szCs w:val="26"/>
        </w:rPr>
        <w:t>Về công tác giáo dục tư tưởng chính trị.</w:t>
      </w:r>
    </w:p>
    <w:p w:rsidR="00194071" w:rsidRPr="0055257D" w:rsidRDefault="00F7406A" w:rsidP="00D50F34">
      <w:pPr>
        <w:pStyle w:val="ListParagraph"/>
        <w:numPr>
          <w:ilvl w:val="0"/>
          <w:numId w:val="6"/>
        </w:numPr>
        <w:tabs>
          <w:tab w:val="left" w:pos="1080"/>
        </w:tabs>
        <w:spacing w:before="120" w:after="120" w:line="240" w:lineRule="auto"/>
        <w:ind w:left="0" w:firstLine="720"/>
        <w:jc w:val="both"/>
        <w:rPr>
          <w:rFonts w:ascii="Times New Roman" w:hAnsi="Times New Roman" w:cs="Times New Roman"/>
          <w:b/>
          <w:i/>
          <w:sz w:val="26"/>
          <w:szCs w:val="26"/>
        </w:rPr>
      </w:pPr>
      <w:r w:rsidRPr="0055257D">
        <w:rPr>
          <w:rFonts w:ascii="Times New Roman" w:hAnsi="Times New Roman" w:cs="Times New Roman"/>
          <w:b/>
          <w:i/>
          <w:sz w:val="26"/>
          <w:szCs w:val="26"/>
        </w:rPr>
        <w:t>Đối với cán bộ, giáo viên, nhân viên.</w:t>
      </w:r>
    </w:p>
    <w:p w:rsidR="00CC6A51" w:rsidRPr="00CC6A51" w:rsidRDefault="0069064C" w:rsidP="00D50F34">
      <w:pPr>
        <w:spacing w:before="120" w:after="120"/>
        <w:ind w:firstLine="720"/>
        <w:jc w:val="both"/>
        <w:rPr>
          <w:rFonts w:ascii="Times New Roman" w:hAnsi="Times New Roman" w:cs="Times New Roman"/>
          <w:sz w:val="26"/>
          <w:szCs w:val="26"/>
        </w:rPr>
      </w:pPr>
      <w:r w:rsidRPr="00CC6A51">
        <w:rPr>
          <w:rFonts w:ascii="Times New Roman" w:hAnsi="Times New Roman" w:cs="Times New Roman"/>
          <w:sz w:val="26"/>
          <w:szCs w:val="26"/>
        </w:rPr>
        <w:t>Xây dựng tổ chức, bộ máy, phân công trách nhiệm từng thành viên của ban công tác giáo dục chính trị tư tưởng của đơn vị.</w:t>
      </w:r>
      <w:r w:rsidR="00CC6A51" w:rsidRPr="00CC6A51">
        <w:rPr>
          <w:rFonts w:ascii="Times New Roman" w:hAnsi="Times New Roman" w:cs="Times New Roman"/>
          <w:sz w:val="26"/>
          <w:szCs w:val="26"/>
        </w:rPr>
        <w:t xml:space="preserve"> Thực hiện tốt công tác xây dựng kế hoạch hoạt động, báo cáo sơ kết, tổng kết hoạt động theo học kỳ, năm học; nêu cao vai trò của bí thư, thủ trưởng đơn vị trong việc lãnh đạo, chỉ đạo công tác chính trị tư tưởng gắn với thực hiện nhiệm vụ chính trị của đơn vị; quan tâm xây dựng lực lượng nòng cốt, đội ngũ công tác viên dư luận xã hội, tổ chức cung cấp thông tin, trao đổi, tranh luận để cùng nhận thức đúng, phát huy dân chủ, thể hiện rõ chính kiến; qua đó nắm bắt, phân tích được diễn biến tư tưởng, tình cảm của đội ngũ kịp thời, giúp công tác chỉ đạo kịp thời và hiệu quả. </w:t>
      </w:r>
    </w:p>
    <w:p w:rsidR="00CC6A51" w:rsidRDefault="008B71A9" w:rsidP="00D50F34">
      <w:pPr>
        <w:pStyle w:val="ListParagraph"/>
        <w:tabs>
          <w:tab w:val="left" w:pos="1080"/>
        </w:tabs>
        <w:spacing w:before="120" w:after="120"/>
        <w:ind w:left="0" w:firstLine="720"/>
        <w:jc w:val="both"/>
        <w:rPr>
          <w:rFonts w:ascii="Times New Roman" w:hAnsi="Times New Roman" w:cs="Times New Roman"/>
          <w:sz w:val="26"/>
          <w:szCs w:val="26"/>
        </w:rPr>
      </w:pPr>
      <w:r>
        <w:rPr>
          <w:rFonts w:ascii="Times New Roman" w:hAnsi="Times New Roman" w:cs="Times New Roman"/>
          <w:sz w:val="26"/>
          <w:szCs w:val="26"/>
        </w:rPr>
        <w:lastRenderedPageBreak/>
        <w:t xml:space="preserve">Tiếp tục triển khai có hiệu quả việc học tập và làm theo tư tưởng, tấm gương đạo đức Hồ Chí Minh theo Chỉ thị 03-CT/TW ngày 14/5/2011 của Bộ Chính trị; </w:t>
      </w:r>
      <w:r w:rsidR="0069064C" w:rsidRPr="006B2FD3">
        <w:rPr>
          <w:rFonts w:ascii="Times New Roman" w:hAnsi="Times New Roman" w:cs="Times New Roman"/>
          <w:sz w:val="26"/>
          <w:szCs w:val="26"/>
        </w:rPr>
        <w:t>triển khai thực hiện các phong trào thi đua, các cuộc vận động của Bộ</w:t>
      </w:r>
      <w:r>
        <w:rPr>
          <w:rFonts w:ascii="Times New Roman" w:hAnsi="Times New Roman" w:cs="Times New Roman"/>
          <w:sz w:val="26"/>
          <w:szCs w:val="26"/>
        </w:rPr>
        <w:t xml:space="preserve"> Giáo dục và Đào tạo</w:t>
      </w:r>
      <w:r w:rsidR="0069064C" w:rsidRPr="006B2FD3">
        <w:rPr>
          <w:rFonts w:ascii="Times New Roman" w:hAnsi="Times New Roman" w:cs="Times New Roman"/>
          <w:sz w:val="26"/>
          <w:szCs w:val="26"/>
        </w:rPr>
        <w:t>, Ủy ban nhân dân thành phố, Sở</w:t>
      </w:r>
      <w:r>
        <w:rPr>
          <w:rFonts w:ascii="Times New Roman" w:hAnsi="Times New Roman" w:cs="Times New Roman"/>
          <w:sz w:val="26"/>
          <w:szCs w:val="26"/>
        </w:rPr>
        <w:t xml:space="preserve"> Giáo dục và Đào tạo: </w:t>
      </w:r>
      <w:r w:rsidR="00CC6A51">
        <w:rPr>
          <w:rFonts w:ascii="Times New Roman" w:hAnsi="Times New Roman" w:cs="Times New Roman"/>
          <w:sz w:val="26"/>
          <w:szCs w:val="26"/>
        </w:rPr>
        <w:t xml:space="preserve">cuộc vận động </w:t>
      </w:r>
      <w:r>
        <w:rPr>
          <w:rFonts w:ascii="Times New Roman" w:hAnsi="Times New Roman" w:cs="Times New Roman"/>
          <w:sz w:val="26"/>
          <w:szCs w:val="26"/>
        </w:rPr>
        <w:t>“Mỗi thầy cô giáo là một tấm gương đạo đức, tự họ</w:t>
      </w:r>
      <w:r w:rsidR="00CC6A51">
        <w:rPr>
          <w:rFonts w:ascii="Times New Roman" w:hAnsi="Times New Roman" w:cs="Times New Roman"/>
          <w:sz w:val="26"/>
          <w:szCs w:val="26"/>
        </w:rPr>
        <w:t>c và sáng</w:t>
      </w:r>
      <w:r>
        <w:rPr>
          <w:rFonts w:ascii="Times New Roman" w:hAnsi="Times New Roman" w:cs="Times New Roman"/>
          <w:sz w:val="26"/>
          <w:szCs w:val="26"/>
        </w:rPr>
        <w:t xml:space="preserve"> tạo”, “Dân chủ, kỷ cương, tình thương, trách nhiệm”, </w:t>
      </w:r>
      <w:r w:rsidR="00CC6A51" w:rsidRPr="0069064C">
        <w:rPr>
          <w:rFonts w:ascii="Times New Roman" w:hAnsi="Times New Roman" w:cs="Times New Roman"/>
          <w:sz w:val="26"/>
          <w:szCs w:val="26"/>
        </w:rPr>
        <w:t>cuộc vận động “Hai không” với 4 nội dung “Nói không với tiêu cực trong thi cử và bệnh thành tích trong giáo dục, nói không với vi phạm đạo đức nhà giáo và việc học sinh ngồ</w:t>
      </w:r>
      <w:r w:rsidR="00CC6A51">
        <w:rPr>
          <w:rFonts w:ascii="Times New Roman" w:hAnsi="Times New Roman" w:cs="Times New Roman"/>
          <w:sz w:val="26"/>
          <w:szCs w:val="26"/>
        </w:rPr>
        <w:t xml:space="preserve">i </w:t>
      </w:r>
      <w:r w:rsidR="00D337B1">
        <w:rPr>
          <w:rFonts w:ascii="Times New Roman" w:hAnsi="Times New Roman" w:cs="Times New Roman"/>
          <w:sz w:val="26"/>
          <w:szCs w:val="26"/>
        </w:rPr>
        <w:t>sai</w:t>
      </w:r>
      <w:r w:rsidR="00CC6A51" w:rsidRPr="0069064C">
        <w:rPr>
          <w:rFonts w:ascii="Times New Roman" w:hAnsi="Times New Roman" w:cs="Times New Roman"/>
          <w:sz w:val="26"/>
          <w:szCs w:val="26"/>
        </w:rPr>
        <w:t xml:space="preserve"> lớ</w:t>
      </w:r>
      <w:r w:rsidR="00CC6A51">
        <w:rPr>
          <w:rFonts w:ascii="Times New Roman" w:hAnsi="Times New Roman" w:cs="Times New Roman"/>
          <w:sz w:val="26"/>
          <w:szCs w:val="26"/>
        </w:rPr>
        <w:t>p”</w:t>
      </w:r>
      <w:r w:rsidR="00CC6A51" w:rsidRPr="0069064C">
        <w:rPr>
          <w:rFonts w:ascii="Times New Roman" w:hAnsi="Times New Roman" w:cs="Times New Roman"/>
          <w:sz w:val="26"/>
          <w:szCs w:val="26"/>
        </w:rPr>
        <w:t xml:space="preserve">, </w:t>
      </w:r>
      <w:r w:rsidR="00CC6A51">
        <w:rPr>
          <w:rFonts w:ascii="Times New Roman" w:hAnsi="Times New Roman" w:cs="Times New Roman"/>
          <w:sz w:val="26"/>
          <w:szCs w:val="26"/>
        </w:rPr>
        <w:t>cuộc vận động “Xây dựng nếp sống văn minh, mỹ quan đô thị”.</w:t>
      </w:r>
    </w:p>
    <w:p w:rsidR="00CC6A51" w:rsidRDefault="00CC6A51" w:rsidP="00D50F34">
      <w:pPr>
        <w:spacing w:before="120" w:after="120"/>
        <w:ind w:firstLine="720"/>
        <w:jc w:val="both"/>
        <w:rPr>
          <w:rFonts w:ascii="Times New Roman" w:hAnsi="Times New Roman" w:cs="Times New Roman"/>
          <w:sz w:val="26"/>
          <w:szCs w:val="26"/>
        </w:rPr>
      </w:pPr>
      <w:r w:rsidRPr="0069064C">
        <w:rPr>
          <w:rFonts w:ascii="Times New Roman" w:hAnsi="Times New Roman" w:cs="Times New Roman"/>
          <w:sz w:val="26"/>
          <w:szCs w:val="26"/>
        </w:rPr>
        <w:t>Tiếp tục quán triệt sâu rộng trong đội ngũ cán bộ, giáo viên, nhân viên các văn bản quy phạm pháp luật. Nói đúng, làm đúng chủ trương, nghị quyết của Đảng, chính sách pháp luật của Nhà nước, quy chế chuyên môn của ngành; khắc phục và ngăn ngừa có hiệu quả sự suy thoái về tư tưởng, chính trị, đạo đức, lối sống; đấu tranh, phản bác có hiệu quả đối với những quan điể</w:t>
      </w:r>
      <w:r>
        <w:rPr>
          <w:rFonts w:ascii="Times New Roman" w:hAnsi="Times New Roman" w:cs="Times New Roman"/>
          <w:sz w:val="26"/>
          <w:szCs w:val="26"/>
        </w:rPr>
        <w:t>m sai trái.</w:t>
      </w:r>
    </w:p>
    <w:p w:rsidR="0069064C" w:rsidRPr="006B2FD3" w:rsidRDefault="00CC6A51" w:rsidP="00D50F34">
      <w:pPr>
        <w:spacing w:before="120" w:after="120"/>
        <w:ind w:firstLine="720"/>
        <w:jc w:val="both"/>
        <w:rPr>
          <w:rFonts w:ascii="Times New Roman" w:hAnsi="Times New Roman" w:cs="Times New Roman"/>
          <w:sz w:val="26"/>
          <w:szCs w:val="26"/>
        </w:rPr>
      </w:pPr>
      <w:r>
        <w:rPr>
          <w:rFonts w:ascii="Times New Roman" w:hAnsi="Times New Roman" w:cs="Times New Roman"/>
          <w:sz w:val="26"/>
          <w:szCs w:val="26"/>
        </w:rPr>
        <w:t>C</w:t>
      </w:r>
      <w:r w:rsidR="005C7C90" w:rsidRPr="006B2FD3">
        <w:rPr>
          <w:rFonts w:ascii="Times New Roman" w:hAnsi="Times New Roman" w:cs="Times New Roman"/>
          <w:sz w:val="26"/>
          <w:szCs w:val="26"/>
        </w:rPr>
        <w:t>hú trọng bồi dưỡng nâng cao trình độ lý luận chính trị cho độ</w:t>
      </w:r>
      <w:r>
        <w:rPr>
          <w:rFonts w:ascii="Times New Roman" w:hAnsi="Times New Roman" w:cs="Times New Roman"/>
          <w:sz w:val="26"/>
          <w:szCs w:val="26"/>
        </w:rPr>
        <w:t>i ngũ: đề xuất cán bộ, giáo viên tham gia học Trung cấp lý luận chính trị, t</w:t>
      </w:r>
      <w:r w:rsidR="006F4BC0">
        <w:rPr>
          <w:rFonts w:ascii="Times New Roman" w:hAnsi="Times New Roman" w:cs="Times New Roman"/>
          <w:sz w:val="26"/>
          <w:szCs w:val="26"/>
        </w:rPr>
        <w:t>ạo điều kiện thuận lợi cho cán bộ, giáo viên, nhân viên tham gia đầy đủ các chuyên đề do cấp trên tổ chức.</w:t>
      </w:r>
    </w:p>
    <w:p w:rsidR="005C7C90" w:rsidRPr="006B2FD3" w:rsidRDefault="005C7C90" w:rsidP="00D50F34">
      <w:pPr>
        <w:spacing w:before="120" w:after="120"/>
        <w:ind w:firstLine="720"/>
        <w:jc w:val="both"/>
        <w:rPr>
          <w:rFonts w:ascii="Times New Roman" w:hAnsi="Times New Roman" w:cs="Times New Roman"/>
          <w:sz w:val="26"/>
          <w:szCs w:val="26"/>
        </w:rPr>
      </w:pPr>
      <w:r w:rsidRPr="006B2FD3">
        <w:rPr>
          <w:rFonts w:ascii="Times New Roman" w:hAnsi="Times New Roman" w:cs="Times New Roman"/>
          <w:sz w:val="26"/>
          <w:szCs w:val="26"/>
        </w:rPr>
        <w:t>Nâng cao chất lượng hoạt động tổ chức Đảng, Đoàn thanh niên, Công đoàn</w:t>
      </w:r>
      <w:r w:rsidR="002E3599">
        <w:rPr>
          <w:rFonts w:ascii="Times New Roman" w:hAnsi="Times New Roman" w:cs="Times New Roman"/>
          <w:sz w:val="26"/>
          <w:szCs w:val="26"/>
        </w:rPr>
        <w:t xml:space="preserve">. </w:t>
      </w:r>
      <w:r w:rsidRPr="006B2FD3">
        <w:rPr>
          <w:rFonts w:ascii="Times New Roman" w:hAnsi="Times New Roman" w:cs="Times New Roman"/>
          <w:sz w:val="26"/>
          <w:szCs w:val="26"/>
        </w:rPr>
        <w:t>Thực hiện Quy chế dân chủ cơ sở, Quy chế Chi tiêu nội bộ và Quy định “3 công khai” theo Thông tư 09/2009/TT-BGDĐT của Bộ GDĐT.</w:t>
      </w:r>
    </w:p>
    <w:p w:rsidR="00A068FB" w:rsidRDefault="00A068FB" w:rsidP="00D50F34">
      <w:pPr>
        <w:spacing w:before="120" w:after="120"/>
        <w:ind w:firstLine="720"/>
        <w:jc w:val="both"/>
        <w:rPr>
          <w:rFonts w:ascii="Times New Roman" w:hAnsi="Times New Roman" w:cs="Times New Roman"/>
          <w:sz w:val="26"/>
          <w:szCs w:val="26"/>
        </w:rPr>
      </w:pPr>
      <w:r>
        <w:rPr>
          <w:rFonts w:ascii="Times New Roman" w:hAnsi="Times New Roman" w:cs="Times New Roman"/>
          <w:sz w:val="26"/>
          <w:szCs w:val="26"/>
        </w:rPr>
        <w:t>T</w:t>
      </w:r>
      <w:r w:rsidRPr="0069064C">
        <w:rPr>
          <w:rFonts w:ascii="Times New Roman" w:hAnsi="Times New Roman" w:cs="Times New Roman"/>
          <w:sz w:val="26"/>
          <w:szCs w:val="26"/>
        </w:rPr>
        <w:t>ăng cườ</w:t>
      </w:r>
      <w:r>
        <w:rPr>
          <w:rFonts w:ascii="Times New Roman" w:hAnsi="Times New Roman" w:cs="Times New Roman"/>
          <w:sz w:val="26"/>
          <w:szCs w:val="26"/>
        </w:rPr>
        <w:t>ng công tác</w:t>
      </w:r>
      <w:r w:rsidRPr="0069064C">
        <w:rPr>
          <w:rFonts w:ascii="Times New Roman" w:hAnsi="Times New Roman" w:cs="Times New Roman"/>
          <w:sz w:val="26"/>
          <w:szCs w:val="26"/>
        </w:rPr>
        <w:t xml:space="preserve"> kiểm tra</w:t>
      </w:r>
      <w:r w:rsidR="002E3599">
        <w:rPr>
          <w:rFonts w:ascii="Times New Roman" w:hAnsi="Times New Roman" w:cs="Times New Roman"/>
          <w:sz w:val="26"/>
          <w:szCs w:val="26"/>
        </w:rPr>
        <w:t>,</w:t>
      </w:r>
      <w:r w:rsidRPr="0069064C">
        <w:rPr>
          <w:rFonts w:ascii="Times New Roman" w:hAnsi="Times New Roman" w:cs="Times New Roman"/>
          <w:sz w:val="26"/>
          <w:szCs w:val="26"/>
        </w:rPr>
        <w:t xml:space="preserve"> kiên quyết xử lý những trường hợp vi phạm về quy chế chuyên môn, về đạo đứ</w:t>
      </w:r>
      <w:r w:rsidR="007A21DD">
        <w:rPr>
          <w:rFonts w:ascii="Times New Roman" w:hAnsi="Times New Roman" w:cs="Times New Roman"/>
          <w:sz w:val="26"/>
          <w:szCs w:val="26"/>
        </w:rPr>
        <w:t>c nhà giáo, không chấp hành đúng chủ trương, chính sách của Đảng và pháp luật của nhà nước.</w:t>
      </w:r>
    </w:p>
    <w:p w:rsidR="00F7406A" w:rsidRPr="0055257D" w:rsidRDefault="00F7406A" w:rsidP="00D50F34">
      <w:pPr>
        <w:pStyle w:val="ListParagraph"/>
        <w:numPr>
          <w:ilvl w:val="0"/>
          <w:numId w:val="6"/>
        </w:numPr>
        <w:tabs>
          <w:tab w:val="left" w:pos="1080"/>
        </w:tabs>
        <w:spacing w:before="120" w:after="120"/>
        <w:ind w:left="0" w:firstLine="720"/>
        <w:jc w:val="both"/>
        <w:rPr>
          <w:rFonts w:ascii="Times New Roman" w:hAnsi="Times New Roman" w:cs="Times New Roman"/>
          <w:b/>
          <w:i/>
          <w:sz w:val="26"/>
          <w:szCs w:val="26"/>
        </w:rPr>
      </w:pPr>
      <w:r w:rsidRPr="0055257D">
        <w:rPr>
          <w:rFonts w:ascii="Times New Roman" w:hAnsi="Times New Roman" w:cs="Times New Roman"/>
          <w:b/>
          <w:i/>
          <w:sz w:val="26"/>
          <w:szCs w:val="26"/>
        </w:rPr>
        <w:t>Đối với học sinh.</w:t>
      </w:r>
    </w:p>
    <w:p w:rsidR="009B2A5F" w:rsidRPr="009B2A5F" w:rsidRDefault="009B2A5F" w:rsidP="00D50F34">
      <w:pPr>
        <w:tabs>
          <w:tab w:val="left" w:pos="241"/>
          <w:tab w:val="num" w:pos="723"/>
        </w:tabs>
        <w:spacing w:after="0" w:line="240" w:lineRule="auto"/>
        <w:jc w:val="both"/>
        <w:rPr>
          <w:rFonts w:ascii="Times New Roman" w:hAnsi="Times New Roman" w:cs="Times New Roman"/>
          <w:bCs/>
          <w:sz w:val="26"/>
          <w:szCs w:val="26"/>
        </w:rPr>
      </w:pPr>
      <w:r>
        <w:rPr>
          <w:rFonts w:ascii="Times New Roman" w:hAnsi="Times New Roman" w:cs="Times New Roman"/>
          <w:bCs/>
          <w:sz w:val="26"/>
          <w:szCs w:val="26"/>
        </w:rPr>
        <w:tab/>
      </w:r>
      <w:r>
        <w:rPr>
          <w:rFonts w:ascii="Times New Roman" w:hAnsi="Times New Roman" w:cs="Times New Roman"/>
          <w:bCs/>
          <w:sz w:val="26"/>
          <w:szCs w:val="26"/>
        </w:rPr>
        <w:tab/>
      </w:r>
      <w:r w:rsidRPr="009B2A5F">
        <w:rPr>
          <w:rFonts w:ascii="Times New Roman" w:hAnsi="Times New Roman" w:cs="Times New Roman"/>
          <w:bCs/>
          <w:sz w:val="26"/>
          <w:szCs w:val="26"/>
        </w:rPr>
        <w:t>Tiếp tục thực hiện tích hợp giáo dục đạo đức, học tập và làm theo tấm gương đạo đức Hồ Chí Minh; giáo dục pháp luật; giáo dục phòng chống tham nhũng; chú trọng tuyên truyền, giáo dục chủ quyền quốc gia về biên giới, biển, đảo; sử dụng năng lượng tiết kiệm và hiệu quả; bảo vệ môi trường; đa dạng sinh học và bảo tồn thiên nhiên; giáo dục về tài nguyên và môi trường biển, hải đảo; ứng phó với biến đổi khí hậu, phòng tránh và giảm nhẹ thiên tai; giáo dục an toàn giao thông; hướng dẫn tham quan, học tập thông qua di sản, tại các cơ sở sản xuất theo hướng dẫn của Bộ GDĐT.</w:t>
      </w:r>
    </w:p>
    <w:p w:rsidR="009B2A5F" w:rsidRPr="009B2A5F" w:rsidRDefault="009B2A5F" w:rsidP="00D50F34">
      <w:pPr>
        <w:tabs>
          <w:tab w:val="left" w:pos="241"/>
          <w:tab w:val="num" w:pos="723"/>
        </w:tabs>
        <w:spacing w:after="0" w:line="240" w:lineRule="auto"/>
        <w:jc w:val="both"/>
        <w:rPr>
          <w:rFonts w:ascii="Times New Roman" w:hAnsi="Times New Roman" w:cs="Times New Roman"/>
          <w:bCs/>
          <w:sz w:val="26"/>
          <w:szCs w:val="26"/>
        </w:rPr>
      </w:pPr>
      <w:r>
        <w:rPr>
          <w:rFonts w:ascii="Times New Roman" w:hAnsi="Times New Roman" w:cs="Times New Roman"/>
          <w:bCs/>
          <w:color w:val="FF0000"/>
          <w:sz w:val="26"/>
          <w:szCs w:val="26"/>
        </w:rPr>
        <w:tab/>
      </w:r>
      <w:r>
        <w:rPr>
          <w:rFonts w:ascii="Times New Roman" w:hAnsi="Times New Roman" w:cs="Times New Roman"/>
          <w:bCs/>
          <w:color w:val="FF0000"/>
          <w:sz w:val="26"/>
          <w:szCs w:val="26"/>
        </w:rPr>
        <w:tab/>
      </w:r>
      <w:r w:rsidRPr="009B2A5F">
        <w:rPr>
          <w:rFonts w:ascii="Times New Roman" w:hAnsi="Times New Roman" w:cs="Times New Roman"/>
          <w:bCs/>
          <w:color w:val="FF0000"/>
          <w:sz w:val="26"/>
          <w:szCs w:val="26"/>
        </w:rPr>
        <w:t xml:space="preserve"> </w:t>
      </w:r>
      <w:r w:rsidRPr="009B2A5F">
        <w:rPr>
          <w:rFonts w:ascii="Times New Roman" w:hAnsi="Times New Roman" w:cs="Times New Roman"/>
          <w:bCs/>
          <w:sz w:val="26"/>
          <w:szCs w:val="26"/>
        </w:rPr>
        <w:t>Kết hợp giáo dục chính khóa với giáo dục ngoại khóa: tích hợp lồng ghép nội dung pháp luật một cách hợp lý trong các môn học đạo đức, giáo dục công dân, pháp luật; kết hợp giáo dục pháp luật thông qua các môn học với các hoạt động ngoài giờ lên lớp, sinh hoạt chủ nhiệm, sinh hoạt dưới cờ.</w:t>
      </w:r>
    </w:p>
    <w:p w:rsidR="009B2A5F" w:rsidRPr="009B2A5F" w:rsidRDefault="009B2A5F" w:rsidP="00D50F34">
      <w:pPr>
        <w:tabs>
          <w:tab w:val="left" w:pos="241"/>
          <w:tab w:val="num" w:pos="723"/>
        </w:tabs>
        <w:spacing w:after="0" w:line="240" w:lineRule="auto"/>
        <w:jc w:val="both"/>
        <w:rPr>
          <w:rFonts w:ascii="Times New Roman" w:hAnsi="Times New Roman" w:cs="Times New Roman"/>
          <w:bCs/>
          <w:sz w:val="26"/>
          <w:szCs w:val="26"/>
        </w:rPr>
      </w:pPr>
      <w:r>
        <w:rPr>
          <w:rFonts w:ascii="Times New Roman" w:hAnsi="Times New Roman" w:cs="Times New Roman"/>
          <w:bCs/>
          <w:sz w:val="26"/>
          <w:szCs w:val="26"/>
        </w:rPr>
        <w:tab/>
      </w:r>
      <w:r>
        <w:rPr>
          <w:rFonts w:ascii="Times New Roman" w:hAnsi="Times New Roman" w:cs="Times New Roman"/>
          <w:bCs/>
          <w:sz w:val="26"/>
          <w:szCs w:val="26"/>
        </w:rPr>
        <w:tab/>
      </w:r>
      <w:r w:rsidRPr="009B2A5F">
        <w:rPr>
          <w:rFonts w:ascii="Times New Roman" w:hAnsi="Times New Roman" w:cs="Times New Roman"/>
          <w:bCs/>
          <w:sz w:val="26"/>
          <w:szCs w:val="26"/>
        </w:rPr>
        <w:t> Phát huy vai trò của các đoàn thể trong nhà trường. Tổng phụ trách Đội thực hiện tốt các kế hoạch và phong trào do Hội đồng Đội phát động.</w:t>
      </w:r>
    </w:p>
    <w:p w:rsidR="009B2A5F" w:rsidRPr="009B2A5F" w:rsidRDefault="009B2A5F" w:rsidP="00D50F34">
      <w:pPr>
        <w:tabs>
          <w:tab w:val="left" w:pos="241"/>
          <w:tab w:val="num" w:pos="723"/>
          <w:tab w:val="num" w:pos="961"/>
        </w:tabs>
        <w:spacing w:after="0" w:line="240" w:lineRule="auto"/>
        <w:jc w:val="both"/>
        <w:rPr>
          <w:rFonts w:ascii="Times New Roman" w:hAnsi="Times New Roman" w:cs="Times New Roman"/>
          <w:bCs/>
          <w:sz w:val="26"/>
          <w:szCs w:val="26"/>
        </w:rPr>
      </w:pPr>
      <w:r>
        <w:rPr>
          <w:rFonts w:ascii="Times New Roman" w:hAnsi="Times New Roman" w:cs="Times New Roman"/>
          <w:bCs/>
          <w:sz w:val="26"/>
          <w:szCs w:val="26"/>
        </w:rPr>
        <w:tab/>
      </w:r>
      <w:r>
        <w:rPr>
          <w:rFonts w:ascii="Times New Roman" w:hAnsi="Times New Roman" w:cs="Times New Roman"/>
          <w:bCs/>
          <w:sz w:val="26"/>
          <w:szCs w:val="26"/>
        </w:rPr>
        <w:tab/>
      </w:r>
      <w:r w:rsidRPr="009B2A5F">
        <w:rPr>
          <w:rFonts w:ascii="Times New Roman" w:hAnsi="Times New Roman" w:cs="Times New Roman"/>
          <w:bCs/>
          <w:sz w:val="26"/>
          <w:szCs w:val="26"/>
        </w:rPr>
        <w:t xml:space="preserve">Tổ chức, tuyên truyền sinh họat đủ các ngày lễ lớn trong năm; giáo dục truyền thống của nhà trường, địa phương; tăng cường hoạt động tham quan ngoại khóa, về nguồn; gây </w:t>
      </w:r>
      <w:r w:rsidRPr="009B2A5F">
        <w:rPr>
          <w:rFonts w:ascii="Times New Roman" w:hAnsi="Times New Roman" w:cs="Times New Roman"/>
          <w:bCs/>
          <w:sz w:val="26"/>
          <w:szCs w:val="26"/>
        </w:rPr>
        <w:lastRenderedPageBreak/>
        <w:t>các quỹ giúp bạn vượt khó; đăng kí tôn tạo, chăm sóc di tích lịch sử cách mạng, văn hóa tại địa phương.</w:t>
      </w:r>
    </w:p>
    <w:p w:rsidR="009B2A5F" w:rsidRPr="009B2A5F" w:rsidRDefault="009B2A5F" w:rsidP="00D50F34">
      <w:pPr>
        <w:tabs>
          <w:tab w:val="left" w:pos="241"/>
          <w:tab w:val="num" w:pos="723"/>
          <w:tab w:val="num" w:pos="961"/>
        </w:tabs>
        <w:spacing w:after="0" w:line="240" w:lineRule="auto"/>
        <w:jc w:val="both"/>
        <w:rPr>
          <w:rFonts w:ascii="Times New Roman" w:hAnsi="Times New Roman" w:cs="Times New Roman"/>
          <w:bCs/>
          <w:sz w:val="26"/>
          <w:szCs w:val="26"/>
        </w:rPr>
      </w:pPr>
      <w:r>
        <w:rPr>
          <w:rFonts w:ascii="Times New Roman" w:hAnsi="Times New Roman" w:cs="Times New Roman"/>
          <w:bCs/>
          <w:sz w:val="26"/>
          <w:szCs w:val="26"/>
        </w:rPr>
        <w:tab/>
      </w:r>
      <w:r>
        <w:rPr>
          <w:rFonts w:ascii="Times New Roman" w:hAnsi="Times New Roman" w:cs="Times New Roman"/>
          <w:bCs/>
          <w:sz w:val="26"/>
          <w:szCs w:val="26"/>
        </w:rPr>
        <w:tab/>
      </w:r>
      <w:r w:rsidRPr="009B2A5F">
        <w:rPr>
          <w:rFonts w:ascii="Times New Roman" w:hAnsi="Times New Roman" w:cs="Times New Roman"/>
          <w:bCs/>
          <w:sz w:val="26"/>
          <w:szCs w:val="26"/>
        </w:rPr>
        <w:t>Tăng cường công tác phổ biến, giáo dục pháp luật, giáo dục truyền thống, lòng yêu quê hương biển đảo</w:t>
      </w:r>
    </w:p>
    <w:p w:rsidR="009B2A5F" w:rsidRPr="009B2A5F" w:rsidRDefault="009B2A5F" w:rsidP="00D50F34">
      <w:pPr>
        <w:tabs>
          <w:tab w:val="left" w:pos="241"/>
          <w:tab w:val="num" w:pos="723"/>
          <w:tab w:val="num" w:pos="961"/>
        </w:tabs>
        <w:spacing w:after="0" w:line="240" w:lineRule="auto"/>
        <w:jc w:val="both"/>
        <w:rPr>
          <w:rFonts w:ascii="Times New Roman" w:hAnsi="Times New Roman" w:cs="Times New Roman"/>
          <w:bCs/>
          <w:sz w:val="26"/>
          <w:szCs w:val="26"/>
        </w:rPr>
      </w:pPr>
      <w:r>
        <w:rPr>
          <w:rFonts w:ascii="Times New Roman" w:hAnsi="Times New Roman" w:cs="Times New Roman"/>
          <w:bCs/>
          <w:sz w:val="26"/>
          <w:szCs w:val="26"/>
        </w:rPr>
        <w:tab/>
      </w:r>
      <w:r>
        <w:rPr>
          <w:rFonts w:ascii="Times New Roman" w:hAnsi="Times New Roman" w:cs="Times New Roman"/>
          <w:bCs/>
          <w:sz w:val="26"/>
          <w:szCs w:val="26"/>
        </w:rPr>
        <w:tab/>
      </w:r>
      <w:r w:rsidRPr="009B2A5F">
        <w:rPr>
          <w:rFonts w:ascii="Times New Roman" w:hAnsi="Times New Roman" w:cs="Times New Roman"/>
          <w:bCs/>
          <w:sz w:val="26"/>
          <w:szCs w:val="26"/>
        </w:rPr>
        <w:t xml:space="preserve">Tuyên truyền, phổ biến kế hoạch thực hiện ATGT, nội dung thực hiện nếp sống văn minh- mỹ quan đô thị trong trường học, giáo dục nôi quy trường lớp, xây dựng trường học thân thiện,học sinh tích cực, tổ chức sinh hoạt “Nói không với hành vi bạo lực”. </w:t>
      </w:r>
    </w:p>
    <w:p w:rsidR="009B2A5F" w:rsidRPr="009B2A5F" w:rsidRDefault="009B2A5F" w:rsidP="00D50F34">
      <w:pPr>
        <w:tabs>
          <w:tab w:val="left" w:pos="241"/>
          <w:tab w:val="num" w:pos="723"/>
          <w:tab w:val="num" w:pos="961"/>
        </w:tabs>
        <w:spacing w:after="0" w:line="240" w:lineRule="auto"/>
        <w:jc w:val="both"/>
        <w:rPr>
          <w:rFonts w:ascii="Times New Roman" w:hAnsi="Times New Roman" w:cs="Times New Roman"/>
          <w:bCs/>
          <w:sz w:val="26"/>
          <w:szCs w:val="26"/>
        </w:rPr>
      </w:pPr>
      <w:r>
        <w:rPr>
          <w:rFonts w:ascii="Times New Roman" w:hAnsi="Times New Roman" w:cs="Times New Roman"/>
          <w:bCs/>
          <w:sz w:val="26"/>
          <w:szCs w:val="26"/>
        </w:rPr>
        <w:tab/>
      </w:r>
      <w:r>
        <w:rPr>
          <w:rFonts w:ascii="Times New Roman" w:hAnsi="Times New Roman" w:cs="Times New Roman"/>
          <w:bCs/>
          <w:sz w:val="26"/>
          <w:szCs w:val="26"/>
        </w:rPr>
        <w:tab/>
      </w:r>
      <w:r w:rsidRPr="009B2A5F">
        <w:rPr>
          <w:rFonts w:ascii="Times New Roman" w:hAnsi="Times New Roman" w:cs="Times New Roman"/>
          <w:bCs/>
          <w:sz w:val="26"/>
          <w:szCs w:val="26"/>
        </w:rPr>
        <w:t>Đảm bảo các hoạt động giáo dục ngoài giờ lên lớp; tiết sinh hoạt dưới cờ đầu tuần, đa dạng các hình thức sinh hoạt tập thể, hoạt động ngoại khóa.</w:t>
      </w:r>
    </w:p>
    <w:p w:rsidR="009B2A5F" w:rsidRPr="009B2A5F" w:rsidRDefault="009B2A5F" w:rsidP="00D50F34">
      <w:pPr>
        <w:tabs>
          <w:tab w:val="left" w:pos="241"/>
          <w:tab w:val="num" w:pos="723"/>
          <w:tab w:val="num" w:pos="961"/>
        </w:tabs>
        <w:spacing w:after="0" w:line="240" w:lineRule="auto"/>
        <w:jc w:val="both"/>
        <w:rPr>
          <w:rFonts w:ascii="Times New Roman" w:hAnsi="Times New Roman" w:cs="Times New Roman"/>
          <w:bCs/>
          <w:sz w:val="26"/>
          <w:szCs w:val="26"/>
        </w:rPr>
      </w:pPr>
      <w:r>
        <w:rPr>
          <w:rFonts w:ascii="Times New Roman" w:hAnsi="Times New Roman" w:cs="Times New Roman"/>
          <w:bCs/>
          <w:sz w:val="26"/>
          <w:szCs w:val="26"/>
        </w:rPr>
        <w:tab/>
      </w:r>
      <w:r>
        <w:rPr>
          <w:rFonts w:ascii="Times New Roman" w:hAnsi="Times New Roman" w:cs="Times New Roman"/>
          <w:bCs/>
          <w:sz w:val="26"/>
          <w:szCs w:val="26"/>
        </w:rPr>
        <w:tab/>
      </w:r>
      <w:r w:rsidRPr="009B2A5F">
        <w:rPr>
          <w:rFonts w:ascii="Times New Roman" w:hAnsi="Times New Roman" w:cs="Times New Roman"/>
          <w:bCs/>
          <w:sz w:val="26"/>
          <w:szCs w:val="26"/>
        </w:rPr>
        <w:t>Tăng cường giáo dục tư tưởng, đạo đức và trách nhiệm công dân cho học sinh thông qua chương trình giáo dục công dân.</w:t>
      </w:r>
    </w:p>
    <w:p w:rsidR="009B2A5F" w:rsidRPr="009B2A5F" w:rsidRDefault="009B2A5F" w:rsidP="00D50F34">
      <w:pPr>
        <w:tabs>
          <w:tab w:val="left" w:pos="241"/>
          <w:tab w:val="num" w:pos="723"/>
          <w:tab w:val="num" w:pos="961"/>
        </w:tabs>
        <w:spacing w:after="0" w:line="240" w:lineRule="auto"/>
        <w:jc w:val="both"/>
        <w:rPr>
          <w:rFonts w:ascii="Times New Roman" w:hAnsi="Times New Roman" w:cs="Times New Roman"/>
          <w:bCs/>
          <w:sz w:val="26"/>
          <w:szCs w:val="26"/>
        </w:rPr>
      </w:pPr>
      <w:r>
        <w:rPr>
          <w:rFonts w:ascii="Times New Roman" w:hAnsi="Times New Roman" w:cs="Times New Roman"/>
          <w:bCs/>
          <w:sz w:val="26"/>
          <w:szCs w:val="26"/>
        </w:rPr>
        <w:tab/>
      </w:r>
      <w:r>
        <w:rPr>
          <w:rFonts w:ascii="Times New Roman" w:hAnsi="Times New Roman" w:cs="Times New Roman"/>
          <w:bCs/>
          <w:sz w:val="26"/>
          <w:szCs w:val="26"/>
        </w:rPr>
        <w:tab/>
      </w:r>
      <w:r w:rsidRPr="009B2A5F">
        <w:rPr>
          <w:rFonts w:ascii="Times New Roman" w:hAnsi="Times New Roman" w:cs="Times New Roman"/>
          <w:bCs/>
          <w:sz w:val="26"/>
          <w:szCs w:val="26"/>
        </w:rPr>
        <w:t>Phát huy vai trò, trách nhiệm của giáo viên chủ nhiệm lớp: đầu tư nội dung sinh họat chủ nhiệm hàng tuần, thường xuyên theodõi uốn nắn, xây dựng nề nếp kỉ luật của học sinh, giáo dục ý thức tự giác chấp hành nội quy kỉ luật.</w:t>
      </w:r>
    </w:p>
    <w:p w:rsidR="009B2A5F" w:rsidRPr="009B2A5F" w:rsidRDefault="009B2A5F" w:rsidP="00D50F34">
      <w:pPr>
        <w:tabs>
          <w:tab w:val="left" w:pos="241"/>
          <w:tab w:val="num" w:pos="723"/>
          <w:tab w:val="num" w:pos="961"/>
        </w:tabs>
        <w:spacing w:after="0" w:line="240" w:lineRule="auto"/>
        <w:jc w:val="both"/>
        <w:rPr>
          <w:rFonts w:ascii="Times New Roman" w:hAnsi="Times New Roman" w:cs="Times New Roman"/>
          <w:bCs/>
          <w:sz w:val="26"/>
          <w:szCs w:val="26"/>
        </w:rPr>
      </w:pPr>
      <w:r>
        <w:rPr>
          <w:rFonts w:ascii="Times New Roman" w:hAnsi="Times New Roman" w:cs="Times New Roman"/>
          <w:bCs/>
          <w:sz w:val="26"/>
          <w:szCs w:val="26"/>
        </w:rPr>
        <w:tab/>
      </w:r>
      <w:r>
        <w:rPr>
          <w:rFonts w:ascii="Times New Roman" w:hAnsi="Times New Roman" w:cs="Times New Roman"/>
          <w:bCs/>
          <w:sz w:val="26"/>
          <w:szCs w:val="26"/>
        </w:rPr>
        <w:tab/>
      </w:r>
      <w:r w:rsidRPr="009B2A5F">
        <w:rPr>
          <w:rFonts w:ascii="Times New Roman" w:hAnsi="Times New Roman" w:cs="Times New Roman"/>
          <w:bCs/>
          <w:sz w:val="26"/>
          <w:szCs w:val="26"/>
        </w:rPr>
        <w:t>Phối hợp với tổ chức Đoàn, Đội trong nhà trường, Ban đại diện Cha mẹ học sinh, chính quyền, đoàn thể tại địa phương đảm bảo học sinh "an toàn đến trường", xây dựng quy tắc ứng xử văn hóa, văn minh, tăng cường giáo dục kỷ luật tích cực, bài trừ các hành vi đối xử không thân thiện trong nhà trường, ngăn chặn kịp thời bạo lực trong học đường và các tiêu cực xã hội xâm nhập nhà trường.</w:t>
      </w:r>
    </w:p>
    <w:p w:rsidR="009B2A5F" w:rsidRPr="009B2A5F" w:rsidRDefault="009B2A5F" w:rsidP="00D50F34">
      <w:pPr>
        <w:tabs>
          <w:tab w:val="left" w:pos="241"/>
          <w:tab w:val="num" w:pos="723"/>
        </w:tabs>
        <w:spacing w:after="0" w:line="240" w:lineRule="auto"/>
        <w:jc w:val="both"/>
        <w:rPr>
          <w:rFonts w:ascii="Times New Roman" w:hAnsi="Times New Roman" w:cs="Times New Roman"/>
          <w:bCs/>
          <w:sz w:val="26"/>
          <w:szCs w:val="26"/>
        </w:rPr>
      </w:pPr>
      <w:r>
        <w:rPr>
          <w:rFonts w:ascii="Times New Roman" w:hAnsi="Times New Roman" w:cs="Times New Roman"/>
          <w:bCs/>
          <w:sz w:val="26"/>
          <w:szCs w:val="26"/>
        </w:rPr>
        <w:tab/>
      </w:r>
      <w:r>
        <w:rPr>
          <w:rFonts w:ascii="Times New Roman" w:hAnsi="Times New Roman" w:cs="Times New Roman"/>
          <w:bCs/>
          <w:sz w:val="26"/>
          <w:szCs w:val="26"/>
        </w:rPr>
        <w:tab/>
      </w:r>
    </w:p>
    <w:p w:rsidR="00F7406A" w:rsidRPr="00AE7831" w:rsidRDefault="00F7406A" w:rsidP="00D50F34">
      <w:pPr>
        <w:pStyle w:val="ListParagraph"/>
        <w:numPr>
          <w:ilvl w:val="0"/>
          <w:numId w:val="5"/>
        </w:numPr>
        <w:tabs>
          <w:tab w:val="left" w:pos="1080"/>
        </w:tabs>
        <w:spacing w:before="120" w:after="120"/>
        <w:ind w:left="0" w:firstLine="720"/>
        <w:jc w:val="both"/>
        <w:rPr>
          <w:rFonts w:ascii="Times New Roman" w:hAnsi="Times New Roman" w:cs="Times New Roman"/>
          <w:b/>
          <w:sz w:val="26"/>
          <w:szCs w:val="26"/>
          <w:lang w:val="vi-VN"/>
        </w:rPr>
      </w:pPr>
      <w:r w:rsidRPr="00AE7831">
        <w:rPr>
          <w:rFonts w:ascii="Times New Roman" w:hAnsi="Times New Roman" w:cs="Times New Roman"/>
          <w:b/>
          <w:sz w:val="26"/>
          <w:szCs w:val="26"/>
          <w:lang w:val="vi-VN"/>
        </w:rPr>
        <w:t>Về tổ chức các hoạt động dạy học.</w:t>
      </w:r>
    </w:p>
    <w:p w:rsidR="00F7406A" w:rsidRPr="0055257D" w:rsidRDefault="00F7406A" w:rsidP="00D50F34">
      <w:pPr>
        <w:pStyle w:val="ListParagraph"/>
        <w:numPr>
          <w:ilvl w:val="0"/>
          <w:numId w:val="7"/>
        </w:numPr>
        <w:tabs>
          <w:tab w:val="left" w:pos="1080"/>
        </w:tabs>
        <w:spacing w:before="120" w:after="120"/>
        <w:ind w:left="0" w:firstLine="720"/>
        <w:jc w:val="both"/>
        <w:rPr>
          <w:rFonts w:ascii="Times New Roman" w:hAnsi="Times New Roman" w:cs="Times New Roman"/>
          <w:b/>
          <w:i/>
          <w:sz w:val="26"/>
          <w:szCs w:val="26"/>
          <w:lang w:val="vi-VN"/>
        </w:rPr>
      </w:pPr>
      <w:r w:rsidRPr="0055257D">
        <w:rPr>
          <w:rFonts w:ascii="Times New Roman" w:hAnsi="Times New Roman" w:cs="Times New Roman"/>
          <w:b/>
          <w:i/>
          <w:sz w:val="26"/>
          <w:szCs w:val="26"/>
          <w:lang w:val="vi-VN"/>
        </w:rPr>
        <w:t>Thực hiện quy chế chuyên môn</w:t>
      </w:r>
      <w:r w:rsidR="0055257D" w:rsidRPr="0055257D">
        <w:rPr>
          <w:rFonts w:ascii="Times New Roman" w:hAnsi="Times New Roman" w:cs="Times New Roman"/>
          <w:b/>
          <w:i/>
          <w:sz w:val="26"/>
          <w:szCs w:val="26"/>
          <w:lang w:val="vi-VN"/>
        </w:rPr>
        <w:t>.</w:t>
      </w:r>
    </w:p>
    <w:p w:rsidR="00010791" w:rsidRPr="004C22F0" w:rsidRDefault="008B332B" w:rsidP="00D50F34">
      <w:pPr>
        <w:pStyle w:val="ListParagraph"/>
        <w:tabs>
          <w:tab w:val="left" w:pos="1080"/>
        </w:tabs>
        <w:spacing w:before="120" w:after="120"/>
        <w:ind w:left="0" w:firstLine="720"/>
        <w:jc w:val="both"/>
        <w:rPr>
          <w:rFonts w:ascii="Times New Roman" w:hAnsi="Times New Roman" w:cs="Times New Roman"/>
          <w:sz w:val="26"/>
          <w:szCs w:val="26"/>
          <w:lang w:val="vi-VN"/>
        </w:rPr>
      </w:pPr>
      <w:r w:rsidRPr="004C22F0">
        <w:rPr>
          <w:rFonts w:ascii="Times New Roman" w:hAnsi="Times New Roman" w:cs="Times New Roman"/>
          <w:sz w:val="26"/>
          <w:szCs w:val="26"/>
          <w:lang w:val="vi-VN"/>
        </w:rPr>
        <w:t xml:space="preserve">Tổ chức dạy dủ các môn học theo định hướng phát triển năng lực học sinh trên cơ sở đảm bảo chuẩn kiến thức, kỹ năng trong chương trình giáo dục phổ </w:t>
      </w:r>
      <w:r w:rsidR="00C63761" w:rsidRPr="004C22F0">
        <w:rPr>
          <w:rFonts w:ascii="Times New Roman" w:hAnsi="Times New Roman" w:cs="Times New Roman"/>
          <w:sz w:val="26"/>
          <w:szCs w:val="26"/>
          <w:lang w:val="vi-VN"/>
        </w:rPr>
        <w:t>thông</w:t>
      </w:r>
      <w:r w:rsidRPr="004C22F0">
        <w:rPr>
          <w:rFonts w:ascii="Times New Roman" w:hAnsi="Times New Roman" w:cs="Times New Roman"/>
          <w:sz w:val="26"/>
          <w:szCs w:val="26"/>
          <w:lang w:val="vi-VN"/>
        </w:rPr>
        <w:t xml:space="preserve"> và theo khung thời gian 37 tuần thực học (học kỳ 1: 19 tuần, học kỳ 2: 18 tuần), thời gian kết thúc học kỳ 1 và năm học thống nhất theo chỉ đạo của Bộ Giáo dục và Đào tạo.</w:t>
      </w:r>
    </w:p>
    <w:p w:rsidR="008B332B" w:rsidRPr="004C22F0" w:rsidRDefault="008B332B" w:rsidP="00D50F34">
      <w:pPr>
        <w:pStyle w:val="ListParagraph"/>
        <w:tabs>
          <w:tab w:val="left" w:pos="1080"/>
        </w:tabs>
        <w:spacing w:before="120" w:after="120"/>
        <w:ind w:left="0" w:firstLine="720"/>
        <w:jc w:val="both"/>
        <w:rPr>
          <w:rFonts w:ascii="Times New Roman" w:hAnsi="Times New Roman" w:cs="Times New Roman"/>
          <w:sz w:val="26"/>
          <w:szCs w:val="26"/>
          <w:lang w:val="vi-VN"/>
        </w:rPr>
      </w:pPr>
      <w:r w:rsidRPr="004C22F0">
        <w:rPr>
          <w:rFonts w:ascii="Times New Roman" w:hAnsi="Times New Roman" w:cs="Times New Roman"/>
          <w:sz w:val="26"/>
          <w:szCs w:val="26"/>
          <w:lang w:val="vi-VN"/>
        </w:rPr>
        <w:t>Thực hiện đầy đủ hồ</w:t>
      </w:r>
      <w:r w:rsidR="00C63761" w:rsidRPr="004C22F0">
        <w:rPr>
          <w:rFonts w:ascii="Times New Roman" w:hAnsi="Times New Roman" w:cs="Times New Roman"/>
          <w:sz w:val="26"/>
          <w:szCs w:val="26"/>
          <w:lang w:val="vi-VN"/>
        </w:rPr>
        <w:t xml:space="preserve"> sơ, sổ sách theo dõi hoạt động giáo dục tại điều 27 Điều lệ trường trung học cơ sở, trường trung học phổ thông và trường phổ thông có nhiều cấp học Ban hành kèm theo Thông tư số 12/2011/TT-BGDĐT ngày 28/3/2011 của Bộ trưởng Bộ Giáo dục và Đào tạo, văn bản số 4058/GDĐT-TrH ngày 02/12/2013 của Sở Giáo dục và Đào tạo thành phố Hồ Chí Minh.</w:t>
      </w:r>
    </w:p>
    <w:p w:rsidR="00C63761" w:rsidRPr="003D3F0B" w:rsidRDefault="000610BD" w:rsidP="00D50F34">
      <w:pPr>
        <w:pStyle w:val="ListParagraph"/>
        <w:tabs>
          <w:tab w:val="left" w:pos="1080"/>
        </w:tabs>
        <w:spacing w:before="120" w:after="120"/>
        <w:ind w:left="0" w:firstLine="720"/>
        <w:jc w:val="both"/>
        <w:rPr>
          <w:rFonts w:ascii="Times New Roman" w:hAnsi="Times New Roman" w:cs="Times New Roman"/>
          <w:sz w:val="26"/>
          <w:szCs w:val="26"/>
          <w:lang w:val="vi-VN"/>
        </w:rPr>
      </w:pPr>
      <w:r w:rsidRPr="003D3F0B">
        <w:rPr>
          <w:rFonts w:ascii="Times New Roman" w:hAnsi="Times New Roman" w:cs="Times New Roman"/>
          <w:sz w:val="26"/>
          <w:szCs w:val="26"/>
          <w:lang w:val="vi-VN"/>
        </w:rPr>
        <w:t>Tổ chuyên môn, giáo viên xây dựng và thực hiện kế hoạch dạy học năm học phù hợp với năng lực của học sinh và điều kiện thực tế của trường, của địa phương. Giáo viên thiết kế tiến trình dạy học trong mỗi môn học với các nội dung, các chủ đề dạy học, chủ đề tích hợ</w:t>
      </w:r>
      <w:r w:rsidR="00607207" w:rsidRPr="003D3F0B">
        <w:rPr>
          <w:rFonts w:ascii="Times New Roman" w:hAnsi="Times New Roman" w:cs="Times New Roman"/>
          <w:sz w:val="26"/>
          <w:szCs w:val="26"/>
          <w:lang w:val="vi-VN"/>
        </w:rPr>
        <w:t>p liê</w:t>
      </w:r>
      <w:r w:rsidRPr="003D3F0B">
        <w:rPr>
          <w:rFonts w:ascii="Times New Roman" w:hAnsi="Times New Roman" w:cs="Times New Roman"/>
          <w:sz w:val="26"/>
          <w:szCs w:val="26"/>
          <w:lang w:val="vi-VN"/>
        </w:rPr>
        <w:t xml:space="preserve">n môn phù hợp và theo hình thức, phương pháp, kỹ thuật dạy học tích cực; chú trọng giáo dục đạo đức và giá trị sống, rèn kỹ năng sống, hiểu biết xã hội, thực hành pháp luật; </w:t>
      </w:r>
      <w:r w:rsidR="00E86AD9" w:rsidRPr="003D3F0B">
        <w:rPr>
          <w:rFonts w:ascii="Times New Roman" w:hAnsi="Times New Roman" w:cs="Times New Roman"/>
          <w:sz w:val="26"/>
          <w:szCs w:val="26"/>
          <w:lang w:val="vi-VN"/>
        </w:rPr>
        <w:t>tăng</w:t>
      </w:r>
      <w:r w:rsidRPr="003D3F0B">
        <w:rPr>
          <w:rFonts w:ascii="Times New Roman" w:hAnsi="Times New Roman" w:cs="Times New Roman"/>
          <w:sz w:val="26"/>
          <w:szCs w:val="26"/>
          <w:lang w:val="vi-VN"/>
        </w:rPr>
        <w:t xml:space="preserve"> cường các hoạt động nhằm giúp học sinh vận dụng kiến thức </w:t>
      </w:r>
      <w:r w:rsidR="00E86AD9" w:rsidRPr="003D3F0B">
        <w:rPr>
          <w:rFonts w:ascii="Times New Roman" w:hAnsi="Times New Roman" w:cs="Times New Roman"/>
          <w:sz w:val="26"/>
          <w:szCs w:val="26"/>
          <w:lang w:val="vi-VN"/>
        </w:rPr>
        <w:t>liên</w:t>
      </w:r>
      <w:r w:rsidRPr="003D3F0B">
        <w:rPr>
          <w:rFonts w:ascii="Times New Roman" w:hAnsi="Times New Roman" w:cs="Times New Roman"/>
          <w:sz w:val="26"/>
          <w:szCs w:val="26"/>
          <w:lang w:val="vi-VN"/>
        </w:rPr>
        <w:t xml:space="preserve"> môn vào giải quyết các vấn đề thực tiễn. Kế hoạch dạy học của Tổ chuyên môn, giáo viên phải được lãnh đạo nhà trường phê duyệt trước khi thực hiện và là căn cứ để thanh tra, kiểm tra.</w:t>
      </w:r>
    </w:p>
    <w:p w:rsidR="000610BD" w:rsidRPr="00E735C4" w:rsidRDefault="006344C4" w:rsidP="00D50F34">
      <w:pPr>
        <w:pStyle w:val="ListParagraph"/>
        <w:tabs>
          <w:tab w:val="left" w:pos="1080"/>
        </w:tabs>
        <w:spacing w:before="120" w:after="120"/>
        <w:ind w:left="0" w:firstLine="720"/>
        <w:jc w:val="both"/>
        <w:rPr>
          <w:rFonts w:ascii="Times New Roman" w:hAnsi="Times New Roman" w:cs="Times New Roman"/>
          <w:sz w:val="26"/>
          <w:szCs w:val="26"/>
          <w:lang w:val="vi-VN"/>
        </w:rPr>
      </w:pPr>
      <w:r w:rsidRPr="00E735C4">
        <w:rPr>
          <w:rFonts w:ascii="Times New Roman" w:hAnsi="Times New Roman" w:cs="Times New Roman"/>
          <w:sz w:val="26"/>
          <w:szCs w:val="26"/>
          <w:lang w:val="vi-VN"/>
        </w:rPr>
        <w:t xml:space="preserve">Tổ chức dạy học ngoại ngữ - tiếng Anh theo Đề án “Phổ cập và nâng cao năng lực sử dụng tiếng Anh cho học sinh phổ thông và chuyên nghiệp thành phố Hồ Chí Minh giai đoạn </w:t>
      </w:r>
      <w:r w:rsidRPr="00E735C4">
        <w:rPr>
          <w:rFonts w:ascii="Times New Roman" w:hAnsi="Times New Roman" w:cs="Times New Roman"/>
          <w:sz w:val="26"/>
          <w:szCs w:val="26"/>
          <w:lang w:val="vi-VN"/>
        </w:rPr>
        <w:lastRenderedPageBreak/>
        <w:t>2011 – 2020”. Tiến hành rà soát độ</w:t>
      </w:r>
      <w:r w:rsidR="00E21CD6" w:rsidRPr="00E735C4">
        <w:rPr>
          <w:rFonts w:ascii="Times New Roman" w:hAnsi="Times New Roman" w:cs="Times New Roman"/>
          <w:sz w:val="26"/>
          <w:szCs w:val="26"/>
          <w:lang w:val="vi-VN"/>
        </w:rPr>
        <w:t>i ngũ giáo viên,</w:t>
      </w:r>
      <w:r w:rsidRPr="00E735C4">
        <w:rPr>
          <w:rFonts w:ascii="Times New Roman" w:hAnsi="Times New Roman" w:cs="Times New Roman"/>
          <w:sz w:val="26"/>
          <w:szCs w:val="26"/>
          <w:lang w:val="vi-VN"/>
        </w:rPr>
        <w:t xml:space="preserve"> lập danh sách </w:t>
      </w:r>
      <w:r w:rsidR="00E21CD6" w:rsidRPr="00E735C4">
        <w:rPr>
          <w:rFonts w:ascii="Times New Roman" w:hAnsi="Times New Roman" w:cs="Times New Roman"/>
          <w:sz w:val="26"/>
          <w:szCs w:val="26"/>
          <w:lang w:val="vi-VN"/>
        </w:rPr>
        <w:t xml:space="preserve">và đưa đi học tập bồi dưỡng đối với </w:t>
      </w:r>
      <w:r w:rsidRPr="00E735C4">
        <w:rPr>
          <w:rFonts w:ascii="Times New Roman" w:hAnsi="Times New Roman" w:cs="Times New Roman"/>
          <w:sz w:val="26"/>
          <w:szCs w:val="26"/>
          <w:lang w:val="vi-VN"/>
        </w:rPr>
        <w:t>giáo viên chưa tham gia bồi dưỡ</w:t>
      </w:r>
      <w:r w:rsidR="00E21CD6" w:rsidRPr="00E735C4">
        <w:rPr>
          <w:rFonts w:ascii="Times New Roman" w:hAnsi="Times New Roman" w:cs="Times New Roman"/>
          <w:sz w:val="26"/>
          <w:szCs w:val="26"/>
          <w:lang w:val="vi-VN"/>
        </w:rPr>
        <w:t>ng chuyên môn theo kế hoạch của Sở Giáo dục và Đào tạo.</w:t>
      </w:r>
    </w:p>
    <w:p w:rsidR="001451DA" w:rsidRPr="00E735C4" w:rsidRDefault="001451DA" w:rsidP="00D50F34">
      <w:pPr>
        <w:pStyle w:val="ListParagraph"/>
        <w:tabs>
          <w:tab w:val="left" w:pos="1080"/>
        </w:tabs>
        <w:spacing w:before="120" w:after="120"/>
        <w:ind w:left="0" w:firstLine="720"/>
        <w:jc w:val="both"/>
        <w:rPr>
          <w:rFonts w:ascii="Times New Roman" w:hAnsi="Times New Roman" w:cs="Times New Roman"/>
          <w:sz w:val="26"/>
          <w:szCs w:val="26"/>
          <w:lang w:val="vi-VN"/>
        </w:rPr>
      </w:pPr>
      <w:r w:rsidRPr="00E735C4">
        <w:rPr>
          <w:rFonts w:ascii="Times New Roman" w:hAnsi="Times New Roman" w:cs="Times New Roman"/>
          <w:sz w:val="26"/>
          <w:szCs w:val="26"/>
          <w:lang w:val="vi-VN"/>
        </w:rPr>
        <w:t>Tiếp tục thực hiện tích hợp giáo dục đạo đức, học tập và làm theo tấm gương đạo đức Hồ Chí Minh; giáo dục pháp luật; giáo dục phòng chống tham nhũng; chú trọng tuyên truyền, giáo dục chủ quyến quốc gia về biên giới, biển, đảo; sử dụng năng lượng tiết kiệm và hiệu quả; bảo vệ môi trường; đa dạng sinh học và bảo tồn thiên nhiên; giáo dục về tài nguyên và môi trường biển, hải đảo; ứng phó với biến đổi khí hậu, phòng tránh và giảm nhẹ thiên tai; giáo dục an toàn giao thông; hướng dẫn tham quan, học tập thông qua di sản, tại các cơ sở sản xuất theo hướng dẫn của Bộ Giáo dục và Đào tạo.</w:t>
      </w:r>
    </w:p>
    <w:p w:rsidR="001B7BF4" w:rsidRPr="007A21DD" w:rsidRDefault="001B7BF4" w:rsidP="00D50F34">
      <w:pPr>
        <w:pStyle w:val="ListParagraph"/>
        <w:tabs>
          <w:tab w:val="left" w:pos="1080"/>
        </w:tabs>
        <w:spacing w:before="120" w:after="120"/>
        <w:ind w:left="0" w:firstLine="720"/>
        <w:jc w:val="both"/>
        <w:rPr>
          <w:rFonts w:ascii="Times New Roman" w:hAnsi="Times New Roman" w:cs="Times New Roman"/>
          <w:sz w:val="26"/>
          <w:szCs w:val="26"/>
          <w:lang w:val="vi-VN"/>
        </w:rPr>
      </w:pPr>
      <w:r w:rsidRPr="007A21DD">
        <w:rPr>
          <w:rFonts w:ascii="Times New Roman" w:hAnsi="Times New Roman" w:cs="Times New Roman"/>
          <w:sz w:val="26"/>
          <w:szCs w:val="26"/>
          <w:lang w:val="vi-VN"/>
        </w:rPr>
        <w:t>Thực hiện đầy đủ các nội dung giáo dục địa phương theo ba bộ tài liệu về giáo dục địa phương dành cho các môn Ngữ văn, Lịch sử, Địa lý do Nhà xuất bản Giáo dục Việt Nam xuất bản.</w:t>
      </w:r>
    </w:p>
    <w:p w:rsidR="001B7BF4" w:rsidRPr="007A21DD" w:rsidRDefault="001B7BF4" w:rsidP="00D50F34">
      <w:pPr>
        <w:pStyle w:val="ListParagraph"/>
        <w:tabs>
          <w:tab w:val="left" w:pos="1080"/>
        </w:tabs>
        <w:spacing w:before="120" w:after="120"/>
        <w:ind w:left="0" w:firstLine="720"/>
        <w:jc w:val="both"/>
        <w:rPr>
          <w:rFonts w:ascii="Times New Roman" w:hAnsi="Times New Roman" w:cs="Times New Roman"/>
          <w:sz w:val="26"/>
          <w:szCs w:val="26"/>
          <w:lang w:val="vi-VN"/>
        </w:rPr>
      </w:pPr>
      <w:r w:rsidRPr="007A21DD">
        <w:rPr>
          <w:rFonts w:ascii="Times New Roman" w:hAnsi="Times New Roman" w:cs="Times New Roman"/>
          <w:sz w:val="26"/>
          <w:szCs w:val="26"/>
          <w:lang w:val="vi-VN"/>
        </w:rPr>
        <w:t>Tổ chức thực hiện tốt công tác thực hành, thí nghiệm theo quy định. Tăng cường việc sử dụng thiết bị, đồ dung dạy học, mô hình, … Nâng cao chất lượng hoạt động thư viện, xây dựng và hình thành thói quen, kỹ năng đọc sách cho học sinh.</w:t>
      </w:r>
    </w:p>
    <w:p w:rsidR="00F7406A" w:rsidRPr="00E100C8" w:rsidRDefault="00F7406A" w:rsidP="00D50F34">
      <w:pPr>
        <w:pStyle w:val="ListParagraph"/>
        <w:numPr>
          <w:ilvl w:val="0"/>
          <w:numId w:val="7"/>
        </w:numPr>
        <w:tabs>
          <w:tab w:val="left" w:pos="1080"/>
        </w:tabs>
        <w:spacing w:before="120" w:after="120"/>
        <w:ind w:left="0" w:firstLine="720"/>
        <w:jc w:val="both"/>
        <w:rPr>
          <w:rFonts w:ascii="Times New Roman" w:hAnsi="Times New Roman" w:cs="Times New Roman"/>
          <w:b/>
          <w:i/>
          <w:sz w:val="26"/>
          <w:szCs w:val="26"/>
          <w:lang w:val="vi-VN"/>
        </w:rPr>
      </w:pPr>
      <w:r w:rsidRPr="00E100C8">
        <w:rPr>
          <w:rFonts w:ascii="Times New Roman" w:hAnsi="Times New Roman" w:cs="Times New Roman"/>
          <w:b/>
          <w:i/>
          <w:sz w:val="26"/>
          <w:szCs w:val="26"/>
          <w:lang w:val="vi-VN"/>
        </w:rPr>
        <w:t>Đổi mới phương pháp dạy học và kiểm tra đánh giá theo định hướng phát triển năng lực học sinh.</w:t>
      </w:r>
    </w:p>
    <w:p w:rsidR="00CA7393" w:rsidRPr="009B2A5F" w:rsidRDefault="009B2A5F" w:rsidP="00D50F34">
      <w:pPr>
        <w:tabs>
          <w:tab w:val="left" w:pos="900"/>
        </w:tabs>
        <w:spacing w:before="120" w:after="120"/>
        <w:jc w:val="both"/>
        <w:rPr>
          <w:rFonts w:ascii="Times New Roman" w:hAnsi="Times New Roman" w:cs="Times New Roman"/>
          <w:sz w:val="26"/>
          <w:szCs w:val="26"/>
        </w:rPr>
      </w:pPr>
      <w:r>
        <w:rPr>
          <w:rFonts w:ascii="Times New Roman" w:hAnsi="Times New Roman" w:cs="Times New Roman"/>
          <w:sz w:val="26"/>
          <w:szCs w:val="26"/>
        </w:rPr>
        <w:t xml:space="preserve">2.1/. </w:t>
      </w:r>
      <w:r w:rsidR="00CA7393" w:rsidRPr="009B2A5F">
        <w:rPr>
          <w:rFonts w:ascii="Times New Roman" w:hAnsi="Times New Roman" w:cs="Times New Roman"/>
          <w:sz w:val="26"/>
          <w:szCs w:val="26"/>
          <w:lang w:val="vi-VN"/>
        </w:rPr>
        <w:t>Về đổi mới phương pháp dạy học</w:t>
      </w:r>
      <w:r>
        <w:rPr>
          <w:rFonts w:ascii="Times New Roman" w:hAnsi="Times New Roman" w:cs="Times New Roman"/>
          <w:sz w:val="26"/>
          <w:szCs w:val="26"/>
        </w:rPr>
        <w:t>:</w:t>
      </w:r>
    </w:p>
    <w:p w:rsidR="00CA7393" w:rsidRPr="00E100C8" w:rsidRDefault="00CA7393" w:rsidP="00D50F34">
      <w:pPr>
        <w:pStyle w:val="ListParagraph"/>
        <w:tabs>
          <w:tab w:val="left" w:pos="900"/>
        </w:tabs>
        <w:spacing w:before="120" w:after="120"/>
        <w:ind w:left="0" w:firstLine="720"/>
        <w:jc w:val="both"/>
        <w:rPr>
          <w:rFonts w:ascii="Times New Roman" w:hAnsi="Times New Roman" w:cs="Times New Roman"/>
          <w:sz w:val="26"/>
          <w:szCs w:val="26"/>
          <w:lang w:val="vi-VN"/>
        </w:rPr>
      </w:pPr>
      <w:r w:rsidRPr="00E100C8">
        <w:rPr>
          <w:rFonts w:ascii="Times New Roman" w:hAnsi="Times New Roman" w:cs="Times New Roman"/>
          <w:sz w:val="26"/>
          <w:szCs w:val="26"/>
          <w:lang w:val="vi-VN"/>
        </w:rPr>
        <w:t>Tiếp tục đổi mới phương pháp dạy học, phát huy tính tích cực, chủ động,</w:t>
      </w:r>
      <w:r w:rsidR="009E153A">
        <w:rPr>
          <w:rFonts w:ascii="Times New Roman" w:hAnsi="Times New Roman" w:cs="Times New Roman"/>
          <w:sz w:val="26"/>
          <w:szCs w:val="26"/>
          <w:lang w:val="vi-VN"/>
        </w:rPr>
        <w:t xml:space="preserve"> s</w:t>
      </w:r>
      <w:r w:rsidR="009E153A" w:rsidRPr="009E153A">
        <w:rPr>
          <w:rFonts w:ascii="Times New Roman" w:hAnsi="Times New Roman" w:cs="Times New Roman"/>
          <w:sz w:val="26"/>
          <w:szCs w:val="26"/>
          <w:lang w:val="vi-VN"/>
        </w:rPr>
        <w:t>áng</w:t>
      </w:r>
      <w:r w:rsidRPr="00E100C8">
        <w:rPr>
          <w:rFonts w:ascii="Times New Roman" w:hAnsi="Times New Roman" w:cs="Times New Roman"/>
          <w:sz w:val="26"/>
          <w:szCs w:val="26"/>
          <w:lang w:val="vi-VN"/>
        </w:rPr>
        <w:t xml:space="preserve"> tạo và vận dụng kiến thức, kỹ năng cho học sinh; khắc phục lối truyền thụ áp đặt một chiều, ghi nhớ máy móc</w:t>
      </w:r>
      <w:r w:rsidR="00DE5A83" w:rsidRPr="00E100C8">
        <w:rPr>
          <w:rFonts w:ascii="Times New Roman" w:hAnsi="Times New Roman" w:cs="Times New Roman"/>
          <w:sz w:val="26"/>
          <w:szCs w:val="26"/>
          <w:lang w:val="vi-VN"/>
        </w:rPr>
        <w:t xml:space="preserve">; </w:t>
      </w:r>
      <w:r w:rsidR="00CE1A89" w:rsidRPr="00E100C8">
        <w:rPr>
          <w:rFonts w:ascii="Times New Roman" w:hAnsi="Times New Roman" w:cs="Times New Roman"/>
          <w:sz w:val="26"/>
          <w:szCs w:val="26"/>
          <w:lang w:val="vi-VN"/>
        </w:rPr>
        <w:t>tăng</w:t>
      </w:r>
      <w:r w:rsidR="00DE5A83" w:rsidRPr="00E100C8">
        <w:rPr>
          <w:rFonts w:ascii="Times New Roman" w:hAnsi="Times New Roman" w:cs="Times New Roman"/>
          <w:sz w:val="26"/>
          <w:szCs w:val="26"/>
          <w:lang w:val="vi-VN"/>
        </w:rPr>
        <w:t xml:space="preserve"> cường </w:t>
      </w:r>
      <w:r w:rsidR="00590F9B" w:rsidRPr="00E100C8">
        <w:rPr>
          <w:rFonts w:ascii="Times New Roman" w:hAnsi="Times New Roman" w:cs="Times New Roman"/>
          <w:sz w:val="26"/>
          <w:szCs w:val="26"/>
          <w:lang w:val="vi-VN"/>
        </w:rPr>
        <w:t>kỹ năng thực hành, vận dụng kiến thức; tập trung dạy cách học, cách nghĩ, khuyến khích tự học, chú ý dạy học phân hóa theo năng lực của học sinh dựa theo chuẩn kiến thức, kỹ năng của Chương trình giáo dục phổ thông.</w:t>
      </w:r>
    </w:p>
    <w:p w:rsidR="00590F9B" w:rsidRPr="00E100C8" w:rsidRDefault="00590F9B" w:rsidP="00C435E7">
      <w:pPr>
        <w:pStyle w:val="ListParagraph"/>
        <w:tabs>
          <w:tab w:val="left" w:pos="900"/>
        </w:tabs>
        <w:spacing w:before="120" w:after="120"/>
        <w:ind w:left="0" w:firstLine="720"/>
        <w:rPr>
          <w:rFonts w:ascii="Times New Roman" w:hAnsi="Times New Roman" w:cs="Times New Roman"/>
          <w:sz w:val="26"/>
          <w:szCs w:val="26"/>
          <w:lang w:val="vi-VN"/>
        </w:rPr>
      </w:pPr>
      <w:r w:rsidRPr="00E100C8">
        <w:rPr>
          <w:rFonts w:ascii="Times New Roman" w:hAnsi="Times New Roman" w:cs="Times New Roman"/>
          <w:sz w:val="26"/>
          <w:szCs w:val="26"/>
          <w:lang w:val="vi-VN"/>
        </w:rPr>
        <w:t>Đẩy mạnh việc vận dụng dạy học giải quyết vấn đề, dạy học theo dự</w:t>
      </w:r>
      <w:r w:rsidR="0055257D" w:rsidRPr="00E100C8">
        <w:rPr>
          <w:rFonts w:ascii="Times New Roman" w:hAnsi="Times New Roman" w:cs="Times New Roman"/>
          <w:sz w:val="26"/>
          <w:szCs w:val="26"/>
          <w:lang w:val="vi-VN"/>
        </w:rPr>
        <w:t xml:space="preserve"> án, tích</w:t>
      </w:r>
      <w:r w:rsidRPr="00E100C8">
        <w:rPr>
          <w:rFonts w:ascii="Times New Roman" w:hAnsi="Times New Roman" w:cs="Times New Roman"/>
          <w:sz w:val="26"/>
          <w:szCs w:val="26"/>
          <w:lang w:val="vi-VN"/>
        </w:rPr>
        <w:t xml:space="preserve"> cực ứng dụng công nghệ thông tin phù hợp với nội dung bài dạy</w:t>
      </w:r>
      <w:r w:rsidR="00733112" w:rsidRPr="00E100C8">
        <w:rPr>
          <w:rFonts w:ascii="Times New Roman" w:hAnsi="Times New Roman" w:cs="Times New Roman"/>
          <w:sz w:val="26"/>
          <w:szCs w:val="26"/>
          <w:lang w:val="vi-VN"/>
        </w:rPr>
        <w:t>, áp dụng phương pháp “Bàn tay nặn bột” và các phương pháp dạy học tích cực khác theo tinh thần công văn số</w:t>
      </w:r>
      <w:r w:rsidR="00C435E7">
        <w:rPr>
          <w:rFonts w:ascii="Times New Roman" w:hAnsi="Times New Roman" w:cs="Times New Roman"/>
          <w:sz w:val="26"/>
          <w:szCs w:val="26"/>
        </w:rPr>
        <w:t xml:space="preserve"> </w:t>
      </w:r>
      <w:r w:rsidR="00733112" w:rsidRPr="00E100C8">
        <w:rPr>
          <w:rFonts w:ascii="Times New Roman" w:hAnsi="Times New Roman" w:cs="Times New Roman"/>
          <w:sz w:val="26"/>
          <w:szCs w:val="26"/>
          <w:lang w:val="vi-VN"/>
        </w:rPr>
        <w:t>3535/BGDĐT-GDTrH</w:t>
      </w:r>
      <w:r w:rsidR="00C435E7">
        <w:rPr>
          <w:rFonts w:ascii="Times New Roman" w:hAnsi="Times New Roman" w:cs="Times New Roman"/>
          <w:sz w:val="26"/>
          <w:szCs w:val="26"/>
        </w:rPr>
        <w:t xml:space="preserve"> </w:t>
      </w:r>
      <w:r w:rsidR="00733112" w:rsidRPr="00E100C8">
        <w:rPr>
          <w:rFonts w:ascii="Times New Roman" w:hAnsi="Times New Roman" w:cs="Times New Roman"/>
          <w:sz w:val="26"/>
          <w:szCs w:val="26"/>
          <w:lang w:val="vi-VN"/>
        </w:rPr>
        <w:t>ngày 27/5/2013, công văn số</w:t>
      </w:r>
      <w:r w:rsidR="00C435E7">
        <w:rPr>
          <w:rFonts w:ascii="Times New Roman" w:hAnsi="Times New Roman" w:cs="Times New Roman"/>
          <w:sz w:val="26"/>
          <w:szCs w:val="26"/>
        </w:rPr>
        <w:t xml:space="preserve"> </w:t>
      </w:r>
      <w:r w:rsidR="00733112" w:rsidRPr="00E100C8">
        <w:rPr>
          <w:rFonts w:ascii="Times New Roman" w:hAnsi="Times New Roman" w:cs="Times New Roman"/>
          <w:sz w:val="26"/>
          <w:szCs w:val="26"/>
          <w:lang w:val="vi-VN"/>
        </w:rPr>
        <w:t>5555/BGDĐT-GDTrH ng</w:t>
      </w:r>
      <w:r w:rsidR="00C435E7">
        <w:rPr>
          <w:rFonts w:ascii="Times New Roman" w:hAnsi="Times New Roman" w:cs="Times New Roman"/>
          <w:sz w:val="26"/>
          <w:szCs w:val="26"/>
          <w:lang w:val="vi-VN"/>
        </w:rPr>
        <w:t>ày</w:t>
      </w:r>
      <w:r w:rsidR="00733112" w:rsidRPr="00E100C8">
        <w:rPr>
          <w:rFonts w:ascii="Times New Roman" w:hAnsi="Times New Roman" w:cs="Times New Roman"/>
          <w:sz w:val="26"/>
          <w:szCs w:val="26"/>
          <w:lang w:val="vi-VN"/>
        </w:rPr>
        <w:t>08/10/2014 của Bộ Giáo dục và Đào tạo.</w:t>
      </w:r>
    </w:p>
    <w:p w:rsidR="00733112" w:rsidRPr="00A97856" w:rsidRDefault="00733112" w:rsidP="00D50F34">
      <w:pPr>
        <w:pStyle w:val="ListParagraph"/>
        <w:tabs>
          <w:tab w:val="left" w:pos="900"/>
        </w:tabs>
        <w:spacing w:before="120" w:after="120"/>
        <w:ind w:left="0" w:firstLine="720"/>
        <w:jc w:val="both"/>
        <w:rPr>
          <w:rFonts w:ascii="Times New Roman" w:hAnsi="Times New Roman" w:cs="Times New Roman"/>
          <w:sz w:val="26"/>
          <w:szCs w:val="26"/>
          <w:lang w:val="vi-VN"/>
        </w:rPr>
      </w:pPr>
      <w:r w:rsidRPr="00A97856">
        <w:rPr>
          <w:rFonts w:ascii="Times New Roman" w:hAnsi="Times New Roman" w:cs="Times New Roman"/>
          <w:sz w:val="26"/>
          <w:szCs w:val="26"/>
          <w:lang w:val="vi-VN"/>
        </w:rPr>
        <w:t>Đa dạng hóa các hình thức học tập, chú ý các hoạt động trải nghiệ</w:t>
      </w:r>
      <w:r w:rsidR="009E153A">
        <w:rPr>
          <w:rFonts w:ascii="Times New Roman" w:hAnsi="Times New Roman" w:cs="Times New Roman"/>
          <w:sz w:val="26"/>
          <w:szCs w:val="26"/>
          <w:lang w:val="vi-VN"/>
        </w:rPr>
        <w:t>m s</w:t>
      </w:r>
      <w:r w:rsidR="009E153A" w:rsidRPr="009E153A">
        <w:rPr>
          <w:rFonts w:ascii="Times New Roman" w:hAnsi="Times New Roman" w:cs="Times New Roman"/>
          <w:sz w:val="26"/>
          <w:szCs w:val="26"/>
          <w:lang w:val="vi-VN"/>
        </w:rPr>
        <w:t>áng</w:t>
      </w:r>
      <w:r w:rsidRPr="00A97856">
        <w:rPr>
          <w:rFonts w:ascii="Times New Roman" w:hAnsi="Times New Roman" w:cs="Times New Roman"/>
          <w:sz w:val="26"/>
          <w:szCs w:val="26"/>
          <w:lang w:val="vi-VN"/>
        </w:rPr>
        <w:t xml:space="preserve"> tạo, nghiên cứu khoa học của học sinh; sử dụng các hình thức dạy học trên cơ sở ứng dụng công nghệ thông tin và truyền thông. Coi trọng giao nhiệm vụ và hướng dẫn học sinh học tập ở nhà, ở ngoài trường.</w:t>
      </w:r>
    </w:p>
    <w:p w:rsidR="00733112" w:rsidRPr="009B2A5F" w:rsidRDefault="00E86AD9" w:rsidP="00D50F34">
      <w:pPr>
        <w:pStyle w:val="ListParagraph"/>
        <w:tabs>
          <w:tab w:val="left" w:pos="900"/>
        </w:tabs>
        <w:spacing w:before="120" w:after="120"/>
        <w:ind w:left="0" w:firstLine="720"/>
        <w:jc w:val="both"/>
        <w:rPr>
          <w:rFonts w:ascii="Times New Roman" w:hAnsi="Times New Roman" w:cs="Times New Roman"/>
          <w:sz w:val="26"/>
          <w:szCs w:val="26"/>
          <w:lang w:val="vi-VN"/>
        </w:rPr>
      </w:pPr>
      <w:r w:rsidRPr="009B2A5F">
        <w:rPr>
          <w:rFonts w:ascii="Times New Roman" w:hAnsi="Times New Roman" w:cs="Times New Roman"/>
          <w:sz w:val="26"/>
          <w:szCs w:val="26"/>
          <w:lang w:val="vi-VN"/>
        </w:rPr>
        <w:t>T</w:t>
      </w:r>
      <w:r w:rsidR="008F0968" w:rsidRPr="009B2A5F">
        <w:rPr>
          <w:rFonts w:ascii="Times New Roman" w:hAnsi="Times New Roman" w:cs="Times New Roman"/>
          <w:sz w:val="26"/>
          <w:szCs w:val="26"/>
          <w:lang w:val="vi-VN"/>
        </w:rPr>
        <w:t>riển khai và động viên học sinh tích cực tham gia cuộc thi nghiên cứu khoa học kỹ thuật</w:t>
      </w:r>
      <w:r w:rsidR="00EF02A8" w:rsidRPr="009B2A5F">
        <w:rPr>
          <w:rFonts w:ascii="Times New Roman" w:hAnsi="Times New Roman" w:cs="Times New Roman"/>
          <w:sz w:val="26"/>
          <w:szCs w:val="26"/>
          <w:lang w:val="vi-VN"/>
        </w:rPr>
        <w:t xml:space="preserve"> học sinh trung học theo công văn số 3162/BGDĐT-GDTrH ngày 24/6/2015 của Bộ Giáo dục và Đào tạo và cuộc thi vận dụng kiến thức liên môn để giải quyết các tình huống thực tiễn dành cho học sinh trung học. Tham gia các hội thi cấp huyện tổ chức như: Hội thi thí nghiệm – thự</w:t>
      </w:r>
      <w:r w:rsidR="00B75158" w:rsidRPr="009B2A5F">
        <w:rPr>
          <w:rFonts w:ascii="Times New Roman" w:hAnsi="Times New Roman" w:cs="Times New Roman"/>
          <w:sz w:val="26"/>
          <w:szCs w:val="26"/>
          <w:lang w:val="vi-VN"/>
        </w:rPr>
        <w:t>c hành, học sinh giỏi, …</w:t>
      </w:r>
    </w:p>
    <w:p w:rsidR="00EF02A8" w:rsidRPr="009B2A5F" w:rsidRDefault="00EF02A8" w:rsidP="00D50F34">
      <w:pPr>
        <w:pStyle w:val="ListParagraph"/>
        <w:tabs>
          <w:tab w:val="left" w:pos="900"/>
        </w:tabs>
        <w:spacing w:before="120" w:after="120"/>
        <w:ind w:left="0" w:firstLine="720"/>
        <w:jc w:val="both"/>
        <w:rPr>
          <w:rFonts w:ascii="Times New Roman" w:hAnsi="Times New Roman" w:cs="Times New Roman"/>
          <w:sz w:val="26"/>
          <w:szCs w:val="26"/>
          <w:lang w:val="vi-VN"/>
        </w:rPr>
      </w:pPr>
      <w:r w:rsidRPr="009B2A5F">
        <w:rPr>
          <w:rFonts w:ascii="Times New Roman" w:hAnsi="Times New Roman" w:cs="Times New Roman"/>
          <w:sz w:val="26"/>
          <w:szCs w:val="26"/>
          <w:lang w:val="vi-VN"/>
        </w:rPr>
        <w:lastRenderedPageBreak/>
        <w:t>Tiếp tục thực hiện tốt việc sử dụng di sản văn hóa trong dạy học theo hướng dẫn số 73/HD-BGDĐT-BVHTTDL ngày 16/01/2013 của Liên Bộ Giáo dục và Đào tạo, Bộ Văn hóa Thể thao và Du lịch.</w:t>
      </w:r>
    </w:p>
    <w:p w:rsidR="00CA7393" w:rsidRPr="009B2A5F" w:rsidRDefault="009B2A5F" w:rsidP="00D50F34">
      <w:pPr>
        <w:tabs>
          <w:tab w:val="left" w:pos="900"/>
        </w:tabs>
        <w:spacing w:before="120" w:after="120"/>
        <w:jc w:val="both"/>
        <w:rPr>
          <w:rFonts w:ascii="Times New Roman" w:hAnsi="Times New Roman" w:cs="Times New Roman"/>
          <w:sz w:val="26"/>
          <w:szCs w:val="26"/>
        </w:rPr>
      </w:pPr>
      <w:r>
        <w:rPr>
          <w:rFonts w:ascii="Times New Roman" w:hAnsi="Times New Roman" w:cs="Times New Roman"/>
          <w:sz w:val="26"/>
          <w:szCs w:val="26"/>
        </w:rPr>
        <w:t xml:space="preserve">2.2/. </w:t>
      </w:r>
      <w:r w:rsidR="00CA7393" w:rsidRPr="009B2A5F">
        <w:rPr>
          <w:rFonts w:ascii="Times New Roman" w:hAnsi="Times New Roman" w:cs="Times New Roman"/>
          <w:sz w:val="26"/>
          <w:szCs w:val="26"/>
          <w:lang w:val="vi-VN"/>
        </w:rPr>
        <w:t>Đổi mới kiểm tra đánh giá</w:t>
      </w:r>
      <w:r>
        <w:rPr>
          <w:rFonts w:ascii="Times New Roman" w:hAnsi="Times New Roman" w:cs="Times New Roman"/>
          <w:sz w:val="26"/>
          <w:szCs w:val="26"/>
        </w:rPr>
        <w:t>:</w:t>
      </w:r>
    </w:p>
    <w:p w:rsidR="00EF02A8" w:rsidRPr="00D337B1" w:rsidRDefault="00EF02A8" w:rsidP="00D50F34">
      <w:pPr>
        <w:pStyle w:val="ListParagraph"/>
        <w:tabs>
          <w:tab w:val="left" w:pos="900"/>
        </w:tabs>
        <w:spacing w:before="120" w:after="120"/>
        <w:ind w:left="0" w:firstLine="720"/>
        <w:jc w:val="both"/>
        <w:rPr>
          <w:rFonts w:ascii="Times New Roman" w:hAnsi="Times New Roman" w:cs="Times New Roman"/>
          <w:sz w:val="26"/>
          <w:szCs w:val="26"/>
          <w:lang w:val="vi-VN"/>
        </w:rPr>
      </w:pPr>
      <w:r w:rsidRPr="00D337B1">
        <w:rPr>
          <w:rFonts w:ascii="Times New Roman" w:hAnsi="Times New Roman" w:cs="Times New Roman"/>
          <w:sz w:val="26"/>
          <w:szCs w:val="26"/>
          <w:lang w:val="vi-VN"/>
        </w:rPr>
        <w:t xml:space="preserve">Tổ chức chặt chẽ, nghiêm túc, đúng quy chế ở tất cả các khâu ra đề, </w:t>
      </w:r>
      <w:r w:rsidR="00E55649" w:rsidRPr="00D337B1">
        <w:rPr>
          <w:rFonts w:ascii="Times New Roman" w:hAnsi="Times New Roman" w:cs="Times New Roman"/>
          <w:sz w:val="26"/>
          <w:szCs w:val="26"/>
          <w:lang w:val="vi-VN"/>
        </w:rPr>
        <w:t>coi, chấm và nhận xét, đánh giá học sinh trong việc kiểm tra thường xuyên và định kỳ; đảm bảo thực chất, khách quan, trung thực, công bằng, đánh giá đúng năng lực và sự tiến bộ của học sinh.</w:t>
      </w:r>
    </w:p>
    <w:p w:rsidR="00E55649" w:rsidRPr="00066879" w:rsidRDefault="00E55649" w:rsidP="00D50F34">
      <w:pPr>
        <w:pStyle w:val="ListParagraph"/>
        <w:tabs>
          <w:tab w:val="left" w:pos="900"/>
        </w:tabs>
        <w:spacing w:before="120" w:after="120"/>
        <w:ind w:left="0" w:firstLine="720"/>
        <w:jc w:val="both"/>
        <w:rPr>
          <w:rFonts w:ascii="Times New Roman" w:hAnsi="Times New Roman" w:cs="Times New Roman"/>
          <w:sz w:val="26"/>
          <w:szCs w:val="26"/>
          <w:lang w:val="vi-VN"/>
        </w:rPr>
      </w:pPr>
      <w:r w:rsidRPr="00066879">
        <w:rPr>
          <w:rFonts w:ascii="Times New Roman" w:hAnsi="Times New Roman" w:cs="Times New Roman"/>
          <w:sz w:val="26"/>
          <w:szCs w:val="26"/>
          <w:lang w:val="vi-VN"/>
        </w:rPr>
        <w:t>Chú trọng đánh giá phẩm chất và năng lực của họ</w:t>
      </w:r>
      <w:r w:rsidR="002E3599" w:rsidRPr="00066879">
        <w:rPr>
          <w:rFonts w:ascii="Times New Roman" w:hAnsi="Times New Roman" w:cs="Times New Roman"/>
          <w:sz w:val="26"/>
          <w:szCs w:val="26"/>
          <w:lang w:val="vi-VN"/>
        </w:rPr>
        <w:t>c sinh. Đánh giá quá trình: đánh giá trên lớp, đánh giá bằng hồ sơ, đánh giá bằng nhận xét, tăng cường hình thức đánh giá thông qua sản phẩm dự án, bài thuyết trình, kết hợp kết quả đánh giá trong quá trình giáo dục và đánh giá tổng kết cuối kỳ, cuối năm học. Coi trong đánh giá để giúp đỡ học sinh về phương pháp học tập, động viên sự cố gắng, hứng thú học tập của các em trong quá trình dạy học.</w:t>
      </w:r>
    </w:p>
    <w:p w:rsidR="002E3599" w:rsidRPr="00066879" w:rsidRDefault="002E3599" w:rsidP="00D50F34">
      <w:pPr>
        <w:pStyle w:val="ListParagraph"/>
        <w:tabs>
          <w:tab w:val="left" w:pos="900"/>
        </w:tabs>
        <w:spacing w:before="120" w:after="120"/>
        <w:ind w:left="0" w:firstLine="720"/>
        <w:jc w:val="both"/>
        <w:rPr>
          <w:rFonts w:ascii="Times New Roman" w:hAnsi="Times New Roman" w:cs="Times New Roman"/>
          <w:sz w:val="26"/>
          <w:szCs w:val="26"/>
          <w:lang w:val="vi-VN"/>
        </w:rPr>
      </w:pPr>
      <w:r w:rsidRPr="00066879">
        <w:rPr>
          <w:rFonts w:ascii="Times New Roman" w:hAnsi="Times New Roman" w:cs="Times New Roman"/>
          <w:sz w:val="26"/>
          <w:szCs w:val="26"/>
          <w:lang w:val="vi-VN"/>
        </w:rPr>
        <w:t>Giáo viên coi trọng việc quan sát và hướng dẫn học sinh tự quan sát các hoạt động và kết quả hoạt động học tập và rèn luyện</w:t>
      </w:r>
      <w:r w:rsidR="00291231" w:rsidRPr="00066879">
        <w:rPr>
          <w:rFonts w:ascii="Times New Roman" w:hAnsi="Times New Roman" w:cs="Times New Roman"/>
          <w:sz w:val="26"/>
          <w:szCs w:val="26"/>
          <w:lang w:val="vi-VN"/>
        </w:rPr>
        <w:t>.</w:t>
      </w:r>
    </w:p>
    <w:p w:rsidR="00291231" w:rsidRPr="003D0611" w:rsidRDefault="00291231" w:rsidP="00D50F34">
      <w:pPr>
        <w:pStyle w:val="ListParagraph"/>
        <w:tabs>
          <w:tab w:val="left" w:pos="900"/>
        </w:tabs>
        <w:spacing w:before="120" w:after="120"/>
        <w:ind w:left="0" w:firstLine="720"/>
        <w:jc w:val="both"/>
        <w:rPr>
          <w:rFonts w:ascii="Times New Roman" w:hAnsi="Times New Roman" w:cs="Times New Roman"/>
          <w:sz w:val="26"/>
          <w:szCs w:val="26"/>
          <w:lang w:val="vi-VN"/>
        </w:rPr>
      </w:pPr>
      <w:r w:rsidRPr="003D0611">
        <w:rPr>
          <w:rFonts w:ascii="Times New Roman" w:hAnsi="Times New Roman" w:cs="Times New Roman"/>
          <w:sz w:val="26"/>
          <w:szCs w:val="26"/>
          <w:lang w:val="vi-VN"/>
        </w:rPr>
        <w:t xml:space="preserve">Chủ động kết hợp một cách hợp lý, phù hợp giữa hình thức kiểm tra trắc nghiệm tự luận với trắc nghiệm khách quan, giữa kiểm tra lý thuyết và kiểm tra thực hành. Tiếp tục nâng cao yêu cầu vận dụng kiến thức </w:t>
      </w:r>
      <w:r w:rsidR="00F92A8F" w:rsidRPr="003D0611">
        <w:rPr>
          <w:rFonts w:ascii="Times New Roman" w:hAnsi="Times New Roman" w:cs="Times New Roman"/>
          <w:sz w:val="26"/>
          <w:szCs w:val="26"/>
          <w:lang w:val="vi-VN"/>
        </w:rPr>
        <w:t>liê</w:t>
      </w:r>
      <w:r w:rsidRPr="003D0611">
        <w:rPr>
          <w:rFonts w:ascii="Times New Roman" w:hAnsi="Times New Roman" w:cs="Times New Roman"/>
          <w:sz w:val="26"/>
          <w:szCs w:val="26"/>
          <w:lang w:val="vi-VN"/>
        </w:rPr>
        <w:t>n môn vào thực tiễn. Đối với môn học khoa học xã hội và nhân văn cần tang cường câu hỏi mở, gắn với thời sự quê hương, đất nước để học sinh bày tỏ chính kiến của mình về các vấn đề kinh tế, chính trị, xã hội. Khi chấm bài kiểm tra, giáo viên phải có phần nhận xét, động viên sự cố gắng, tiến bộ của học sinh. Chú ý hướng dẫn học sinh đánh giá lẫn nhau và biết tự đánh giá năng lực của mình.</w:t>
      </w:r>
    </w:p>
    <w:p w:rsidR="00291231" w:rsidRPr="003D0611" w:rsidRDefault="00291231" w:rsidP="00D50F34">
      <w:pPr>
        <w:pStyle w:val="ListParagraph"/>
        <w:tabs>
          <w:tab w:val="left" w:pos="900"/>
        </w:tabs>
        <w:spacing w:before="120" w:after="120"/>
        <w:ind w:left="0" w:firstLine="720"/>
        <w:jc w:val="both"/>
        <w:rPr>
          <w:rFonts w:ascii="Times New Roman" w:hAnsi="Times New Roman" w:cs="Times New Roman"/>
          <w:sz w:val="26"/>
          <w:szCs w:val="26"/>
          <w:lang w:val="vi-VN"/>
        </w:rPr>
      </w:pPr>
      <w:r w:rsidRPr="003D0611">
        <w:rPr>
          <w:rFonts w:ascii="Times New Roman" w:hAnsi="Times New Roman" w:cs="Times New Roman"/>
          <w:sz w:val="26"/>
          <w:szCs w:val="26"/>
          <w:lang w:val="vi-VN"/>
        </w:rPr>
        <w:t>Thực hiện nghiêm túc việc xây dựng đề kiểm tra thường xuyên, định kỳ theo ma trận. Đề kiểm tra môn tiếng Anh</w:t>
      </w:r>
      <w:r w:rsidR="0036685B" w:rsidRPr="003D0611">
        <w:rPr>
          <w:rFonts w:ascii="Times New Roman" w:hAnsi="Times New Roman" w:cs="Times New Roman"/>
          <w:sz w:val="26"/>
          <w:szCs w:val="26"/>
          <w:lang w:val="vi-VN"/>
        </w:rPr>
        <w:t xml:space="preserve"> đảm bảo cả bốn kỹ năng nghe, nói, đọc, viết (có phần viết tự luận), thi thực hành đối với các môn Vật lý, Hóa học, Sinh học trong kỳ thi học sinh giỏi.</w:t>
      </w:r>
    </w:p>
    <w:p w:rsidR="0036685B" w:rsidRPr="006D14D7" w:rsidRDefault="0036685B" w:rsidP="00D50F34">
      <w:pPr>
        <w:pStyle w:val="ListParagraph"/>
        <w:tabs>
          <w:tab w:val="left" w:pos="900"/>
        </w:tabs>
        <w:spacing w:before="120" w:after="120"/>
        <w:ind w:left="0" w:firstLine="720"/>
        <w:jc w:val="both"/>
        <w:rPr>
          <w:rFonts w:ascii="Times New Roman" w:hAnsi="Times New Roman" w:cs="Times New Roman"/>
          <w:sz w:val="26"/>
          <w:szCs w:val="26"/>
          <w:lang w:val="vi-VN"/>
        </w:rPr>
      </w:pPr>
      <w:r w:rsidRPr="006D14D7">
        <w:rPr>
          <w:rFonts w:ascii="Times New Roman" w:hAnsi="Times New Roman" w:cs="Times New Roman"/>
          <w:sz w:val="26"/>
          <w:szCs w:val="26"/>
          <w:lang w:val="vi-VN"/>
        </w:rPr>
        <w:t>Xây dựng “Nguồn học liệu mở” (thư viện câu hỏi, bài tập, đề thi, kế hoạch bài dạy, tài liệu tham khảo có chất lượng trên website của Bộ Giáo dục và Đào tạo (</w:t>
      </w:r>
      <w:hyperlink r:id="rId9" w:history="1">
        <w:r w:rsidRPr="006D14D7">
          <w:rPr>
            <w:rStyle w:val="Hyperlink"/>
            <w:rFonts w:ascii="Times New Roman" w:hAnsi="Times New Roman" w:cs="Times New Roman"/>
            <w:sz w:val="26"/>
            <w:szCs w:val="26"/>
            <w:lang w:val="vi-VN"/>
          </w:rPr>
          <w:t>http://truongtructuyen.edu.vn/</w:t>
        </w:r>
      </w:hyperlink>
      <w:r w:rsidRPr="006D14D7">
        <w:rPr>
          <w:rFonts w:ascii="Times New Roman" w:hAnsi="Times New Roman" w:cs="Times New Roman"/>
          <w:sz w:val="26"/>
          <w:szCs w:val="26"/>
          <w:lang w:val="vi-VN"/>
        </w:rPr>
        <w:t>). Cán bộ quản lý, giáo viên, học sinh tích cực tham gia trên mạng “Trường học kết nối” của Bộ Giáo dục và Đào tạo về xây dựng các chuyên đề dạy học tích hợp, liên môn.</w:t>
      </w:r>
    </w:p>
    <w:p w:rsidR="00F92A8F" w:rsidRPr="00CB6FDF" w:rsidRDefault="00F7406A" w:rsidP="00D50F34">
      <w:pPr>
        <w:pStyle w:val="ListParagraph"/>
        <w:numPr>
          <w:ilvl w:val="0"/>
          <w:numId w:val="7"/>
        </w:numPr>
        <w:tabs>
          <w:tab w:val="left" w:pos="1080"/>
        </w:tabs>
        <w:spacing w:before="120" w:after="120"/>
        <w:ind w:left="0" w:firstLine="720"/>
        <w:jc w:val="both"/>
        <w:rPr>
          <w:rFonts w:ascii="Times New Roman" w:hAnsi="Times New Roman" w:cs="Times New Roman"/>
          <w:b/>
          <w:i/>
          <w:sz w:val="26"/>
          <w:szCs w:val="26"/>
          <w:lang w:val="vi-VN"/>
        </w:rPr>
      </w:pPr>
      <w:r w:rsidRPr="006D14D7">
        <w:rPr>
          <w:rFonts w:ascii="Times New Roman" w:hAnsi="Times New Roman" w:cs="Times New Roman"/>
          <w:b/>
          <w:i/>
          <w:sz w:val="26"/>
          <w:szCs w:val="26"/>
          <w:lang w:val="vi-VN"/>
        </w:rPr>
        <w:t>Nâng cao chất lượng giảng dạy và sinh hoạt tổ</w:t>
      </w:r>
      <w:r w:rsidR="00F92A8F" w:rsidRPr="006D14D7">
        <w:rPr>
          <w:rFonts w:ascii="Times New Roman" w:hAnsi="Times New Roman" w:cs="Times New Roman"/>
          <w:b/>
          <w:i/>
          <w:sz w:val="26"/>
          <w:szCs w:val="26"/>
          <w:lang w:val="vi-VN"/>
        </w:rPr>
        <w:t xml:space="preserve"> nhóm chuyên môn.</w:t>
      </w:r>
    </w:p>
    <w:p w:rsidR="00AE7831" w:rsidRPr="00F92A8F" w:rsidRDefault="00AE7831" w:rsidP="00D50F34">
      <w:pPr>
        <w:pStyle w:val="ListParagraph"/>
        <w:tabs>
          <w:tab w:val="left" w:pos="1080"/>
        </w:tabs>
        <w:spacing w:before="120" w:after="120"/>
        <w:ind w:left="0" w:firstLine="720"/>
        <w:jc w:val="both"/>
        <w:rPr>
          <w:rFonts w:ascii="Times New Roman" w:hAnsi="Times New Roman" w:cs="Times New Roman"/>
          <w:sz w:val="26"/>
          <w:szCs w:val="26"/>
          <w:lang w:val="vi-VN"/>
        </w:rPr>
      </w:pPr>
      <w:r w:rsidRPr="00F92A8F">
        <w:rPr>
          <w:rFonts w:ascii="Times New Roman" w:hAnsi="Times New Roman" w:cs="Times New Roman"/>
          <w:sz w:val="26"/>
          <w:szCs w:val="26"/>
          <w:lang w:val="vi-VN"/>
        </w:rPr>
        <w:t xml:space="preserve">Tăng cường công </w:t>
      </w:r>
      <w:r w:rsidR="00C435E7">
        <w:rPr>
          <w:rFonts w:ascii="Times New Roman" w:hAnsi="Times New Roman" w:cs="Times New Roman"/>
          <w:sz w:val="26"/>
          <w:szCs w:val="26"/>
        </w:rPr>
        <w:t xml:space="preserve">tác </w:t>
      </w:r>
      <w:r w:rsidRPr="00F92A8F">
        <w:rPr>
          <w:rFonts w:ascii="Times New Roman" w:hAnsi="Times New Roman" w:cs="Times New Roman"/>
          <w:sz w:val="26"/>
          <w:szCs w:val="26"/>
          <w:lang w:val="vi-VN"/>
        </w:rPr>
        <w:t>dự giờ thăm lớp của giáo viên. Đổi mới việc sinh hoạt tổ chuyên môn theo hướng trao đổi, thảo luận về các chủ đề, nội dung giảng dạy. Tổ chức các hội thảo, chuyên đề, thao giảng cấp trườ</w:t>
      </w:r>
      <w:r w:rsidR="007A1239">
        <w:rPr>
          <w:rFonts w:ascii="Times New Roman" w:hAnsi="Times New Roman" w:cs="Times New Roman"/>
          <w:sz w:val="26"/>
          <w:szCs w:val="26"/>
          <w:lang w:val="vi-VN"/>
        </w:rPr>
        <w:t xml:space="preserve">ng; </w:t>
      </w:r>
      <w:r w:rsidRPr="00F92A8F">
        <w:rPr>
          <w:rFonts w:ascii="Times New Roman" w:hAnsi="Times New Roman" w:cs="Times New Roman"/>
          <w:sz w:val="26"/>
          <w:szCs w:val="26"/>
          <w:lang w:val="vi-VN"/>
        </w:rPr>
        <w:t xml:space="preserve">tham gia đầy đủ các hội thảo, chuyên đề, thao giảng cấp huyện về đổi mới phương pháp dạy học, đổi mới kiểm tra đánh giá nhằm tạo điều kiện để giáo viên trao đổi, học tập kinh nghiệm, nâng cao trình độ chuyên môn. </w:t>
      </w:r>
    </w:p>
    <w:p w:rsidR="00AE7831" w:rsidRPr="004C22F0" w:rsidRDefault="00AE7831" w:rsidP="00D50F34">
      <w:pPr>
        <w:spacing w:before="120" w:after="120"/>
        <w:ind w:firstLine="720"/>
        <w:jc w:val="both"/>
        <w:rPr>
          <w:rFonts w:ascii="Times New Roman" w:hAnsi="Times New Roman" w:cs="Times New Roman"/>
          <w:sz w:val="26"/>
          <w:szCs w:val="26"/>
          <w:lang w:val="vi-VN"/>
        </w:rPr>
      </w:pPr>
      <w:r w:rsidRPr="00AE7831">
        <w:rPr>
          <w:rFonts w:ascii="Times New Roman" w:hAnsi="Times New Roman" w:cs="Times New Roman"/>
          <w:sz w:val="26"/>
          <w:szCs w:val="26"/>
          <w:lang w:val="vi-VN"/>
        </w:rPr>
        <w:t>Tăng cường ứng dụng công nghệ thông tin vào dạy và học các môn học. Phát huy vai trò của tổ trưởng chuyên môn và giáo viên cốt cán.</w:t>
      </w:r>
    </w:p>
    <w:p w:rsidR="00C07F25" w:rsidRPr="00CB6FDF" w:rsidRDefault="00C07F25" w:rsidP="00D50F34">
      <w:pPr>
        <w:pStyle w:val="ListParagraph"/>
        <w:numPr>
          <w:ilvl w:val="0"/>
          <w:numId w:val="7"/>
        </w:numPr>
        <w:tabs>
          <w:tab w:val="left" w:pos="1080"/>
        </w:tabs>
        <w:spacing w:before="120" w:after="120"/>
        <w:ind w:left="0" w:firstLine="720"/>
        <w:jc w:val="both"/>
        <w:rPr>
          <w:rFonts w:ascii="Times New Roman" w:hAnsi="Times New Roman" w:cs="Times New Roman"/>
          <w:b/>
          <w:i/>
          <w:sz w:val="26"/>
          <w:szCs w:val="26"/>
          <w:lang w:val="vi-VN"/>
        </w:rPr>
      </w:pPr>
      <w:r w:rsidRPr="00CB6FDF">
        <w:rPr>
          <w:rFonts w:ascii="Times New Roman" w:hAnsi="Times New Roman" w:cs="Times New Roman"/>
          <w:b/>
          <w:i/>
          <w:sz w:val="26"/>
          <w:szCs w:val="26"/>
          <w:lang w:val="vi-VN"/>
        </w:rPr>
        <w:t>Công tác đào tạo, bồi dưỡng học sinh giỏi, phụ đạo học sinh yếu, kém.</w:t>
      </w:r>
    </w:p>
    <w:p w:rsidR="009F7F69" w:rsidRPr="004C22F0" w:rsidRDefault="009F7F69" w:rsidP="00D50F34">
      <w:pPr>
        <w:pStyle w:val="ListParagraph"/>
        <w:numPr>
          <w:ilvl w:val="0"/>
          <w:numId w:val="12"/>
        </w:numPr>
        <w:tabs>
          <w:tab w:val="left" w:pos="900"/>
        </w:tabs>
        <w:spacing w:before="120" w:after="120"/>
        <w:jc w:val="both"/>
        <w:rPr>
          <w:rFonts w:ascii="Times New Roman" w:hAnsi="Times New Roman" w:cs="Times New Roman"/>
          <w:sz w:val="26"/>
          <w:szCs w:val="26"/>
          <w:lang w:val="vi-VN"/>
        </w:rPr>
      </w:pPr>
      <w:r w:rsidRPr="004C22F0">
        <w:rPr>
          <w:rFonts w:ascii="Times New Roman" w:hAnsi="Times New Roman" w:cs="Times New Roman"/>
          <w:sz w:val="26"/>
          <w:szCs w:val="26"/>
          <w:lang w:val="vi-VN"/>
        </w:rPr>
        <w:lastRenderedPageBreak/>
        <w:t>Đối với công tác bồi dưỡng học sinh giỏi:</w:t>
      </w:r>
    </w:p>
    <w:p w:rsidR="009F7F69" w:rsidRPr="004C22F0" w:rsidRDefault="009F7F69" w:rsidP="00D50F34">
      <w:pPr>
        <w:pStyle w:val="ListParagraph"/>
        <w:tabs>
          <w:tab w:val="left" w:pos="-5490"/>
          <w:tab w:val="left" w:pos="900"/>
        </w:tabs>
        <w:spacing w:before="120" w:after="120"/>
        <w:ind w:left="0" w:firstLine="720"/>
        <w:jc w:val="both"/>
        <w:rPr>
          <w:rFonts w:ascii="Times New Roman" w:hAnsi="Times New Roman" w:cs="Times New Roman"/>
          <w:sz w:val="26"/>
          <w:szCs w:val="26"/>
          <w:lang w:val="vi-VN"/>
        </w:rPr>
      </w:pPr>
      <w:r w:rsidRPr="004C22F0">
        <w:rPr>
          <w:rFonts w:ascii="Times New Roman" w:hAnsi="Times New Roman" w:cs="Times New Roman"/>
          <w:sz w:val="26"/>
          <w:szCs w:val="26"/>
          <w:lang w:val="vi-VN"/>
        </w:rPr>
        <w:t>Rà soát danh sách học sinh đạt học sinh giỏi năm học trước; Chỉ đạo tổ chuyên môn phân công giáo viên phụ trách; hình thức bồi dưỡng đa dạng: trong từng tiết dạy chính khóa, tổ chức bồi dưỡng tập trung (sẽ có kế hoạch cụ thể cho từng hội thi).</w:t>
      </w:r>
    </w:p>
    <w:p w:rsidR="00323782" w:rsidRPr="004C22F0" w:rsidRDefault="00323782" w:rsidP="00D50F34">
      <w:pPr>
        <w:pStyle w:val="ListParagraph"/>
        <w:tabs>
          <w:tab w:val="left" w:pos="-5490"/>
          <w:tab w:val="left" w:pos="900"/>
        </w:tabs>
        <w:spacing w:before="120" w:after="120"/>
        <w:ind w:left="0" w:firstLine="720"/>
        <w:jc w:val="both"/>
        <w:rPr>
          <w:rFonts w:ascii="Times New Roman" w:hAnsi="Times New Roman" w:cs="Times New Roman"/>
          <w:sz w:val="26"/>
          <w:szCs w:val="26"/>
          <w:lang w:val="vi-VN"/>
        </w:rPr>
      </w:pPr>
      <w:r w:rsidRPr="004C22F0">
        <w:rPr>
          <w:rFonts w:ascii="Times New Roman" w:hAnsi="Times New Roman" w:cs="Times New Roman"/>
          <w:sz w:val="26"/>
          <w:szCs w:val="26"/>
          <w:lang w:val="vi-VN"/>
        </w:rPr>
        <w:t>Thường xuyên bổ sung sách tham khảo phục vụ công tác đào tạo, bồi dưỡng học sinh giỏi.</w:t>
      </w:r>
    </w:p>
    <w:p w:rsidR="00323782" w:rsidRPr="003D3F0B" w:rsidRDefault="00323782" w:rsidP="00D50F34">
      <w:pPr>
        <w:pStyle w:val="ListParagraph"/>
        <w:tabs>
          <w:tab w:val="left" w:pos="-5490"/>
          <w:tab w:val="left" w:pos="900"/>
        </w:tabs>
        <w:spacing w:before="120" w:after="120"/>
        <w:ind w:left="0" w:firstLine="720"/>
        <w:jc w:val="both"/>
        <w:rPr>
          <w:rFonts w:ascii="Times New Roman" w:hAnsi="Times New Roman" w:cs="Times New Roman"/>
          <w:sz w:val="26"/>
          <w:szCs w:val="26"/>
          <w:lang w:val="vi-VN"/>
        </w:rPr>
      </w:pPr>
      <w:r w:rsidRPr="003D3F0B">
        <w:rPr>
          <w:rFonts w:ascii="Times New Roman" w:hAnsi="Times New Roman" w:cs="Times New Roman"/>
          <w:sz w:val="26"/>
          <w:szCs w:val="26"/>
          <w:lang w:val="vi-VN"/>
        </w:rPr>
        <w:t>Tạo điều kiện để giáo viên được nâng cao năng lực chuyên môn để đảm bảo hiệu quả công tác bồi dưỡng học sinh giỏi.</w:t>
      </w:r>
    </w:p>
    <w:p w:rsidR="00323782" w:rsidRPr="003D3F0B" w:rsidRDefault="00323782" w:rsidP="00D50F34">
      <w:pPr>
        <w:pStyle w:val="ListParagraph"/>
        <w:tabs>
          <w:tab w:val="left" w:pos="-5490"/>
          <w:tab w:val="left" w:pos="900"/>
        </w:tabs>
        <w:spacing w:before="120" w:after="120"/>
        <w:ind w:left="0" w:firstLine="720"/>
        <w:jc w:val="both"/>
        <w:rPr>
          <w:rFonts w:ascii="Times New Roman" w:hAnsi="Times New Roman" w:cs="Times New Roman"/>
          <w:sz w:val="26"/>
          <w:szCs w:val="26"/>
          <w:lang w:val="vi-VN"/>
        </w:rPr>
      </w:pPr>
      <w:r w:rsidRPr="003D3F0B">
        <w:rPr>
          <w:rFonts w:ascii="Times New Roman" w:hAnsi="Times New Roman" w:cs="Times New Roman"/>
          <w:sz w:val="26"/>
          <w:szCs w:val="26"/>
          <w:lang w:val="vi-VN"/>
        </w:rPr>
        <w:t>Thông tin kịp thời, thường xuyên động viên, nhắc nhở, tạo điều kiện thuận lợi để học sinh tham gia đầy đủ các buổi học bồi dưỡng học sinh giỏi cấp thành phố tại trường THCS Nguyễn An Khương.</w:t>
      </w:r>
    </w:p>
    <w:p w:rsidR="009F7F69" w:rsidRPr="003D3F0B" w:rsidRDefault="009F7F69" w:rsidP="00D50F34">
      <w:pPr>
        <w:pStyle w:val="ListParagraph"/>
        <w:numPr>
          <w:ilvl w:val="0"/>
          <w:numId w:val="12"/>
        </w:numPr>
        <w:tabs>
          <w:tab w:val="left" w:pos="900"/>
        </w:tabs>
        <w:spacing w:before="120" w:after="120"/>
        <w:jc w:val="both"/>
        <w:rPr>
          <w:rFonts w:ascii="Times New Roman" w:hAnsi="Times New Roman" w:cs="Times New Roman"/>
          <w:sz w:val="26"/>
          <w:szCs w:val="26"/>
          <w:lang w:val="vi-VN"/>
        </w:rPr>
      </w:pPr>
      <w:r w:rsidRPr="003D3F0B">
        <w:rPr>
          <w:rFonts w:ascii="Times New Roman" w:hAnsi="Times New Roman" w:cs="Times New Roman"/>
          <w:sz w:val="26"/>
          <w:szCs w:val="26"/>
          <w:lang w:val="vi-VN"/>
        </w:rPr>
        <w:t>Đối với công tác phụ đạo học sinh yếu, kém:</w:t>
      </w:r>
    </w:p>
    <w:p w:rsidR="00023710" w:rsidRPr="00E735C4" w:rsidRDefault="00E21111" w:rsidP="00D50F34">
      <w:pPr>
        <w:pStyle w:val="ListParagraph"/>
        <w:tabs>
          <w:tab w:val="left" w:pos="900"/>
        </w:tabs>
        <w:spacing w:before="120" w:after="120"/>
        <w:ind w:left="0" w:firstLine="720"/>
        <w:jc w:val="both"/>
        <w:rPr>
          <w:rFonts w:ascii="Times New Roman" w:hAnsi="Times New Roman" w:cs="Times New Roman"/>
          <w:sz w:val="26"/>
          <w:szCs w:val="26"/>
          <w:lang w:val="vi-VN"/>
        </w:rPr>
      </w:pPr>
      <w:r w:rsidRPr="00E735C4">
        <w:rPr>
          <w:rFonts w:ascii="Times New Roman" w:hAnsi="Times New Roman" w:cs="Times New Roman"/>
          <w:sz w:val="26"/>
          <w:szCs w:val="26"/>
          <w:lang w:val="vi-VN"/>
        </w:rPr>
        <w:t>Chỉ đạo giáo viên bộ môn từng lớp tham khảo kết quả học tập của năm trước, tổ chức kiểm tra</w:t>
      </w:r>
      <w:r w:rsidR="00023710" w:rsidRPr="00E735C4">
        <w:rPr>
          <w:rFonts w:ascii="Times New Roman" w:hAnsi="Times New Roman" w:cs="Times New Roman"/>
          <w:sz w:val="26"/>
          <w:szCs w:val="26"/>
          <w:lang w:val="vi-VN"/>
        </w:rPr>
        <w:t xml:space="preserve"> và phân loại học sinh yếu kém ngay từ </w:t>
      </w:r>
      <w:r w:rsidR="009B2A5F">
        <w:rPr>
          <w:rFonts w:ascii="Times New Roman" w:hAnsi="Times New Roman" w:cs="Times New Roman"/>
          <w:sz w:val="26"/>
          <w:szCs w:val="26"/>
        </w:rPr>
        <w:t>đầu</w:t>
      </w:r>
      <w:r w:rsidR="00023710" w:rsidRPr="00E735C4">
        <w:rPr>
          <w:rFonts w:ascii="Times New Roman" w:hAnsi="Times New Roman" w:cs="Times New Roman"/>
          <w:sz w:val="26"/>
          <w:szCs w:val="26"/>
          <w:lang w:val="vi-VN"/>
        </w:rPr>
        <w:t xml:space="preserve"> năm học. Giáo viên bộ môn tiến hành phụ đạo học sinh yếu kém của lớp mình giảng dạy chính khóa nhằm đảm bảo chất lượng và hiệu quả. Quan tâm nhiều hơn đối với học sinh yếu kém trong từng tiết dạ</w:t>
      </w:r>
      <w:r w:rsidR="009B2A5F">
        <w:rPr>
          <w:rFonts w:ascii="Times New Roman" w:hAnsi="Times New Roman" w:cs="Times New Roman"/>
          <w:sz w:val="26"/>
          <w:szCs w:val="26"/>
          <w:lang w:val="vi-VN"/>
        </w:rPr>
        <w:t>y chính khóa</w:t>
      </w:r>
      <w:r w:rsidR="00023710" w:rsidRPr="00E735C4">
        <w:rPr>
          <w:rFonts w:ascii="Times New Roman" w:hAnsi="Times New Roman" w:cs="Times New Roman"/>
          <w:sz w:val="26"/>
          <w:szCs w:val="26"/>
          <w:lang w:val="vi-VN"/>
        </w:rPr>
        <w:t>.</w:t>
      </w:r>
      <w:r w:rsidR="00E50D0C" w:rsidRPr="00E735C4">
        <w:rPr>
          <w:rFonts w:ascii="Times New Roman" w:hAnsi="Times New Roman" w:cs="Times New Roman"/>
          <w:sz w:val="26"/>
          <w:szCs w:val="26"/>
          <w:lang w:val="vi-VN"/>
        </w:rPr>
        <w:t xml:space="preserve"> </w:t>
      </w:r>
      <w:r w:rsidR="00023710" w:rsidRPr="00E735C4">
        <w:rPr>
          <w:rFonts w:ascii="Times New Roman" w:hAnsi="Times New Roman" w:cs="Times New Roman"/>
          <w:sz w:val="26"/>
          <w:szCs w:val="26"/>
          <w:lang w:val="vi-VN"/>
        </w:rPr>
        <w:t>Sau mỗi đợt kiểm tra, đánh giá, giáo viên bộ môn cần phải có nhận xét, đánh giá sự tiến bộ của từng học sinh.</w:t>
      </w:r>
    </w:p>
    <w:p w:rsidR="00023710" w:rsidRPr="00E735C4" w:rsidRDefault="00023710" w:rsidP="00D50F34">
      <w:pPr>
        <w:pStyle w:val="ListParagraph"/>
        <w:numPr>
          <w:ilvl w:val="0"/>
          <w:numId w:val="12"/>
        </w:numPr>
        <w:tabs>
          <w:tab w:val="left" w:pos="900"/>
        </w:tabs>
        <w:spacing w:before="120" w:after="120"/>
        <w:ind w:left="0" w:firstLine="720"/>
        <w:jc w:val="both"/>
        <w:rPr>
          <w:rFonts w:ascii="Times New Roman" w:hAnsi="Times New Roman" w:cs="Times New Roman"/>
          <w:sz w:val="26"/>
          <w:szCs w:val="26"/>
          <w:lang w:val="vi-VN"/>
        </w:rPr>
      </w:pPr>
      <w:r w:rsidRPr="00E735C4">
        <w:rPr>
          <w:rFonts w:ascii="Times New Roman" w:hAnsi="Times New Roman" w:cs="Times New Roman"/>
          <w:sz w:val="26"/>
          <w:szCs w:val="26"/>
          <w:lang w:val="vi-VN"/>
        </w:rPr>
        <w:t>Ban lãnh đạo nhà trường tăng cường công tác kiểm tra đối với công tác bồi dưỡng học sinh giỏi, phụ đạo học sinh yếu kém.</w:t>
      </w:r>
    </w:p>
    <w:p w:rsidR="003234CB" w:rsidRPr="00CB6FDF" w:rsidRDefault="00C07F25" w:rsidP="00D50F34">
      <w:pPr>
        <w:pStyle w:val="ListParagraph"/>
        <w:numPr>
          <w:ilvl w:val="0"/>
          <w:numId w:val="7"/>
        </w:numPr>
        <w:tabs>
          <w:tab w:val="left" w:pos="1080"/>
        </w:tabs>
        <w:spacing w:before="120" w:after="120"/>
        <w:ind w:left="0" w:firstLine="720"/>
        <w:jc w:val="both"/>
        <w:rPr>
          <w:rFonts w:ascii="Times New Roman" w:hAnsi="Times New Roman" w:cs="Times New Roman"/>
          <w:b/>
          <w:i/>
          <w:sz w:val="26"/>
          <w:szCs w:val="26"/>
        </w:rPr>
      </w:pPr>
      <w:r w:rsidRPr="00CB6FDF">
        <w:rPr>
          <w:rFonts w:ascii="Times New Roman" w:hAnsi="Times New Roman" w:cs="Times New Roman"/>
          <w:b/>
          <w:i/>
          <w:sz w:val="26"/>
          <w:szCs w:val="26"/>
        </w:rPr>
        <w:t xml:space="preserve">Tham gia các hội thi chuyên </w:t>
      </w:r>
      <w:r w:rsidR="00CB6FDF">
        <w:rPr>
          <w:rFonts w:ascii="Times New Roman" w:hAnsi="Times New Roman" w:cs="Times New Roman"/>
          <w:b/>
          <w:i/>
          <w:sz w:val="26"/>
          <w:szCs w:val="26"/>
        </w:rPr>
        <w:t>môn.</w:t>
      </w:r>
    </w:p>
    <w:p w:rsidR="00AE7831" w:rsidRPr="003234CB" w:rsidRDefault="00AE7831" w:rsidP="00D50F34">
      <w:pPr>
        <w:pStyle w:val="ListParagraph"/>
        <w:tabs>
          <w:tab w:val="left" w:pos="1080"/>
        </w:tabs>
        <w:spacing w:before="120" w:after="120"/>
        <w:ind w:left="0" w:firstLine="720"/>
        <w:jc w:val="both"/>
        <w:rPr>
          <w:rFonts w:ascii="Times New Roman" w:hAnsi="Times New Roman" w:cs="Times New Roman"/>
          <w:sz w:val="26"/>
          <w:szCs w:val="26"/>
        </w:rPr>
      </w:pPr>
      <w:r w:rsidRPr="003234CB">
        <w:rPr>
          <w:rFonts w:ascii="Times New Roman" w:hAnsi="Times New Roman" w:cs="Times New Roman"/>
          <w:sz w:val="26"/>
          <w:szCs w:val="26"/>
        </w:rPr>
        <w:t>Tổ chức hội thi giáo viên dạy giỏi cấp trường (chú trọng dạy học theo chủ đề, vận dụng kiến thức liên môn để giải quyết vấn đề thực tiễn).</w:t>
      </w:r>
    </w:p>
    <w:p w:rsidR="003234CB" w:rsidRDefault="003234CB" w:rsidP="00D50F34">
      <w:pPr>
        <w:spacing w:before="120" w:after="120"/>
        <w:ind w:firstLine="720"/>
        <w:jc w:val="both"/>
        <w:rPr>
          <w:rFonts w:ascii="Times New Roman" w:hAnsi="Times New Roman" w:cs="Times New Roman"/>
          <w:sz w:val="26"/>
          <w:szCs w:val="26"/>
        </w:rPr>
      </w:pPr>
      <w:r>
        <w:rPr>
          <w:rFonts w:ascii="Times New Roman" w:hAnsi="Times New Roman" w:cs="Times New Roman"/>
          <w:sz w:val="26"/>
          <w:szCs w:val="26"/>
        </w:rPr>
        <w:t>Động viên giáo viên tham gia hội thi giáo viên dạy giỏi cấp thành phố theo Thông tư số 21/2010/TT-BGDĐT, tham gia hội thi giáo viên chủ nhiệm giỏi cấp huyện, cuộc thi dạy học theo chủ đề tích hợp, vận dụng kiến thức liên môn để giải quyết tình huống thực tiễn.</w:t>
      </w:r>
    </w:p>
    <w:p w:rsidR="00C07F25" w:rsidRPr="00CB6FDF" w:rsidRDefault="003234CB" w:rsidP="00D50F34">
      <w:pPr>
        <w:pStyle w:val="ListParagraph"/>
        <w:numPr>
          <w:ilvl w:val="0"/>
          <w:numId w:val="7"/>
        </w:numPr>
        <w:tabs>
          <w:tab w:val="left" w:pos="1080"/>
        </w:tabs>
        <w:spacing w:before="120" w:after="120"/>
        <w:ind w:left="0" w:firstLine="720"/>
        <w:jc w:val="both"/>
        <w:rPr>
          <w:rFonts w:ascii="Times New Roman" w:hAnsi="Times New Roman" w:cs="Times New Roman"/>
          <w:b/>
          <w:i/>
          <w:sz w:val="26"/>
          <w:szCs w:val="26"/>
        </w:rPr>
      </w:pPr>
      <w:r w:rsidRPr="00CB6FDF">
        <w:rPr>
          <w:rFonts w:ascii="Times New Roman" w:hAnsi="Times New Roman" w:cs="Times New Roman"/>
          <w:b/>
          <w:i/>
          <w:sz w:val="26"/>
          <w:szCs w:val="26"/>
        </w:rPr>
        <w:t xml:space="preserve">Hoạt động </w:t>
      </w:r>
      <w:r w:rsidR="00C07F25" w:rsidRPr="00CB6FDF">
        <w:rPr>
          <w:rFonts w:ascii="Times New Roman" w:hAnsi="Times New Roman" w:cs="Times New Roman"/>
          <w:b/>
          <w:i/>
          <w:sz w:val="26"/>
          <w:szCs w:val="26"/>
        </w:rPr>
        <w:t>Giáo dục thể chấ</w:t>
      </w:r>
      <w:r w:rsidRPr="00CB6FDF">
        <w:rPr>
          <w:rFonts w:ascii="Times New Roman" w:hAnsi="Times New Roman" w:cs="Times New Roman"/>
          <w:b/>
          <w:i/>
          <w:sz w:val="26"/>
          <w:szCs w:val="26"/>
        </w:rPr>
        <w:t>t – G</w:t>
      </w:r>
      <w:r w:rsidR="00C07F25" w:rsidRPr="00CB6FDF">
        <w:rPr>
          <w:rFonts w:ascii="Times New Roman" w:hAnsi="Times New Roman" w:cs="Times New Roman"/>
          <w:b/>
          <w:i/>
          <w:sz w:val="26"/>
          <w:szCs w:val="26"/>
        </w:rPr>
        <w:t>iáo dục hòa nhập, khuyết tật.</w:t>
      </w:r>
    </w:p>
    <w:p w:rsidR="003234CB" w:rsidRDefault="003234CB" w:rsidP="00D50F34">
      <w:pPr>
        <w:pStyle w:val="ListParagraph"/>
        <w:numPr>
          <w:ilvl w:val="0"/>
          <w:numId w:val="12"/>
        </w:numPr>
        <w:tabs>
          <w:tab w:val="left" w:pos="900"/>
        </w:tabs>
        <w:spacing w:before="120" w:after="120"/>
        <w:jc w:val="both"/>
        <w:rPr>
          <w:rFonts w:ascii="Times New Roman" w:hAnsi="Times New Roman" w:cs="Times New Roman"/>
          <w:sz w:val="26"/>
          <w:szCs w:val="26"/>
        </w:rPr>
      </w:pPr>
      <w:r>
        <w:rPr>
          <w:rFonts w:ascii="Times New Roman" w:hAnsi="Times New Roman" w:cs="Times New Roman"/>
          <w:sz w:val="26"/>
          <w:szCs w:val="26"/>
        </w:rPr>
        <w:t>Hoạt động giáo dục thể chất:</w:t>
      </w:r>
    </w:p>
    <w:p w:rsidR="00E50D0C" w:rsidRDefault="00E50D0C" w:rsidP="00D50F34">
      <w:pPr>
        <w:pStyle w:val="ListParagraph"/>
        <w:tabs>
          <w:tab w:val="left" w:pos="900"/>
        </w:tabs>
        <w:spacing w:before="120" w:after="120"/>
        <w:ind w:left="0" w:firstLine="720"/>
        <w:jc w:val="both"/>
        <w:rPr>
          <w:rFonts w:ascii="Times New Roman" w:hAnsi="Times New Roman" w:cs="Times New Roman"/>
          <w:sz w:val="26"/>
          <w:szCs w:val="26"/>
        </w:rPr>
      </w:pPr>
      <w:r w:rsidRPr="00E50D0C">
        <w:rPr>
          <w:rFonts w:ascii="Times New Roman" w:hAnsi="Times New Roman" w:cs="Times New Roman"/>
          <w:sz w:val="26"/>
          <w:szCs w:val="26"/>
        </w:rPr>
        <w:t xml:space="preserve">Thực hiện giảng dạy đủ các môn học năng khiếu: Âm nhạc, Mỹ thuật, Thể dục phân bố đủ các tiết theo phân phối chương trình của Bộ Giáo dục và Đào tạo. </w:t>
      </w:r>
    </w:p>
    <w:p w:rsidR="00607207" w:rsidRDefault="001B7BF4" w:rsidP="00D50F34">
      <w:pPr>
        <w:pStyle w:val="ListParagraph"/>
        <w:tabs>
          <w:tab w:val="left" w:pos="900"/>
        </w:tabs>
        <w:spacing w:before="120" w:after="120"/>
        <w:ind w:left="0" w:firstLine="720"/>
        <w:jc w:val="both"/>
        <w:rPr>
          <w:rFonts w:ascii="Times New Roman" w:hAnsi="Times New Roman" w:cs="Times New Roman"/>
          <w:sz w:val="26"/>
          <w:szCs w:val="26"/>
        </w:rPr>
      </w:pPr>
      <w:r>
        <w:rPr>
          <w:rFonts w:ascii="Times New Roman" w:hAnsi="Times New Roman" w:cs="Times New Roman"/>
          <w:sz w:val="26"/>
          <w:szCs w:val="26"/>
        </w:rPr>
        <w:t xml:space="preserve">Thường xuyên bổ sung </w:t>
      </w:r>
      <w:r w:rsidR="00E50D0C" w:rsidRPr="00E50D0C">
        <w:rPr>
          <w:rFonts w:ascii="Times New Roman" w:hAnsi="Times New Roman" w:cs="Times New Roman"/>
          <w:sz w:val="26"/>
          <w:szCs w:val="26"/>
        </w:rPr>
        <w:t>trang thiết bị, dụng cụ đáp ứng được cơ bản yêu cầu của từng bộ môn.</w:t>
      </w:r>
    </w:p>
    <w:p w:rsidR="001A4522" w:rsidRDefault="001A4522" w:rsidP="00D50F34">
      <w:pPr>
        <w:pStyle w:val="ListParagraph"/>
        <w:tabs>
          <w:tab w:val="left" w:pos="900"/>
        </w:tabs>
        <w:spacing w:before="120" w:after="120"/>
        <w:ind w:left="0" w:firstLine="720"/>
        <w:jc w:val="both"/>
        <w:rPr>
          <w:rFonts w:ascii="Times New Roman" w:hAnsi="Times New Roman" w:cs="Times New Roman"/>
          <w:sz w:val="26"/>
          <w:szCs w:val="26"/>
        </w:rPr>
      </w:pPr>
      <w:r>
        <w:rPr>
          <w:rFonts w:ascii="Times New Roman" w:hAnsi="Times New Roman" w:cs="Times New Roman"/>
          <w:sz w:val="26"/>
          <w:szCs w:val="26"/>
        </w:rPr>
        <w:t>Thành lập các câu lạc bộ thể dục thể thao, tổ chức tập luyện và thi đấu thường xuyên. Tuyển chọn và huấn luyện đội tuyển tham gia hội thi cấp huyện, cấp thành phố.</w:t>
      </w:r>
    </w:p>
    <w:p w:rsidR="001A4522" w:rsidRPr="00E50D0C" w:rsidRDefault="001A4522" w:rsidP="00D50F34">
      <w:pPr>
        <w:pStyle w:val="ListParagraph"/>
        <w:tabs>
          <w:tab w:val="left" w:pos="900"/>
        </w:tabs>
        <w:spacing w:before="120" w:after="120"/>
        <w:ind w:left="0" w:firstLine="720"/>
        <w:jc w:val="both"/>
        <w:rPr>
          <w:rFonts w:ascii="Times New Roman" w:hAnsi="Times New Roman" w:cs="Times New Roman"/>
          <w:sz w:val="26"/>
          <w:szCs w:val="26"/>
        </w:rPr>
      </w:pPr>
      <w:r>
        <w:rPr>
          <w:rFonts w:ascii="Times New Roman" w:hAnsi="Times New Roman" w:cs="Times New Roman"/>
          <w:sz w:val="26"/>
          <w:szCs w:val="26"/>
        </w:rPr>
        <w:t>Tổ chức phổ cập bơi lội cho học sinh (</w:t>
      </w:r>
      <w:r w:rsidR="00C435E7">
        <w:rPr>
          <w:rFonts w:ascii="Times New Roman" w:hAnsi="Times New Roman" w:cs="Times New Roman"/>
          <w:sz w:val="26"/>
          <w:szCs w:val="26"/>
        </w:rPr>
        <w:t>thực hiện 100%</w:t>
      </w:r>
      <w:r>
        <w:rPr>
          <w:rFonts w:ascii="Times New Roman" w:hAnsi="Times New Roman" w:cs="Times New Roman"/>
          <w:sz w:val="26"/>
          <w:szCs w:val="26"/>
        </w:rPr>
        <w:t>).</w:t>
      </w:r>
    </w:p>
    <w:p w:rsidR="003234CB" w:rsidRDefault="003234CB" w:rsidP="00D50F34">
      <w:pPr>
        <w:pStyle w:val="ListParagraph"/>
        <w:numPr>
          <w:ilvl w:val="0"/>
          <w:numId w:val="12"/>
        </w:numPr>
        <w:tabs>
          <w:tab w:val="left" w:pos="900"/>
        </w:tabs>
        <w:spacing w:before="120" w:after="120"/>
        <w:jc w:val="both"/>
        <w:rPr>
          <w:rFonts w:ascii="Times New Roman" w:hAnsi="Times New Roman" w:cs="Times New Roman"/>
          <w:sz w:val="26"/>
          <w:szCs w:val="26"/>
        </w:rPr>
      </w:pPr>
      <w:r>
        <w:rPr>
          <w:rFonts w:ascii="Times New Roman" w:hAnsi="Times New Roman" w:cs="Times New Roman"/>
          <w:sz w:val="26"/>
          <w:szCs w:val="26"/>
        </w:rPr>
        <w:t>Hoạt động Giáo dục hòa nhập, khuyết tật:</w:t>
      </w:r>
    </w:p>
    <w:p w:rsidR="001A4522" w:rsidRDefault="001A4522" w:rsidP="00D50F34">
      <w:pPr>
        <w:pStyle w:val="ListParagraph"/>
        <w:tabs>
          <w:tab w:val="left" w:pos="900"/>
        </w:tabs>
        <w:spacing w:before="120" w:after="120"/>
        <w:ind w:left="0" w:firstLine="720"/>
        <w:jc w:val="both"/>
        <w:rPr>
          <w:rFonts w:ascii="Times New Roman" w:hAnsi="Times New Roman" w:cs="Times New Roman"/>
          <w:sz w:val="26"/>
          <w:szCs w:val="26"/>
        </w:rPr>
      </w:pPr>
      <w:r>
        <w:rPr>
          <w:rFonts w:ascii="Times New Roman" w:hAnsi="Times New Roman" w:cs="Times New Roman"/>
          <w:sz w:val="26"/>
          <w:szCs w:val="26"/>
        </w:rPr>
        <w:lastRenderedPageBreak/>
        <w:t>Tiếp tục triển khai thực hiện nhiệm vụ giáo dục học sinh khuyết tật học hòa nhập; Thực hiện và hướng dẫn đầy đủ cho cha mẹ học sinh thực hiện các hồ sơ theo quy định nhằm đảm bảo quyền lợi cho học sinh và giáo viên.</w:t>
      </w:r>
    </w:p>
    <w:p w:rsidR="001A4522" w:rsidRDefault="001A4522" w:rsidP="00D50F34">
      <w:pPr>
        <w:pStyle w:val="ListParagraph"/>
        <w:tabs>
          <w:tab w:val="left" w:pos="900"/>
        </w:tabs>
        <w:spacing w:before="120" w:after="120"/>
        <w:ind w:left="0" w:firstLine="720"/>
        <w:jc w:val="both"/>
        <w:rPr>
          <w:rFonts w:ascii="Times New Roman" w:hAnsi="Times New Roman" w:cs="Times New Roman"/>
          <w:sz w:val="26"/>
          <w:szCs w:val="26"/>
        </w:rPr>
      </w:pPr>
      <w:r>
        <w:rPr>
          <w:rFonts w:ascii="Times New Roman" w:hAnsi="Times New Roman" w:cs="Times New Roman"/>
          <w:sz w:val="26"/>
          <w:szCs w:val="26"/>
        </w:rPr>
        <w:t>Vận dụng Quy chế đánh giá xếp loại học sinh theo hướng tạo điều kiện tối đa để học sinh khuyết tật được tham gia học hòa nhập và có thể học lên sau phổ thông</w:t>
      </w:r>
      <w:r w:rsidR="005A7687">
        <w:rPr>
          <w:rFonts w:ascii="Times New Roman" w:hAnsi="Times New Roman" w:cs="Times New Roman"/>
          <w:sz w:val="26"/>
          <w:szCs w:val="26"/>
        </w:rPr>
        <w:t>. Đối với học sinh khuyết tật nặng, cần có sự hỗ trợ riêng và lập hồ sơ y tế. Việc đánh giá xếp loại học sinh khuyết tật nặng sẽ được xem xét theo từng trường hợp cụ thể, không xếp các em vào diện học lực yếu kém, không coi là học sinh ngồi sai lớp.</w:t>
      </w:r>
    </w:p>
    <w:p w:rsidR="00C07F25" w:rsidRPr="00161E38" w:rsidRDefault="00C07F25" w:rsidP="00D50F34">
      <w:pPr>
        <w:pStyle w:val="ListParagraph"/>
        <w:numPr>
          <w:ilvl w:val="0"/>
          <w:numId w:val="7"/>
        </w:numPr>
        <w:tabs>
          <w:tab w:val="left" w:pos="1080"/>
        </w:tabs>
        <w:spacing w:before="120" w:after="120"/>
        <w:ind w:left="0" w:firstLine="720"/>
        <w:jc w:val="both"/>
        <w:rPr>
          <w:rFonts w:ascii="Times New Roman" w:hAnsi="Times New Roman" w:cs="Times New Roman"/>
          <w:b/>
          <w:sz w:val="26"/>
          <w:szCs w:val="26"/>
        </w:rPr>
      </w:pPr>
      <w:r w:rsidRPr="00161E38">
        <w:rPr>
          <w:rFonts w:ascii="Times New Roman" w:hAnsi="Times New Roman" w:cs="Times New Roman"/>
          <w:b/>
          <w:sz w:val="26"/>
          <w:szCs w:val="26"/>
        </w:rPr>
        <w:t>Hoạt động hướng nghiệp, dạy nghề, hoạt động ngoại khóa, hoạt động ngoài giờ lên lớp, trải nghiệm s</w:t>
      </w:r>
      <w:r w:rsidR="00161E38" w:rsidRPr="00161E38">
        <w:rPr>
          <w:rFonts w:ascii="Times New Roman" w:hAnsi="Times New Roman" w:cs="Times New Roman"/>
          <w:b/>
          <w:sz w:val="26"/>
          <w:szCs w:val="26"/>
        </w:rPr>
        <w:t>á</w:t>
      </w:r>
      <w:r w:rsidRPr="00161E38">
        <w:rPr>
          <w:rFonts w:ascii="Times New Roman" w:hAnsi="Times New Roman" w:cs="Times New Roman"/>
          <w:b/>
          <w:sz w:val="26"/>
          <w:szCs w:val="26"/>
        </w:rPr>
        <w:t>ng tạo, …</w:t>
      </w:r>
    </w:p>
    <w:p w:rsidR="005A7687" w:rsidRDefault="005A7687" w:rsidP="00D50F34">
      <w:pPr>
        <w:pStyle w:val="ListParagraph"/>
        <w:tabs>
          <w:tab w:val="left" w:pos="1080"/>
        </w:tabs>
        <w:spacing w:before="120" w:after="120"/>
        <w:ind w:left="0" w:firstLine="720"/>
        <w:jc w:val="both"/>
        <w:rPr>
          <w:rFonts w:ascii="Times New Roman" w:hAnsi="Times New Roman" w:cs="Times New Roman"/>
          <w:sz w:val="26"/>
          <w:szCs w:val="26"/>
        </w:rPr>
      </w:pPr>
      <w:r>
        <w:rPr>
          <w:rFonts w:ascii="Times New Roman" w:hAnsi="Times New Roman" w:cs="Times New Roman"/>
          <w:sz w:val="26"/>
          <w:szCs w:val="26"/>
        </w:rPr>
        <w:t xml:space="preserve">Thành lập Ban hướng nghiệp, xây dựng và thực hiện kế hoạch tư vấn hướng nghiệp, thực hiện phân luồng cho học sinh sau THCS. </w:t>
      </w:r>
      <w:r w:rsidRPr="005A7687">
        <w:rPr>
          <w:rFonts w:ascii="Times New Roman" w:hAnsi="Times New Roman" w:cs="Times New Roman"/>
          <w:sz w:val="26"/>
          <w:szCs w:val="26"/>
        </w:rPr>
        <w:t>Phối hợp với các trường Trung cấp chuyên nghiệp, dạy nghề trên địa bàn huyện và các quận/huyện lân cận tổ chức ngày hội tư vấn hướng nghiệp cho học sinh.</w:t>
      </w:r>
    </w:p>
    <w:p w:rsidR="005A7687" w:rsidRDefault="0040210C" w:rsidP="00D50F34">
      <w:pPr>
        <w:pStyle w:val="ListParagraph"/>
        <w:tabs>
          <w:tab w:val="left" w:pos="1080"/>
        </w:tabs>
        <w:spacing w:before="120" w:after="120"/>
        <w:ind w:left="0" w:firstLine="720"/>
        <w:jc w:val="both"/>
        <w:rPr>
          <w:rFonts w:ascii="Times New Roman" w:hAnsi="Times New Roman" w:cs="Times New Roman"/>
          <w:sz w:val="26"/>
          <w:szCs w:val="26"/>
        </w:rPr>
      </w:pPr>
      <w:r>
        <w:rPr>
          <w:rFonts w:ascii="Times New Roman" w:hAnsi="Times New Roman" w:cs="Times New Roman"/>
          <w:sz w:val="26"/>
          <w:szCs w:val="26"/>
        </w:rPr>
        <w:t xml:space="preserve">Xây dựng kế hoạch dạy nghề trình Giám đốc Trung tân kỹ thuật tổng hợp – Hướng nghiệp duyệt. Tổ chức dạy nghề cho học sinh tại trường, đảm bảo tối thiểu 2 môn (Điện dân dụng, </w:t>
      </w:r>
      <w:r w:rsidR="00D1231F">
        <w:rPr>
          <w:rFonts w:ascii="Times New Roman" w:hAnsi="Times New Roman" w:cs="Times New Roman"/>
          <w:sz w:val="26"/>
          <w:szCs w:val="26"/>
        </w:rPr>
        <w:t>Dinh dưỡng</w:t>
      </w:r>
      <w:r>
        <w:rPr>
          <w:rFonts w:ascii="Times New Roman" w:hAnsi="Times New Roman" w:cs="Times New Roman"/>
          <w:sz w:val="26"/>
          <w:szCs w:val="26"/>
        </w:rPr>
        <w:t xml:space="preserve">). </w:t>
      </w:r>
      <w:r w:rsidR="00D1231F">
        <w:rPr>
          <w:rFonts w:ascii="Times New Roman" w:hAnsi="Times New Roman" w:cs="Times New Roman"/>
          <w:sz w:val="26"/>
          <w:szCs w:val="26"/>
        </w:rPr>
        <w:t xml:space="preserve">Dự </w:t>
      </w:r>
      <w:r>
        <w:rPr>
          <w:rFonts w:ascii="Times New Roman" w:hAnsi="Times New Roman" w:cs="Times New Roman"/>
          <w:sz w:val="26"/>
          <w:szCs w:val="26"/>
        </w:rPr>
        <w:t>kiến tổ chức thi nghề phổ thông bậc THCS vào ngày 07/6/2015. Tăng cường cơ sở vật chất, thiết bị và đội ngũ giáo viên để nâng cao chất lượng giáo dục nghề phổ thông (theo văn bản số 1952/GDĐT-TrH ngày 16/6/2014 của Sở giáo dục và Đào tạo).</w:t>
      </w:r>
    </w:p>
    <w:p w:rsidR="00161E38" w:rsidRPr="004C22F0" w:rsidRDefault="00161E38" w:rsidP="00D50F34">
      <w:pPr>
        <w:spacing w:before="120" w:after="120"/>
        <w:ind w:firstLine="720"/>
        <w:jc w:val="both"/>
        <w:rPr>
          <w:rFonts w:ascii="Times New Roman" w:hAnsi="Times New Roman" w:cs="Times New Roman"/>
          <w:bCs/>
          <w:spacing w:val="2"/>
          <w:sz w:val="26"/>
          <w:szCs w:val="26"/>
          <w:lang w:val="vi-VN"/>
        </w:rPr>
      </w:pPr>
      <w:r w:rsidRPr="00161E38">
        <w:rPr>
          <w:rFonts w:ascii="Times New Roman" w:hAnsi="Times New Roman" w:cs="Times New Roman"/>
          <w:sz w:val="26"/>
          <w:szCs w:val="26"/>
          <w:lang w:val="vi-VN"/>
        </w:rPr>
        <w:t xml:space="preserve">Tổ chức tốt các hoạt động ngoại khóa giúp học sinh vận dụng kiến thức trên lớp vào thực tế đời sống xã hội, đồng thời giáo dục pháp luật, giáo dục giá trị sống và kỹ năng sống, giáo dục an toàn giao thông, môi trường, giới tính, phòng chống ma túy, HIV/AIDS và các tệ nạn xã hội. Tăng cường hoạt động văn nghệ theo yêu cầu giáo dục truyền thống và giáo dục thẩm mỹ đúng đắn; gắn kết các hoạt động ngoại khóa với phong trào thi đua "Xây dựng trường học thân thiện - học sinh tích cực". </w:t>
      </w:r>
      <w:r w:rsidRPr="00161E38">
        <w:rPr>
          <w:rFonts w:ascii="Times New Roman" w:hAnsi="Times New Roman" w:cs="Times New Roman"/>
          <w:bCs/>
          <w:spacing w:val="2"/>
          <w:sz w:val="26"/>
          <w:szCs w:val="26"/>
          <w:lang w:val="vi-VN"/>
        </w:rPr>
        <w:t xml:space="preserve">Tổ chức hội trại xuân, tham quan học tập </w:t>
      </w:r>
      <w:r w:rsidRPr="00161E38">
        <w:rPr>
          <w:rFonts w:ascii="Times New Roman" w:hAnsi="Times New Roman" w:cs="Times New Roman"/>
          <w:sz w:val="26"/>
          <w:szCs w:val="26"/>
          <w:lang w:val="vi-VN"/>
        </w:rPr>
        <w:t xml:space="preserve">ngoại khóa vào cuối </w:t>
      </w:r>
      <w:r w:rsidR="00D1231F">
        <w:rPr>
          <w:rFonts w:ascii="Times New Roman" w:hAnsi="Times New Roman" w:cs="Times New Roman"/>
          <w:sz w:val="26"/>
          <w:szCs w:val="26"/>
        </w:rPr>
        <w:t>năm học</w:t>
      </w:r>
      <w:r w:rsidRPr="00161E38">
        <w:rPr>
          <w:rFonts w:ascii="Times New Roman" w:hAnsi="Times New Roman" w:cs="Times New Roman"/>
          <w:bCs/>
          <w:spacing w:val="2"/>
          <w:sz w:val="26"/>
          <w:szCs w:val="26"/>
          <w:lang w:val="vi-VN"/>
        </w:rPr>
        <w:t>, …</w:t>
      </w:r>
    </w:p>
    <w:p w:rsidR="00FA6C50" w:rsidRPr="004C22F0" w:rsidRDefault="00FA6C50" w:rsidP="00D50F34">
      <w:pPr>
        <w:spacing w:before="120" w:after="120"/>
        <w:ind w:firstLine="720"/>
        <w:jc w:val="both"/>
        <w:rPr>
          <w:rFonts w:ascii="Times New Roman" w:hAnsi="Times New Roman" w:cs="Times New Roman"/>
          <w:sz w:val="26"/>
          <w:szCs w:val="26"/>
          <w:lang w:val="vi-VN"/>
        </w:rPr>
      </w:pPr>
      <w:r w:rsidRPr="00FA6C50">
        <w:rPr>
          <w:rFonts w:ascii="Times New Roman" w:hAnsi="Times New Roman" w:cs="Times New Roman"/>
          <w:sz w:val="26"/>
          <w:szCs w:val="26"/>
          <w:lang w:val="es-BO"/>
        </w:rPr>
        <w:t>T</w:t>
      </w:r>
      <w:r w:rsidRPr="00FA6C50">
        <w:rPr>
          <w:rFonts w:ascii="Times New Roman" w:hAnsi="Times New Roman" w:cs="Times New Roman"/>
          <w:color w:val="000000"/>
          <w:spacing w:val="-2"/>
          <w:sz w:val="26"/>
          <w:szCs w:val="26"/>
          <w:lang w:val="vi-VN"/>
        </w:rPr>
        <w:t xml:space="preserve">ổ chức tốt hoạt động “Tuần sinh hoạt tập thể” đầu năm học mới, đặc biệt quan tâm </w:t>
      </w:r>
      <w:r w:rsidRPr="00FA6C50">
        <w:rPr>
          <w:rFonts w:ascii="Times New Roman" w:hAnsi="Times New Roman" w:cs="Times New Roman"/>
          <w:color w:val="000000"/>
          <w:spacing w:val="-2"/>
          <w:sz w:val="26"/>
          <w:szCs w:val="26"/>
          <w:lang w:val="es-BO"/>
        </w:rPr>
        <w:t>học sinh khối lớp 6</w:t>
      </w:r>
      <w:r w:rsidRPr="00FA6C50">
        <w:rPr>
          <w:rFonts w:ascii="Times New Roman" w:hAnsi="Times New Roman" w:cs="Times New Roman"/>
          <w:color w:val="000000"/>
          <w:spacing w:val="-2"/>
          <w:sz w:val="26"/>
          <w:szCs w:val="26"/>
          <w:lang w:val="vi-VN"/>
        </w:rPr>
        <w:t xml:space="preserve"> nhằm giúp học sinh làm quen với điều kiện học tập, sinh hoạt và tiếp cận phương pháp dạy học và giáo dục trong nhà trường, tổ chức các hoạt động để tạo môi trường học tập gần gũi, thân thiện đối với học sinh.</w:t>
      </w:r>
    </w:p>
    <w:p w:rsidR="00F7406A" w:rsidRPr="009A36B9" w:rsidRDefault="00F7406A" w:rsidP="00D50F34">
      <w:pPr>
        <w:pStyle w:val="ListParagraph"/>
        <w:numPr>
          <w:ilvl w:val="0"/>
          <w:numId w:val="5"/>
        </w:numPr>
        <w:tabs>
          <w:tab w:val="left" w:pos="1260"/>
        </w:tabs>
        <w:spacing w:before="120" w:after="120"/>
        <w:ind w:left="0" w:firstLine="720"/>
        <w:jc w:val="both"/>
        <w:rPr>
          <w:rFonts w:ascii="Times New Roman" w:hAnsi="Times New Roman" w:cs="Times New Roman"/>
          <w:b/>
          <w:sz w:val="26"/>
          <w:szCs w:val="26"/>
          <w:lang w:val="vi-VN"/>
        </w:rPr>
      </w:pPr>
      <w:r w:rsidRPr="009A36B9">
        <w:rPr>
          <w:rFonts w:ascii="Times New Roman" w:hAnsi="Times New Roman" w:cs="Times New Roman"/>
          <w:b/>
          <w:sz w:val="26"/>
          <w:szCs w:val="26"/>
          <w:lang w:val="vi-VN"/>
        </w:rPr>
        <w:t>Công tác tổ chức quản lí.</w:t>
      </w:r>
    </w:p>
    <w:p w:rsidR="00F656C8" w:rsidRPr="0055257D" w:rsidRDefault="00F656C8" w:rsidP="00D50F34">
      <w:pPr>
        <w:pStyle w:val="ListParagraph"/>
        <w:numPr>
          <w:ilvl w:val="0"/>
          <w:numId w:val="8"/>
        </w:numPr>
        <w:tabs>
          <w:tab w:val="left" w:pos="1080"/>
        </w:tabs>
        <w:spacing w:before="120" w:after="120"/>
        <w:ind w:left="0" w:firstLine="720"/>
        <w:jc w:val="both"/>
        <w:rPr>
          <w:rFonts w:ascii="Times New Roman" w:hAnsi="Times New Roman" w:cs="Times New Roman"/>
          <w:b/>
          <w:i/>
          <w:sz w:val="26"/>
          <w:szCs w:val="26"/>
          <w:lang w:val="vi-VN"/>
        </w:rPr>
      </w:pPr>
      <w:r w:rsidRPr="0055257D">
        <w:rPr>
          <w:rFonts w:ascii="Times New Roman" w:hAnsi="Times New Roman" w:cs="Times New Roman"/>
          <w:b/>
          <w:i/>
          <w:sz w:val="26"/>
          <w:szCs w:val="26"/>
          <w:lang w:val="vi-VN"/>
        </w:rPr>
        <w:t>Công tác xây dựng đội ngũ cán bộ quản lý, giáo viên, nhân viên, công khai, dân chủ trong nhà trường, quản lý dạ</w:t>
      </w:r>
      <w:r w:rsidR="003234CB" w:rsidRPr="0055257D">
        <w:rPr>
          <w:rFonts w:ascii="Times New Roman" w:hAnsi="Times New Roman" w:cs="Times New Roman"/>
          <w:b/>
          <w:i/>
          <w:sz w:val="26"/>
          <w:szCs w:val="26"/>
          <w:lang w:val="vi-VN"/>
        </w:rPr>
        <w:t>y thê</w:t>
      </w:r>
      <w:r w:rsidRPr="0055257D">
        <w:rPr>
          <w:rFonts w:ascii="Times New Roman" w:hAnsi="Times New Roman" w:cs="Times New Roman"/>
          <w:b/>
          <w:i/>
          <w:sz w:val="26"/>
          <w:szCs w:val="26"/>
          <w:lang w:val="vi-VN"/>
        </w:rPr>
        <w:t>m họ</w:t>
      </w:r>
      <w:r w:rsidR="003234CB" w:rsidRPr="0055257D">
        <w:rPr>
          <w:rFonts w:ascii="Times New Roman" w:hAnsi="Times New Roman" w:cs="Times New Roman"/>
          <w:b/>
          <w:i/>
          <w:sz w:val="26"/>
          <w:szCs w:val="26"/>
          <w:lang w:val="vi-VN"/>
        </w:rPr>
        <w:t>c thê</w:t>
      </w:r>
      <w:r w:rsidRPr="0055257D">
        <w:rPr>
          <w:rFonts w:ascii="Times New Roman" w:hAnsi="Times New Roman" w:cs="Times New Roman"/>
          <w:b/>
          <w:i/>
          <w:sz w:val="26"/>
          <w:szCs w:val="26"/>
          <w:lang w:val="vi-VN"/>
        </w:rPr>
        <w:t>m trong và ngoài trường.</w:t>
      </w:r>
    </w:p>
    <w:p w:rsidR="004C22F0" w:rsidRPr="004C22F0" w:rsidRDefault="004C22F0" w:rsidP="00D50F34">
      <w:pPr>
        <w:pStyle w:val="ListParagraph"/>
        <w:numPr>
          <w:ilvl w:val="0"/>
          <w:numId w:val="12"/>
        </w:numPr>
        <w:tabs>
          <w:tab w:val="left" w:pos="900"/>
        </w:tabs>
        <w:spacing w:before="120" w:after="120"/>
        <w:jc w:val="both"/>
        <w:rPr>
          <w:rFonts w:ascii="Times New Roman" w:hAnsi="Times New Roman" w:cs="Times New Roman"/>
          <w:sz w:val="26"/>
          <w:szCs w:val="26"/>
          <w:lang w:val="vi-VN"/>
        </w:rPr>
      </w:pPr>
      <w:r w:rsidRPr="004C22F0">
        <w:rPr>
          <w:rFonts w:ascii="Times New Roman" w:hAnsi="Times New Roman" w:cs="Times New Roman"/>
          <w:sz w:val="26"/>
          <w:szCs w:val="26"/>
          <w:lang w:val="vi-VN"/>
        </w:rPr>
        <w:t>Công tác xây dựng đội ngũ cán bộ quả</w:t>
      </w:r>
      <w:r w:rsidR="00914949">
        <w:rPr>
          <w:rFonts w:ascii="Times New Roman" w:hAnsi="Times New Roman" w:cs="Times New Roman"/>
          <w:sz w:val="26"/>
          <w:szCs w:val="26"/>
          <w:lang w:val="vi-VN"/>
        </w:rPr>
        <w:t>n lý, giáo viên,</w:t>
      </w:r>
      <w:r w:rsidRPr="004C22F0">
        <w:rPr>
          <w:rFonts w:ascii="Times New Roman" w:hAnsi="Times New Roman" w:cs="Times New Roman"/>
          <w:sz w:val="26"/>
          <w:szCs w:val="26"/>
          <w:lang w:val="vi-VN"/>
        </w:rPr>
        <w:t xml:space="preserve"> nhân viên</w:t>
      </w:r>
    </w:p>
    <w:p w:rsidR="00B14AA8" w:rsidRPr="00E100C8" w:rsidRDefault="004C22F0" w:rsidP="00D50F34">
      <w:pPr>
        <w:spacing w:before="120" w:after="120"/>
        <w:ind w:firstLine="720"/>
        <w:jc w:val="both"/>
        <w:rPr>
          <w:rFonts w:ascii="Times New Roman" w:hAnsi="Times New Roman" w:cs="Times New Roman"/>
          <w:bCs/>
          <w:spacing w:val="2"/>
          <w:sz w:val="26"/>
          <w:szCs w:val="26"/>
          <w:lang w:val="vi-VN"/>
        </w:rPr>
      </w:pPr>
      <w:r w:rsidRPr="004C22F0">
        <w:rPr>
          <w:rFonts w:ascii="Times New Roman" w:hAnsi="Times New Roman" w:cs="Times New Roman"/>
          <w:sz w:val="26"/>
          <w:szCs w:val="26"/>
          <w:lang w:val="vi-VN"/>
        </w:rPr>
        <w:t>Chủ động rà soát đội ngũ, bố trí sắp xếp để đảm bảo về số lượng, chất lượng</w:t>
      </w:r>
      <w:r w:rsidR="00FA1F1E" w:rsidRPr="00FA1F1E">
        <w:rPr>
          <w:rFonts w:ascii="Times New Roman" w:hAnsi="Times New Roman" w:cs="Times New Roman"/>
          <w:sz w:val="26"/>
          <w:szCs w:val="26"/>
          <w:lang w:val="vi-VN"/>
        </w:rPr>
        <w:t xml:space="preserve">, cân đối về cơ cấu giáo viên, nhân viên. Khắc phục tình trang giáo viên không đúng chuyên môn dạy </w:t>
      </w:r>
      <w:r w:rsidR="00FA1F1E" w:rsidRPr="00FA1F1E">
        <w:rPr>
          <w:rFonts w:ascii="Times New Roman" w:hAnsi="Times New Roman" w:cs="Times New Roman"/>
          <w:sz w:val="26"/>
          <w:szCs w:val="26"/>
          <w:lang w:val="vi-VN"/>
        </w:rPr>
        <w:lastRenderedPageBreak/>
        <w:t>kiêm nhiệm. Đối với những môn còn thiếu giáo viên, nhà trường tiến hành hợp đồng, thỉnh giảng.</w:t>
      </w:r>
      <w:r w:rsidR="00914949" w:rsidRPr="00914949">
        <w:rPr>
          <w:rFonts w:ascii="Times New Roman" w:hAnsi="Times New Roman" w:cs="Times New Roman"/>
          <w:sz w:val="26"/>
          <w:szCs w:val="26"/>
          <w:lang w:val="vi-VN"/>
        </w:rPr>
        <w:t xml:space="preserve"> </w:t>
      </w:r>
      <w:r w:rsidR="00914949" w:rsidRPr="00914949">
        <w:rPr>
          <w:rFonts w:ascii="Times New Roman" w:hAnsi="Times New Roman" w:cs="Times New Roman"/>
          <w:bCs/>
          <w:spacing w:val="2"/>
          <w:sz w:val="26"/>
          <w:szCs w:val="26"/>
          <w:lang w:val="vi-VN"/>
        </w:rPr>
        <w:t>Khuyến khích giáo viên tham gia học tập nâng chuẩn, ngoại ngữ, tin họ</w:t>
      </w:r>
      <w:r w:rsidR="00914949">
        <w:rPr>
          <w:rFonts w:ascii="Times New Roman" w:hAnsi="Times New Roman" w:cs="Times New Roman"/>
          <w:bCs/>
          <w:spacing w:val="2"/>
          <w:sz w:val="26"/>
          <w:szCs w:val="26"/>
          <w:lang w:val="vi-VN"/>
        </w:rPr>
        <w:t>c.</w:t>
      </w:r>
      <w:r w:rsidR="00B14AA8" w:rsidRPr="00B14AA8">
        <w:rPr>
          <w:rFonts w:ascii="Times New Roman" w:hAnsi="Times New Roman" w:cs="Times New Roman"/>
          <w:bCs/>
          <w:spacing w:val="2"/>
          <w:sz w:val="26"/>
          <w:szCs w:val="26"/>
          <w:lang w:val="vi-VN"/>
        </w:rPr>
        <w:t xml:space="preserve"> </w:t>
      </w:r>
    </w:p>
    <w:p w:rsidR="004C22F0" w:rsidRPr="00E100C8" w:rsidRDefault="00B14AA8" w:rsidP="00D50F34">
      <w:pPr>
        <w:spacing w:before="120" w:after="120"/>
        <w:ind w:firstLine="720"/>
        <w:jc w:val="both"/>
        <w:rPr>
          <w:rFonts w:ascii="Times New Roman" w:hAnsi="Times New Roman" w:cs="Times New Roman"/>
          <w:bCs/>
          <w:spacing w:val="2"/>
          <w:sz w:val="26"/>
          <w:szCs w:val="26"/>
          <w:lang w:val="vi-VN"/>
        </w:rPr>
      </w:pPr>
      <w:r w:rsidRPr="00E100C8">
        <w:rPr>
          <w:rFonts w:ascii="Times New Roman" w:hAnsi="Times New Roman" w:cs="Times New Roman"/>
          <w:bCs/>
          <w:spacing w:val="2"/>
          <w:sz w:val="26"/>
          <w:szCs w:val="26"/>
          <w:lang w:val="vi-VN"/>
        </w:rPr>
        <w:t>Thực hiện có hiệu quả công tác Bồi dưỡng thường xuyên: Triển khai thực hiện kế hoạch số 616/KH-GDĐT ngày 16 tháng 7 năm 2015 của Phòng Giáo dục và Đào tạo huyện Hóc Môn về Bồ dưỡng thường xuyên cho cán bộ quản lý, giáo viên năm học 2015 – 2016</w:t>
      </w:r>
      <w:r w:rsidR="000F60F7" w:rsidRPr="00E100C8">
        <w:rPr>
          <w:rFonts w:ascii="Times New Roman" w:hAnsi="Times New Roman" w:cs="Times New Roman"/>
          <w:bCs/>
          <w:spacing w:val="2"/>
          <w:sz w:val="26"/>
          <w:szCs w:val="26"/>
          <w:lang w:val="vi-VN"/>
        </w:rPr>
        <w:t xml:space="preserve">; Tổ chức xây dựng các chuyên đề bồi dưỡng thường xuyên (nội dung 3) thiết thực phù hợp với từng đối tượng; Thực hiện tự kiểm tra, kiểm tra đánh giá chính xác dựa vào các căn cứ, minh chứng (tham khảo tại trang web Trường học kết nối của Bộ Giáo dục và Đào tạo </w:t>
      </w:r>
      <w:hyperlink r:id="rId10" w:history="1">
        <w:r w:rsidR="000F60F7" w:rsidRPr="00E100C8">
          <w:rPr>
            <w:rStyle w:val="Hyperlink"/>
            <w:rFonts w:ascii="Times New Roman" w:hAnsi="Times New Roman" w:cs="Times New Roman"/>
            <w:bCs/>
            <w:spacing w:val="2"/>
            <w:sz w:val="26"/>
            <w:szCs w:val="26"/>
            <w:lang w:val="vi-VN"/>
          </w:rPr>
          <w:t>http://truonghocketnoi.edu.vn/</w:t>
        </w:r>
      </w:hyperlink>
      <w:r w:rsidR="000F60F7" w:rsidRPr="00E100C8">
        <w:rPr>
          <w:rFonts w:ascii="Times New Roman" w:hAnsi="Times New Roman" w:cs="Times New Roman"/>
          <w:bCs/>
          <w:spacing w:val="2"/>
          <w:sz w:val="26"/>
          <w:szCs w:val="26"/>
          <w:lang w:val="vi-VN"/>
        </w:rPr>
        <w:t>); Căn cứ kết quả đánh giá việc bồi dưỡng thường xuyên để có hình thức khen thưởng, phân công, bố trí, sắp xếp công việc phù hợp với năng lực, trình độ của đội ngũ.</w:t>
      </w:r>
    </w:p>
    <w:p w:rsidR="00FA1F1E" w:rsidRPr="00E0105E" w:rsidRDefault="00FA1F1E" w:rsidP="00D50F34">
      <w:pPr>
        <w:pStyle w:val="ListParagraph"/>
        <w:tabs>
          <w:tab w:val="left" w:pos="-5400"/>
          <w:tab w:val="left" w:pos="900"/>
        </w:tabs>
        <w:spacing w:before="120" w:after="120"/>
        <w:ind w:left="0" w:firstLine="720"/>
        <w:jc w:val="both"/>
        <w:rPr>
          <w:rFonts w:ascii="Times New Roman" w:hAnsi="Times New Roman" w:cs="Times New Roman"/>
          <w:sz w:val="26"/>
          <w:szCs w:val="26"/>
          <w:lang w:val="vi-VN"/>
        </w:rPr>
      </w:pPr>
      <w:r w:rsidRPr="00FA1F1E">
        <w:rPr>
          <w:rFonts w:ascii="Times New Roman" w:hAnsi="Times New Roman" w:cs="Times New Roman"/>
          <w:sz w:val="26"/>
          <w:szCs w:val="26"/>
          <w:lang w:val="vi-VN"/>
        </w:rPr>
        <w:t xml:space="preserve">Kiểm tra, đánh giá và chấn chỉnh những hạn chế, yếu kém về năng lực chuyên môn của đội </w:t>
      </w:r>
      <w:r w:rsidR="00E0105E" w:rsidRPr="00E0105E">
        <w:rPr>
          <w:rFonts w:ascii="Times New Roman" w:hAnsi="Times New Roman" w:cs="Times New Roman"/>
          <w:sz w:val="26"/>
          <w:szCs w:val="26"/>
          <w:lang w:val="vi-VN"/>
        </w:rPr>
        <w:t>ngũ giáo viên. Từng bước nâng cao chất lượng, hiệu quả giáo dục, phát huy tính năng động, s</w:t>
      </w:r>
      <w:r w:rsidR="00D1231F">
        <w:rPr>
          <w:rFonts w:ascii="Times New Roman" w:hAnsi="Times New Roman" w:cs="Times New Roman"/>
          <w:sz w:val="26"/>
          <w:szCs w:val="26"/>
        </w:rPr>
        <w:t>á</w:t>
      </w:r>
      <w:r w:rsidR="00E0105E" w:rsidRPr="00E0105E">
        <w:rPr>
          <w:rFonts w:ascii="Times New Roman" w:hAnsi="Times New Roman" w:cs="Times New Roman"/>
          <w:sz w:val="26"/>
          <w:szCs w:val="26"/>
          <w:lang w:val="vi-VN"/>
        </w:rPr>
        <w:t>ng tạo và tự học của giáo viên.</w:t>
      </w:r>
    </w:p>
    <w:p w:rsidR="00E0105E" w:rsidRPr="003D3F0B" w:rsidRDefault="00E0105E" w:rsidP="00D50F34">
      <w:pPr>
        <w:pStyle w:val="ListParagraph"/>
        <w:tabs>
          <w:tab w:val="left" w:pos="-5400"/>
          <w:tab w:val="left" w:pos="900"/>
        </w:tabs>
        <w:spacing w:before="120" w:after="120"/>
        <w:ind w:left="0" w:firstLine="720"/>
        <w:jc w:val="both"/>
        <w:rPr>
          <w:rFonts w:ascii="Times New Roman" w:hAnsi="Times New Roman" w:cs="Times New Roman"/>
          <w:sz w:val="26"/>
          <w:szCs w:val="26"/>
          <w:lang w:val="vi-VN"/>
        </w:rPr>
      </w:pPr>
      <w:r w:rsidRPr="00E0105E">
        <w:rPr>
          <w:rFonts w:ascii="Times New Roman" w:hAnsi="Times New Roman" w:cs="Times New Roman"/>
          <w:sz w:val="26"/>
          <w:szCs w:val="26"/>
          <w:lang w:val="vi-VN"/>
        </w:rPr>
        <w:t xml:space="preserve">Tổ chức bồi dưỡng chuyên đề nâng cao năng lực của giáo viên chủ nhiệm lớp cho tất cả giáo viên. </w:t>
      </w:r>
      <w:r w:rsidR="009D456D" w:rsidRPr="009D456D">
        <w:rPr>
          <w:rFonts w:ascii="Times New Roman" w:hAnsi="Times New Roman" w:cs="Times New Roman"/>
          <w:sz w:val="26"/>
          <w:szCs w:val="26"/>
          <w:lang w:val="vi-VN"/>
        </w:rPr>
        <w:t>Đối với giáo viên dạy tiếng Anh phải có kế hoạch tự bồi dưỡng để sớm đạt chuẩn trình độ theo quy định của Bộ Giáo dục và Đào tạo.</w:t>
      </w:r>
    </w:p>
    <w:p w:rsidR="00914949" w:rsidRPr="00E735C4" w:rsidRDefault="00914949" w:rsidP="00D50F34">
      <w:pPr>
        <w:spacing w:before="120" w:after="120"/>
        <w:ind w:firstLine="720"/>
        <w:jc w:val="both"/>
        <w:rPr>
          <w:rFonts w:ascii="Times New Roman" w:hAnsi="Times New Roman" w:cs="Times New Roman"/>
          <w:bCs/>
          <w:spacing w:val="2"/>
          <w:sz w:val="26"/>
          <w:szCs w:val="26"/>
          <w:lang w:val="vi-VN"/>
        </w:rPr>
      </w:pPr>
      <w:r w:rsidRPr="00E735C4">
        <w:rPr>
          <w:rFonts w:ascii="Times New Roman" w:hAnsi="Times New Roman" w:cs="Times New Roman"/>
          <w:bCs/>
          <w:spacing w:val="2"/>
          <w:sz w:val="26"/>
          <w:szCs w:val="26"/>
          <w:lang w:val="vi-VN"/>
        </w:rPr>
        <w:t>Làm tốt công tác phổ biến, giáo dục pháp luật trong nhà trường; tăng cường công tác kiểm tra nội bộ; phân công đúng người đúng việc.</w:t>
      </w:r>
    </w:p>
    <w:p w:rsidR="00914949" w:rsidRPr="00E735C4" w:rsidRDefault="00914949" w:rsidP="00D50F34">
      <w:pPr>
        <w:spacing w:before="120" w:after="120"/>
        <w:ind w:firstLine="720"/>
        <w:jc w:val="both"/>
        <w:rPr>
          <w:rFonts w:ascii="Times New Roman" w:hAnsi="Times New Roman" w:cs="Times New Roman"/>
          <w:bCs/>
          <w:spacing w:val="2"/>
          <w:sz w:val="26"/>
          <w:szCs w:val="26"/>
          <w:lang w:val="vi-VN"/>
        </w:rPr>
      </w:pPr>
      <w:r w:rsidRPr="00E735C4">
        <w:rPr>
          <w:rFonts w:ascii="Times New Roman" w:hAnsi="Times New Roman" w:cs="Times New Roman"/>
          <w:bCs/>
          <w:spacing w:val="2"/>
          <w:sz w:val="26"/>
          <w:szCs w:val="26"/>
          <w:lang w:val="vi-VN"/>
        </w:rPr>
        <w:t>Xây dựng tập thể sư phạm đoàn kết, gương mẫu, tận tụy với nghề, yêu thương học sinh. Thực hiện đúng nhiệm vụ, quyền hạn của Hiệu trưởng, Phó hiệu trưởng, giáo viên, nhân viên do “ Điều lệ trường trung học quy định”.</w:t>
      </w:r>
      <w:r w:rsidR="00C435E7">
        <w:rPr>
          <w:rFonts w:ascii="Times New Roman" w:hAnsi="Times New Roman" w:cs="Times New Roman"/>
          <w:bCs/>
          <w:spacing w:val="2"/>
          <w:sz w:val="26"/>
          <w:szCs w:val="26"/>
        </w:rPr>
        <w:t xml:space="preserve"> </w:t>
      </w:r>
      <w:r w:rsidRPr="00E735C4">
        <w:rPr>
          <w:rFonts w:ascii="Times New Roman" w:hAnsi="Times New Roman" w:cs="Times New Roman"/>
          <w:bCs/>
          <w:spacing w:val="2"/>
          <w:sz w:val="26"/>
          <w:szCs w:val="26"/>
          <w:lang w:val="vi-VN"/>
        </w:rPr>
        <w:t>Thực hiện tốt cuộc vận động của ngành “Dân chủ, kỷ cương, tình thương, trách nhiệm”.</w:t>
      </w:r>
    </w:p>
    <w:p w:rsidR="004C22F0" w:rsidRPr="00E0105E" w:rsidRDefault="004C22F0" w:rsidP="00D50F34">
      <w:pPr>
        <w:pStyle w:val="ListParagraph"/>
        <w:numPr>
          <w:ilvl w:val="0"/>
          <w:numId w:val="12"/>
        </w:numPr>
        <w:tabs>
          <w:tab w:val="left" w:pos="900"/>
        </w:tabs>
        <w:spacing w:before="120" w:after="120"/>
        <w:jc w:val="both"/>
        <w:rPr>
          <w:rFonts w:ascii="Times New Roman" w:hAnsi="Times New Roman" w:cs="Times New Roman"/>
          <w:sz w:val="26"/>
          <w:szCs w:val="26"/>
          <w:lang w:val="vi-VN"/>
        </w:rPr>
      </w:pPr>
      <w:r w:rsidRPr="004C22F0">
        <w:rPr>
          <w:rFonts w:ascii="Times New Roman" w:hAnsi="Times New Roman" w:cs="Times New Roman"/>
          <w:sz w:val="26"/>
          <w:szCs w:val="26"/>
          <w:lang w:val="vi-VN"/>
        </w:rPr>
        <w:t>Công tác công khai, dân chủ trong nhà trường</w:t>
      </w:r>
    </w:p>
    <w:p w:rsidR="00E0105E" w:rsidRPr="003D3F0B" w:rsidRDefault="009D456D" w:rsidP="00D50F34">
      <w:pPr>
        <w:pStyle w:val="ListParagraph"/>
        <w:tabs>
          <w:tab w:val="left" w:pos="900"/>
        </w:tabs>
        <w:spacing w:before="120" w:after="120"/>
        <w:ind w:left="0" w:firstLine="720"/>
        <w:jc w:val="both"/>
        <w:rPr>
          <w:rFonts w:ascii="Times New Roman" w:hAnsi="Times New Roman" w:cs="Times New Roman"/>
          <w:sz w:val="26"/>
          <w:szCs w:val="26"/>
          <w:lang w:val="vi-VN"/>
        </w:rPr>
      </w:pPr>
      <w:r w:rsidRPr="009D456D">
        <w:rPr>
          <w:rFonts w:ascii="Times New Roman" w:hAnsi="Times New Roman" w:cs="Times New Roman"/>
          <w:sz w:val="26"/>
          <w:szCs w:val="26"/>
          <w:lang w:val="vi-VN"/>
        </w:rPr>
        <w:t>Tiếp tục thực hiện thông tư số 09/2009/TT-BGDĐT ngày 07/5/2009 về quy chế thực hiện công khai đối với các cơ sở giáo dục của hệ thống giáo dục quốc dân, thực hiện “3 công khai” để người học và xã hội giám sát.</w:t>
      </w:r>
    </w:p>
    <w:p w:rsidR="009D456D" w:rsidRPr="00CB6FDF" w:rsidRDefault="009D456D" w:rsidP="00D50F34">
      <w:pPr>
        <w:pStyle w:val="ListParagraph"/>
        <w:tabs>
          <w:tab w:val="left" w:pos="900"/>
        </w:tabs>
        <w:spacing w:before="120" w:after="120"/>
        <w:ind w:left="0" w:firstLine="720"/>
        <w:jc w:val="both"/>
        <w:rPr>
          <w:rFonts w:ascii="Times New Roman" w:hAnsi="Times New Roman" w:cs="Times New Roman"/>
          <w:sz w:val="26"/>
          <w:szCs w:val="26"/>
          <w:lang w:val="vi-VN"/>
        </w:rPr>
      </w:pPr>
      <w:r w:rsidRPr="00CB6FDF">
        <w:rPr>
          <w:rFonts w:ascii="Times New Roman" w:hAnsi="Times New Roman" w:cs="Times New Roman"/>
          <w:sz w:val="26"/>
          <w:szCs w:val="26"/>
          <w:lang w:val="vi-VN"/>
        </w:rPr>
        <w:t xml:space="preserve">Xây dựng và thực hiện quy chế dân chủ trong nhà trường theo </w:t>
      </w:r>
      <w:r w:rsidR="009A36B9" w:rsidRPr="00CB6FDF">
        <w:rPr>
          <w:rFonts w:ascii="Times New Roman" w:hAnsi="Times New Roman" w:cs="Times New Roman"/>
          <w:sz w:val="26"/>
          <w:szCs w:val="26"/>
          <w:lang w:val="vi-VN"/>
        </w:rPr>
        <w:t>Nghị định số 04/2015/NĐ-CP ngày 09 tháng 01 năm 2015 của Chính phủ.</w:t>
      </w:r>
    </w:p>
    <w:p w:rsidR="004C22F0" w:rsidRPr="009D456D" w:rsidRDefault="004C22F0" w:rsidP="00D50F34">
      <w:pPr>
        <w:pStyle w:val="ListParagraph"/>
        <w:numPr>
          <w:ilvl w:val="0"/>
          <w:numId w:val="12"/>
        </w:numPr>
        <w:tabs>
          <w:tab w:val="left" w:pos="900"/>
        </w:tabs>
        <w:spacing w:before="120" w:after="120"/>
        <w:jc w:val="both"/>
        <w:rPr>
          <w:rFonts w:ascii="Times New Roman" w:hAnsi="Times New Roman" w:cs="Times New Roman"/>
          <w:sz w:val="26"/>
          <w:szCs w:val="26"/>
          <w:lang w:val="vi-VN"/>
        </w:rPr>
      </w:pPr>
      <w:r w:rsidRPr="004C22F0">
        <w:rPr>
          <w:rFonts w:ascii="Times New Roman" w:hAnsi="Times New Roman" w:cs="Times New Roman"/>
          <w:sz w:val="26"/>
          <w:szCs w:val="26"/>
          <w:lang w:val="vi-VN"/>
        </w:rPr>
        <w:t xml:space="preserve">Quản lý dạy </w:t>
      </w:r>
      <w:r w:rsidR="009D456D">
        <w:rPr>
          <w:rFonts w:ascii="Times New Roman" w:hAnsi="Times New Roman" w:cs="Times New Roman"/>
          <w:sz w:val="26"/>
          <w:szCs w:val="26"/>
          <w:lang w:val="vi-VN"/>
        </w:rPr>
        <w:t>th</w:t>
      </w:r>
      <w:r w:rsidR="009D456D" w:rsidRPr="00E735C4">
        <w:rPr>
          <w:rFonts w:ascii="Times New Roman" w:hAnsi="Times New Roman" w:cs="Times New Roman"/>
          <w:sz w:val="26"/>
          <w:szCs w:val="26"/>
          <w:lang w:val="vi-VN"/>
        </w:rPr>
        <w:t>ê</w:t>
      </w:r>
      <w:r w:rsidRPr="004C22F0">
        <w:rPr>
          <w:rFonts w:ascii="Times New Roman" w:hAnsi="Times New Roman" w:cs="Times New Roman"/>
          <w:sz w:val="26"/>
          <w:szCs w:val="26"/>
          <w:lang w:val="vi-VN"/>
        </w:rPr>
        <w:t xml:space="preserve">m học </w:t>
      </w:r>
      <w:r w:rsidR="009D456D">
        <w:rPr>
          <w:rFonts w:ascii="Times New Roman" w:hAnsi="Times New Roman" w:cs="Times New Roman"/>
          <w:sz w:val="26"/>
          <w:szCs w:val="26"/>
          <w:lang w:val="vi-VN"/>
        </w:rPr>
        <w:t>th</w:t>
      </w:r>
      <w:r w:rsidR="009D456D" w:rsidRPr="00E735C4">
        <w:rPr>
          <w:rFonts w:ascii="Times New Roman" w:hAnsi="Times New Roman" w:cs="Times New Roman"/>
          <w:sz w:val="26"/>
          <w:szCs w:val="26"/>
          <w:lang w:val="vi-VN"/>
        </w:rPr>
        <w:t>ê</w:t>
      </w:r>
      <w:r w:rsidRPr="004C22F0">
        <w:rPr>
          <w:rFonts w:ascii="Times New Roman" w:hAnsi="Times New Roman" w:cs="Times New Roman"/>
          <w:sz w:val="26"/>
          <w:szCs w:val="26"/>
          <w:lang w:val="vi-VN"/>
        </w:rPr>
        <w:t>m trong và ngoài nhà trường</w:t>
      </w:r>
    </w:p>
    <w:p w:rsidR="009D456D" w:rsidRDefault="009D456D" w:rsidP="00D50F34">
      <w:pPr>
        <w:pStyle w:val="ListParagraph"/>
        <w:tabs>
          <w:tab w:val="left" w:pos="900"/>
        </w:tabs>
        <w:spacing w:before="120" w:after="120"/>
        <w:ind w:left="0" w:firstLine="720"/>
        <w:jc w:val="both"/>
        <w:rPr>
          <w:rFonts w:ascii="Times New Roman" w:hAnsi="Times New Roman" w:cs="Times New Roman"/>
          <w:sz w:val="26"/>
          <w:szCs w:val="26"/>
        </w:rPr>
      </w:pPr>
      <w:r w:rsidRPr="009D456D">
        <w:rPr>
          <w:rFonts w:ascii="Times New Roman" w:hAnsi="Times New Roman" w:cs="Times New Roman"/>
          <w:sz w:val="26"/>
          <w:szCs w:val="26"/>
          <w:lang w:val="vi-VN"/>
        </w:rPr>
        <w:t xml:space="preserve">Triển khai các văn bản chỉ đạo về quản lý dạy thêm học thêm </w:t>
      </w:r>
      <w:r w:rsidR="006468AA" w:rsidRPr="006468AA">
        <w:rPr>
          <w:rFonts w:ascii="Times New Roman" w:hAnsi="Times New Roman" w:cs="Times New Roman"/>
          <w:sz w:val="26"/>
          <w:szCs w:val="26"/>
          <w:lang w:val="vi-VN"/>
        </w:rPr>
        <w:t>đến cán bộ, giáo viên, nhân viên trong buổi họp hội đồng sư phạm</w:t>
      </w:r>
      <w:r w:rsidR="00C071CE" w:rsidRPr="00C071CE">
        <w:rPr>
          <w:rFonts w:ascii="Times New Roman" w:hAnsi="Times New Roman" w:cs="Times New Roman"/>
          <w:sz w:val="26"/>
          <w:szCs w:val="26"/>
          <w:lang w:val="vi-VN"/>
        </w:rPr>
        <w:t>: Thông tư số 17/2012/TT-BGDĐT ngày 16/5/2012 của Bộ Giáo dục và Đào tạo; Quyết định số 21</w:t>
      </w:r>
      <w:r w:rsidR="00DE3C40" w:rsidRPr="00DE3C40">
        <w:rPr>
          <w:rFonts w:ascii="Times New Roman" w:hAnsi="Times New Roman" w:cs="Times New Roman"/>
          <w:sz w:val="26"/>
          <w:szCs w:val="26"/>
          <w:lang w:val="vi-VN"/>
        </w:rPr>
        <w:t>/2014/QĐ-UBND ngày 06/6/2014 của Ủy ban nhân dân thành phố Hồ</w:t>
      </w:r>
      <w:r w:rsidR="00DB6F75">
        <w:rPr>
          <w:rFonts w:ascii="Times New Roman" w:hAnsi="Times New Roman" w:cs="Times New Roman"/>
          <w:sz w:val="26"/>
          <w:szCs w:val="26"/>
          <w:lang w:val="vi-VN"/>
        </w:rPr>
        <w:t xml:space="preserve"> Chí Minh</w:t>
      </w:r>
      <w:r w:rsidR="00DB6F75" w:rsidRPr="00DB6F75">
        <w:rPr>
          <w:rFonts w:ascii="Times New Roman" w:hAnsi="Times New Roman" w:cs="Times New Roman"/>
          <w:sz w:val="26"/>
          <w:szCs w:val="26"/>
          <w:lang w:val="vi-VN"/>
        </w:rPr>
        <w:t>.</w:t>
      </w:r>
    </w:p>
    <w:p w:rsidR="00D1231F" w:rsidRPr="00D1231F" w:rsidRDefault="00D1231F" w:rsidP="00D50F34">
      <w:pPr>
        <w:pStyle w:val="ListParagraph"/>
        <w:tabs>
          <w:tab w:val="left" w:pos="900"/>
        </w:tabs>
        <w:spacing w:before="120" w:after="120"/>
        <w:ind w:left="0" w:firstLine="720"/>
        <w:jc w:val="both"/>
        <w:rPr>
          <w:rFonts w:ascii="Times New Roman" w:hAnsi="Times New Roman" w:cs="Times New Roman"/>
          <w:sz w:val="26"/>
          <w:szCs w:val="26"/>
        </w:rPr>
      </w:pPr>
    </w:p>
    <w:p w:rsidR="00F656C8" w:rsidRPr="00CB6FDF" w:rsidRDefault="00F656C8" w:rsidP="00D50F34">
      <w:pPr>
        <w:pStyle w:val="ListParagraph"/>
        <w:numPr>
          <w:ilvl w:val="0"/>
          <w:numId w:val="8"/>
        </w:numPr>
        <w:tabs>
          <w:tab w:val="left" w:pos="1080"/>
        </w:tabs>
        <w:spacing w:before="120" w:after="120"/>
        <w:ind w:left="0" w:firstLine="720"/>
        <w:jc w:val="both"/>
        <w:rPr>
          <w:rFonts w:ascii="Times New Roman" w:hAnsi="Times New Roman" w:cs="Times New Roman"/>
          <w:b/>
          <w:i/>
          <w:sz w:val="26"/>
          <w:szCs w:val="26"/>
          <w:lang w:val="vi-VN"/>
        </w:rPr>
      </w:pPr>
      <w:r w:rsidRPr="00CB6FDF">
        <w:rPr>
          <w:rFonts w:ascii="Times New Roman" w:hAnsi="Times New Roman" w:cs="Times New Roman"/>
          <w:b/>
          <w:i/>
          <w:sz w:val="26"/>
          <w:szCs w:val="26"/>
          <w:lang w:val="vi-VN"/>
        </w:rPr>
        <w:t>Công tác thi đua khen thưởng.</w:t>
      </w:r>
    </w:p>
    <w:p w:rsidR="00D1231F" w:rsidRPr="00D1231F" w:rsidRDefault="00D1231F" w:rsidP="00D50F34">
      <w:pPr>
        <w:tabs>
          <w:tab w:val="left" w:pos="241"/>
          <w:tab w:val="num" w:pos="723"/>
        </w:tabs>
        <w:spacing w:after="0" w:line="240" w:lineRule="auto"/>
        <w:jc w:val="both"/>
        <w:rPr>
          <w:rFonts w:ascii="Times New Roman" w:hAnsi="Times New Roman" w:cs="Times New Roman"/>
          <w:bCs/>
          <w:sz w:val="26"/>
          <w:szCs w:val="26"/>
        </w:rPr>
      </w:pPr>
      <w:r>
        <w:rPr>
          <w:rFonts w:ascii="Times New Roman" w:hAnsi="Times New Roman" w:cs="Times New Roman"/>
          <w:bCs/>
          <w:sz w:val="26"/>
          <w:szCs w:val="26"/>
        </w:rPr>
        <w:lastRenderedPageBreak/>
        <w:tab/>
      </w:r>
      <w:r>
        <w:rPr>
          <w:rFonts w:ascii="Times New Roman" w:hAnsi="Times New Roman" w:cs="Times New Roman"/>
          <w:bCs/>
          <w:sz w:val="26"/>
          <w:szCs w:val="26"/>
        </w:rPr>
        <w:tab/>
      </w:r>
      <w:r w:rsidRPr="00D1231F">
        <w:rPr>
          <w:rFonts w:ascii="Times New Roman" w:hAnsi="Times New Roman" w:cs="Times New Roman"/>
          <w:bCs/>
          <w:sz w:val="26"/>
          <w:szCs w:val="26"/>
        </w:rPr>
        <w:t>Thực hiện tốt Luật Thi đua – Khen thưởng được Quốc hội nước cộng hoà xã hội chủ nghĩa Việt Nam ban hành ngày 26/11/2003 (sửa đổi bổ sung năm 2005), Nghị định số 42/2010/NĐCP ngày 15/4/2010 của Chính Phủ; Thông tư số 02/2008/TT-BNV ngày 24/01/2011 của Bộ Nội vụ về hướng dẫn chi tiết Nghị định số 42/2010/NĐ-CP;Căn cứ Thông tư số 12/2012/TT-BGDĐT ngày 03/04/2012 của Bộ giáo dục và Đào tạo hướng dẫn công tác thi đua khen thưởng trong ngành giáo dục;</w:t>
      </w:r>
    </w:p>
    <w:p w:rsidR="00D1231F" w:rsidRPr="00D1231F" w:rsidRDefault="00D1231F" w:rsidP="00D50F34">
      <w:pPr>
        <w:tabs>
          <w:tab w:val="left" w:pos="241"/>
          <w:tab w:val="num" w:pos="723"/>
        </w:tabs>
        <w:spacing w:after="0" w:line="240" w:lineRule="auto"/>
        <w:jc w:val="both"/>
        <w:rPr>
          <w:rFonts w:ascii="Times New Roman" w:hAnsi="Times New Roman" w:cs="Times New Roman"/>
          <w:bCs/>
          <w:sz w:val="26"/>
          <w:szCs w:val="26"/>
        </w:rPr>
      </w:pPr>
      <w:r>
        <w:rPr>
          <w:rFonts w:ascii="Times New Roman" w:hAnsi="Times New Roman" w:cs="Times New Roman"/>
          <w:bCs/>
          <w:sz w:val="26"/>
          <w:szCs w:val="26"/>
        </w:rPr>
        <w:tab/>
      </w:r>
      <w:r>
        <w:rPr>
          <w:rFonts w:ascii="Times New Roman" w:hAnsi="Times New Roman" w:cs="Times New Roman"/>
          <w:bCs/>
          <w:sz w:val="26"/>
          <w:szCs w:val="26"/>
        </w:rPr>
        <w:tab/>
      </w:r>
      <w:r w:rsidRPr="00D1231F">
        <w:rPr>
          <w:rFonts w:ascii="Times New Roman" w:hAnsi="Times New Roman" w:cs="Times New Roman"/>
          <w:bCs/>
          <w:sz w:val="26"/>
          <w:szCs w:val="26"/>
        </w:rPr>
        <w:t>Thực hiện Quyết định số 48/2014/QĐ-UBND ngày 12 tháng 12 năm 2014 của Ủy ban nhân dân Thành phố về công tác thi đua khen thưởng tại thành phố Hồ Chí Minh.</w:t>
      </w:r>
    </w:p>
    <w:p w:rsidR="00D1231F" w:rsidRPr="00D1231F" w:rsidRDefault="00D1231F" w:rsidP="00D50F34">
      <w:pPr>
        <w:tabs>
          <w:tab w:val="left" w:pos="241"/>
          <w:tab w:val="num" w:pos="723"/>
        </w:tabs>
        <w:spacing w:after="0" w:line="240" w:lineRule="auto"/>
        <w:jc w:val="both"/>
        <w:rPr>
          <w:rFonts w:ascii="Times New Roman" w:hAnsi="Times New Roman" w:cs="Times New Roman"/>
          <w:bCs/>
          <w:sz w:val="26"/>
          <w:szCs w:val="26"/>
        </w:rPr>
      </w:pPr>
      <w:r>
        <w:rPr>
          <w:rFonts w:ascii="Times New Roman" w:hAnsi="Times New Roman" w:cs="Times New Roman"/>
          <w:bCs/>
          <w:sz w:val="26"/>
          <w:szCs w:val="26"/>
        </w:rPr>
        <w:tab/>
      </w:r>
      <w:r>
        <w:rPr>
          <w:rFonts w:ascii="Times New Roman" w:hAnsi="Times New Roman" w:cs="Times New Roman"/>
          <w:bCs/>
          <w:sz w:val="26"/>
          <w:szCs w:val="26"/>
        </w:rPr>
        <w:tab/>
      </w:r>
      <w:r w:rsidRPr="00D1231F">
        <w:rPr>
          <w:rFonts w:ascii="Times New Roman" w:hAnsi="Times New Roman" w:cs="Times New Roman"/>
          <w:bCs/>
          <w:sz w:val="26"/>
          <w:szCs w:val="26"/>
        </w:rPr>
        <w:t>Công tác thi đua được thực hiện theo nguyên tắc tự nguyện, tự giác, công khai, đoàn kết, hợp tác và cùng phát triển.</w:t>
      </w:r>
    </w:p>
    <w:p w:rsidR="00D1231F" w:rsidRPr="00D1231F" w:rsidRDefault="00D1231F" w:rsidP="00D50F34">
      <w:pPr>
        <w:tabs>
          <w:tab w:val="left" w:pos="241"/>
          <w:tab w:val="num" w:pos="723"/>
        </w:tabs>
        <w:spacing w:after="0" w:line="240" w:lineRule="auto"/>
        <w:jc w:val="both"/>
        <w:rPr>
          <w:rFonts w:ascii="Times New Roman" w:hAnsi="Times New Roman" w:cs="Times New Roman"/>
          <w:bCs/>
          <w:sz w:val="26"/>
          <w:szCs w:val="26"/>
        </w:rPr>
      </w:pPr>
      <w:r>
        <w:rPr>
          <w:rFonts w:ascii="Times New Roman" w:hAnsi="Times New Roman" w:cs="Times New Roman"/>
          <w:bCs/>
          <w:sz w:val="26"/>
          <w:szCs w:val="26"/>
        </w:rPr>
        <w:tab/>
      </w:r>
      <w:r>
        <w:rPr>
          <w:rFonts w:ascii="Times New Roman" w:hAnsi="Times New Roman" w:cs="Times New Roman"/>
          <w:bCs/>
          <w:sz w:val="26"/>
          <w:szCs w:val="26"/>
        </w:rPr>
        <w:tab/>
      </w:r>
      <w:r w:rsidRPr="00D1231F">
        <w:rPr>
          <w:rFonts w:ascii="Times New Roman" w:hAnsi="Times New Roman" w:cs="Times New Roman"/>
          <w:bCs/>
          <w:sz w:val="26"/>
          <w:szCs w:val="26"/>
        </w:rPr>
        <w:t>Việc xét tặng các danh hiệu thi đua phải căn cứ vào kết quả của phong trào thi đua; các cá nhân, tập thể phải có đăng ký thi đua, xác định mục tiêu thi đua, chỉ tiêu thi đua; trường hợp không đăng ký thi đua sẽ không được xem xét, công nhận các danh hiệu trong các phong trào thi đua thường xuyên.</w:t>
      </w:r>
    </w:p>
    <w:p w:rsidR="00D1231F" w:rsidRPr="00D1231F" w:rsidRDefault="00D1231F" w:rsidP="00D50F34">
      <w:pPr>
        <w:tabs>
          <w:tab w:val="left" w:pos="241"/>
          <w:tab w:val="num" w:pos="723"/>
        </w:tabs>
        <w:spacing w:after="0" w:line="240" w:lineRule="auto"/>
        <w:jc w:val="both"/>
        <w:rPr>
          <w:rFonts w:ascii="Times New Roman" w:hAnsi="Times New Roman" w:cs="Times New Roman"/>
          <w:bCs/>
          <w:sz w:val="26"/>
          <w:szCs w:val="26"/>
        </w:rPr>
      </w:pPr>
      <w:r>
        <w:rPr>
          <w:rFonts w:ascii="Times New Roman" w:hAnsi="Times New Roman" w:cs="Times New Roman"/>
          <w:bCs/>
          <w:sz w:val="26"/>
          <w:szCs w:val="26"/>
        </w:rPr>
        <w:tab/>
      </w:r>
      <w:r>
        <w:rPr>
          <w:rFonts w:ascii="Times New Roman" w:hAnsi="Times New Roman" w:cs="Times New Roman"/>
          <w:bCs/>
          <w:sz w:val="26"/>
          <w:szCs w:val="26"/>
        </w:rPr>
        <w:tab/>
      </w:r>
      <w:r w:rsidRPr="00D1231F">
        <w:rPr>
          <w:rFonts w:ascii="Times New Roman" w:hAnsi="Times New Roman" w:cs="Times New Roman"/>
          <w:bCs/>
          <w:sz w:val="26"/>
          <w:szCs w:val="26"/>
        </w:rPr>
        <w:t>Việc khen thưởng phải đảm bảo chính xác, dân chủ, công khai, công bằng và kịp thời trên cơ sở đánh giá đúng hiệu quả công tác của các tập thể và cá nhân; coi trọng chất lượng theo tiêu chuẩn, không gò ép để đạt số lượng; việc khen thưởng đối với tập thể, cá nhân không bắt buộc theo trình tự có hình thức khen thưởng mức thấp rồi mới được khen thưởng mức cao hơn; thành tích đến đâu khen thưởng đến đó; thành tích đạt được trong điều kiện khó khăn và có phạm vi ảnh hưởng càng lớn thì được xem xét, đề nghị khen  thưởng với mức càng cao.</w:t>
      </w:r>
    </w:p>
    <w:p w:rsidR="00D1231F" w:rsidRPr="00D1231F" w:rsidRDefault="00D1231F" w:rsidP="00D50F34">
      <w:pPr>
        <w:tabs>
          <w:tab w:val="left" w:pos="241"/>
          <w:tab w:val="num" w:pos="723"/>
        </w:tabs>
        <w:spacing w:after="0" w:line="240" w:lineRule="auto"/>
        <w:jc w:val="both"/>
        <w:rPr>
          <w:rFonts w:ascii="Times New Roman" w:hAnsi="Times New Roman" w:cs="Times New Roman"/>
          <w:bCs/>
          <w:sz w:val="26"/>
          <w:szCs w:val="26"/>
        </w:rPr>
      </w:pPr>
      <w:r>
        <w:rPr>
          <w:rFonts w:ascii="Times New Roman" w:hAnsi="Times New Roman" w:cs="Times New Roman"/>
          <w:bCs/>
          <w:sz w:val="26"/>
          <w:szCs w:val="26"/>
        </w:rPr>
        <w:tab/>
      </w:r>
      <w:r>
        <w:rPr>
          <w:rFonts w:ascii="Times New Roman" w:hAnsi="Times New Roman" w:cs="Times New Roman"/>
          <w:bCs/>
          <w:sz w:val="26"/>
          <w:szCs w:val="26"/>
        </w:rPr>
        <w:tab/>
      </w:r>
      <w:r w:rsidRPr="00D1231F">
        <w:rPr>
          <w:rFonts w:ascii="Times New Roman" w:hAnsi="Times New Roman" w:cs="Times New Roman"/>
          <w:bCs/>
          <w:sz w:val="26"/>
          <w:szCs w:val="26"/>
        </w:rPr>
        <w:t>Chính quyền phối hợp BCH công đoàn cơ sở tổ chức phát động các phong trào thi đua yêu nước, động viên cán bộ</w:t>
      </w:r>
      <w:r w:rsidR="00C435E7">
        <w:rPr>
          <w:rFonts w:ascii="Times New Roman" w:hAnsi="Times New Roman" w:cs="Times New Roman"/>
          <w:bCs/>
          <w:sz w:val="26"/>
          <w:szCs w:val="26"/>
        </w:rPr>
        <w:t>, giáo viên, nhân viên đăng kí thi đua đầy đủ.</w:t>
      </w:r>
    </w:p>
    <w:p w:rsidR="00D1231F" w:rsidRPr="00D1231F" w:rsidRDefault="00D1231F" w:rsidP="00D50F34">
      <w:pPr>
        <w:tabs>
          <w:tab w:val="left" w:pos="241"/>
          <w:tab w:val="num" w:pos="723"/>
        </w:tabs>
        <w:spacing w:after="0" w:line="240" w:lineRule="auto"/>
        <w:jc w:val="both"/>
        <w:rPr>
          <w:rFonts w:ascii="Times New Roman" w:hAnsi="Times New Roman" w:cs="Times New Roman"/>
          <w:bCs/>
          <w:sz w:val="26"/>
          <w:szCs w:val="26"/>
        </w:rPr>
      </w:pPr>
      <w:r>
        <w:rPr>
          <w:rFonts w:ascii="Times New Roman" w:hAnsi="Times New Roman" w:cs="Times New Roman"/>
          <w:bCs/>
          <w:sz w:val="26"/>
          <w:szCs w:val="26"/>
        </w:rPr>
        <w:tab/>
      </w:r>
      <w:r>
        <w:rPr>
          <w:rFonts w:ascii="Times New Roman" w:hAnsi="Times New Roman" w:cs="Times New Roman"/>
          <w:bCs/>
          <w:sz w:val="26"/>
          <w:szCs w:val="26"/>
        </w:rPr>
        <w:tab/>
      </w:r>
      <w:r w:rsidRPr="00D1231F">
        <w:rPr>
          <w:rFonts w:ascii="Times New Roman" w:hAnsi="Times New Roman" w:cs="Times New Roman"/>
          <w:bCs/>
          <w:sz w:val="26"/>
          <w:szCs w:val="26"/>
        </w:rPr>
        <w:t>Tổ chức tốt các đợt thi đua hướng thiết thực, hiệu quả, đúng luật; tăng cường công tác tuyên truyền, phát hiện các nhân tố mới, nhân tố điển hình để kịp thời tuyên dương, khen thưởng tại đơn vị.</w:t>
      </w:r>
    </w:p>
    <w:p w:rsidR="00D1231F" w:rsidRPr="00D1231F" w:rsidRDefault="00D1231F" w:rsidP="00D50F34">
      <w:pPr>
        <w:tabs>
          <w:tab w:val="left" w:pos="241"/>
          <w:tab w:val="num" w:pos="723"/>
        </w:tabs>
        <w:spacing w:after="0" w:line="240" w:lineRule="auto"/>
        <w:jc w:val="both"/>
        <w:rPr>
          <w:rFonts w:ascii="Times New Roman" w:hAnsi="Times New Roman" w:cs="Times New Roman"/>
          <w:bCs/>
          <w:sz w:val="26"/>
          <w:szCs w:val="26"/>
        </w:rPr>
      </w:pPr>
      <w:r>
        <w:rPr>
          <w:rFonts w:ascii="Times New Roman" w:hAnsi="Times New Roman" w:cs="Times New Roman"/>
          <w:bCs/>
          <w:sz w:val="26"/>
          <w:szCs w:val="26"/>
        </w:rPr>
        <w:tab/>
      </w:r>
      <w:r>
        <w:rPr>
          <w:rFonts w:ascii="Times New Roman" w:hAnsi="Times New Roman" w:cs="Times New Roman"/>
          <w:bCs/>
          <w:sz w:val="26"/>
          <w:szCs w:val="26"/>
        </w:rPr>
        <w:tab/>
      </w:r>
      <w:r w:rsidRPr="00D1231F">
        <w:rPr>
          <w:rFonts w:ascii="Times New Roman" w:hAnsi="Times New Roman" w:cs="Times New Roman"/>
          <w:bCs/>
          <w:sz w:val="26"/>
          <w:szCs w:val="26"/>
        </w:rPr>
        <w:t>Áp dụng Luật Thi đua khen thưởng mới sửa đổi &amp; bổ sung năm 2013. Thực hiện công tác thi đua theo hướng hiệu quả, tinh giản, công bằng, dân chủ.</w:t>
      </w:r>
    </w:p>
    <w:p w:rsidR="00D1231F" w:rsidRPr="00D1231F" w:rsidRDefault="00D1231F" w:rsidP="00D50F34">
      <w:pPr>
        <w:tabs>
          <w:tab w:val="left" w:pos="241"/>
          <w:tab w:val="num" w:pos="723"/>
        </w:tabs>
        <w:spacing w:after="0" w:line="240" w:lineRule="auto"/>
        <w:jc w:val="both"/>
        <w:rPr>
          <w:rFonts w:ascii="Times New Roman" w:hAnsi="Times New Roman" w:cs="Times New Roman"/>
          <w:bCs/>
          <w:sz w:val="26"/>
          <w:szCs w:val="26"/>
        </w:rPr>
      </w:pPr>
      <w:r>
        <w:rPr>
          <w:rFonts w:ascii="Times New Roman" w:hAnsi="Times New Roman" w:cs="Times New Roman"/>
          <w:bCs/>
          <w:sz w:val="26"/>
          <w:szCs w:val="26"/>
        </w:rPr>
        <w:tab/>
      </w:r>
      <w:r>
        <w:rPr>
          <w:rFonts w:ascii="Times New Roman" w:hAnsi="Times New Roman" w:cs="Times New Roman"/>
          <w:bCs/>
          <w:sz w:val="26"/>
          <w:szCs w:val="26"/>
        </w:rPr>
        <w:tab/>
      </w:r>
      <w:r w:rsidRPr="00D1231F">
        <w:rPr>
          <w:rFonts w:ascii="Times New Roman" w:hAnsi="Times New Roman" w:cs="Times New Roman"/>
          <w:bCs/>
          <w:sz w:val="26"/>
          <w:szCs w:val="26"/>
        </w:rPr>
        <w:t>Thực hiện nghiêm túc công tác đánh giá, khen thưởng , kỷ luật học sinh theo TT 58 và TT 08.</w:t>
      </w:r>
      <w:r>
        <w:rPr>
          <w:rFonts w:ascii="Times New Roman" w:hAnsi="Times New Roman" w:cs="Times New Roman"/>
          <w:bCs/>
          <w:sz w:val="26"/>
          <w:szCs w:val="26"/>
        </w:rPr>
        <w:t xml:space="preserve"> </w:t>
      </w:r>
      <w:r w:rsidRPr="00D1231F">
        <w:rPr>
          <w:rFonts w:ascii="Times New Roman" w:hAnsi="Times New Roman" w:cs="Times New Roman"/>
          <w:bCs/>
          <w:sz w:val="26"/>
          <w:szCs w:val="26"/>
        </w:rPr>
        <w:t>Tổ chức kiểm tra định kỳ nghiêm túc, đảm bảo cho kết quả khách quan, phản ánh đúng chất lượng dạy và học, tác động tích cực đến việc dạy và học, thực hiện các mục tiêu giáo dục.</w:t>
      </w:r>
    </w:p>
    <w:p w:rsidR="00F656C8" w:rsidRPr="00B14AA8" w:rsidRDefault="00F656C8" w:rsidP="00D50F34">
      <w:pPr>
        <w:pStyle w:val="ListParagraph"/>
        <w:numPr>
          <w:ilvl w:val="0"/>
          <w:numId w:val="8"/>
        </w:numPr>
        <w:tabs>
          <w:tab w:val="left" w:pos="1080"/>
        </w:tabs>
        <w:spacing w:before="120" w:after="120"/>
        <w:ind w:left="0" w:firstLine="720"/>
        <w:jc w:val="both"/>
        <w:rPr>
          <w:rFonts w:ascii="Times New Roman" w:hAnsi="Times New Roman" w:cs="Times New Roman"/>
          <w:b/>
          <w:i/>
          <w:sz w:val="26"/>
          <w:szCs w:val="26"/>
          <w:lang w:val="vi-VN"/>
        </w:rPr>
      </w:pPr>
      <w:r w:rsidRPr="00B14AA8">
        <w:rPr>
          <w:rFonts w:ascii="Times New Roman" w:hAnsi="Times New Roman" w:cs="Times New Roman"/>
          <w:b/>
          <w:i/>
          <w:sz w:val="26"/>
          <w:szCs w:val="26"/>
          <w:lang w:val="vi-VN"/>
        </w:rPr>
        <w:t>Công tác xây dựng cơ sở vật chất, cảnh quan nhà trường, công tác phối hợp và đảm bảo an ninh, an toàn trường học, y tế học đường, …</w:t>
      </w:r>
    </w:p>
    <w:p w:rsidR="0031369D" w:rsidRPr="0080112C" w:rsidRDefault="0080112C" w:rsidP="00D50F34">
      <w:pPr>
        <w:pStyle w:val="ListParagraph"/>
        <w:numPr>
          <w:ilvl w:val="0"/>
          <w:numId w:val="12"/>
        </w:numPr>
        <w:tabs>
          <w:tab w:val="left" w:pos="1080"/>
        </w:tabs>
        <w:spacing w:before="120" w:after="120"/>
        <w:jc w:val="both"/>
        <w:rPr>
          <w:rFonts w:ascii="Times New Roman" w:hAnsi="Times New Roman" w:cs="Times New Roman"/>
          <w:sz w:val="26"/>
          <w:szCs w:val="26"/>
          <w:lang w:val="vi-VN"/>
        </w:rPr>
      </w:pPr>
      <w:r w:rsidRPr="0080112C">
        <w:rPr>
          <w:rFonts w:ascii="Times New Roman" w:hAnsi="Times New Roman" w:cs="Times New Roman"/>
          <w:sz w:val="26"/>
          <w:szCs w:val="26"/>
          <w:lang w:val="vi-VN"/>
        </w:rPr>
        <w:t>Công tác xây dựng cơ sở vật chất, cảnh quan nhà trường</w:t>
      </w:r>
    </w:p>
    <w:p w:rsidR="00A53197" w:rsidRPr="003D3F0B" w:rsidRDefault="00A53197" w:rsidP="00D50F34">
      <w:pPr>
        <w:pStyle w:val="ListParagraph"/>
        <w:tabs>
          <w:tab w:val="left" w:pos="-5220"/>
        </w:tabs>
        <w:spacing w:before="120" w:after="120"/>
        <w:ind w:left="0" w:firstLine="720"/>
        <w:jc w:val="both"/>
        <w:rPr>
          <w:rFonts w:ascii="Times New Roman" w:hAnsi="Times New Roman" w:cs="Times New Roman"/>
          <w:sz w:val="26"/>
          <w:szCs w:val="26"/>
          <w:lang w:val="vi-VN"/>
        </w:rPr>
      </w:pPr>
      <w:r w:rsidRPr="002D3339">
        <w:rPr>
          <w:rFonts w:ascii="Times New Roman" w:hAnsi="Times New Roman" w:cs="Times New Roman"/>
          <w:sz w:val="26"/>
          <w:szCs w:val="26"/>
          <w:lang w:val="vi-VN"/>
        </w:rPr>
        <w:t>Huy động và sử dụng có hiệu quả các nguồn lực của nhà nước và xã hội đầu tư cho giáo dục.</w:t>
      </w:r>
      <w:r w:rsidR="002D3339" w:rsidRPr="002D3339">
        <w:rPr>
          <w:rFonts w:ascii="Times New Roman" w:hAnsi="Times New Roman" w:cs="Times New Roman"/>
          <w:sz w:val="26"/>
          <w:szCs w:val="26"/>
          <w:lang w:val="vi-VN"/>
        </w:rPr>
        <w:t xml:space="preserve"> </w:t>
      </w:r>
      <w:r w:rsidR="00FC005C" w:rsidRPr="002D3339">
        <w:rPr>
          <w:rFonts w:ascii="Times New Roman" w:hAnsi="Times New Roman" w:cs="Times New Roman"/>
          <w:sz w:val="26"/>
          <w:szCs w:val="26"/>
          <w:lang w:val="vi-VN"/>
        </w:rPr>
        <w:t>Thường xuyên rà soát, bổ sung trang thiết bị, khai thác và sử dụng hiệu quả thiết bị dạy học, cơ sở vật chấ</w:t>
      </w:r>
      <w:r w:rsidR="00AE28F2">
        <w:rPr>
          <w:rFonts w:ascii="Times New Roman" w:hAnsi="Times New Roman" w:cs="Times New Roman"/>
          <w:sz w:val="26"/>
          <w:szCs w:val="26"/>
          <w:lang w:val="vi-VN"/>
        </w:rPr>
        <w:t>t</w:t>
      </w:r>
      <w:r w:rsidR="002D3339" w:rsidRPr="002D3339">
        <w:rPr>
          <w:rFonts w:ascii="Times New Roman" w:hAnsi="Times New Roman" w:cs="Times New Roman"/>
          <w:sz w:val="26"/>
          <w:szCs w:val="26"/>
          <w:lang w:val="vi-VN"/>
        </w:rPr>
        <w:t xml:space="preserve">; thực hiện tốt công tác thiết bị. </w:t>
      </w:r>
    </w:p>
    <w:p w:rsidR="002D3339" w:rsidRPr="002D3339" w:rsidRDefault="002D3339" w:rsidP="00D50F34">
      <w:pPr>
        <w:spacing w:before="120" w:after="120"/>
        <w:ind w:firstLine="720"/>
        <w:jc w:val="both"/>
        <w:rPr>
          <w:rFonts w:ascii="Times New Roman" w:hAnsi="Times New Roman" w:cs="Times New Roman"/>
          <w:bCs/>
          <w:spacing w:val="2"/>
          <w:sz w:val="26"/>
          <w:szCs w:val="26"/>
          <w:lang w:val="vi-VN"/>
        </w:rPr>
      </w:pPr>
      <w:r w:rsidRPr="002D3339">
        <w:rPr>
          <w:rFonts w:ascii="Times New Roman" w:hAnsi="Times New Roman" w:cs="Times New Roman"/>
          <w:bCs/>
          <w:spacing w:val="2"/>
          <w:sz w:val="26"/>
          <w:szCs w:val="26"/>
          <w:lang w:val="vi-VN"/>
        </w:rPr>
        <w:t xml:space="preserve">Chú trọng xây dựng các mảng xanh trong khuôn viên trường, tạo cảnh quan môi trường sư phạm “Trường ra trường, lớp ra lớp”; </w:t>
      </w:r>
      <w:r w:rsidR="00DB4360" w:rsidRPr="00DB4360">
        <w:rPr>
          <w:rFonts w:ascii="Times New Roman" w:hAnsi="Times New Roman" w:cs="Times New Roman"/>
          <w:bCs/>
          <w:spacing w:val="2"/>
          <w:sz w:val="26"/>
          <w:szCs w:val="26"/>
          <w:lang w:val="vi-VN"/>
        </w:rPr>
        <w:t>g</w:t>
      </w:r>
      <w:r w:rsidRPr="002D3339">
        <w:rPr>
          <w:rFonts w:ascii="Times New Roman" w:hAnsi="Times New Roman" w:cs="Times New Roman"/>
          <w:bCs/>
          <w:spacing w:val="2"/>
          <w:sz w:val="26"/>
          <w:szCs w:val="26"/>
          <w:lang w:val="vi-VN"/>
        </w:rPr>
        <w:t>iáo dục cho học sinh ý thức bảo vệ môi trường, tích cực trồng và chăm sóc cây xanh trong trường; tổ chức các ngày chủ nhật xanh.</w:t>
      </w:r>
    </w:p>
    <w:p w:rsidR="0080112C" w:rsidRPr="00FC696C" w:rsidRDefault="0080112C" w:rsidP="00D50F34">
      <w:pPr>
        <w:pStyle w:val="ListParagraph"/>
        <w:numPr>
          <w:ilvl w:val="0"/>
          <w:numId w:val="12"/>
        </w:numPr>
        <w:tabs>
          <w:tab w:val="left" w:pos="1080"/>
        </w:tabs>
        <w:spacing w:before="120" w:after="120"/>
        <w:jc w:val="both"/>
        <w:rPr>
          <w:rFonts w:ascii="Times New Roman" w:hAnsi="Times New Roman" w:cs="Times New Roman"/>
          <w:sz w:val="26"/>
          <w:szCs w:val="26"/>
          <w:lang w:val="vi-VN"/>
        </w:rPr>
      </w:pPr>
      <w:r w:rsidRPr="0080112C">
        <w:rPr>
          <w:rFonts w:ascii="Times New Roman" w:hAnsi="Times New Roman" w:cs="Times New Roman"/>
          <w:sz w:val="26"/>
          <w:szCs w:val="26"/>
          <w:lang w:val="vi-VN"/>
        </w:rPr>
        <w:lastRenderedPageBreak/>
        <w:t>Công tác phối hợp và đảm bảo an ninh, an toàn trường học</w:t>
      </w:r>
    </w:p>
    <w:p w:rsidR="00FC696C" w:rsidRPr="00FD6967" w:rsidRDefault="00FC696C" w:rsidP="00D50F34">
      <w:pPr>
        <w:pStyle w:val="ListParagraph"/>
        <w:tabs>
          <w:tab w:val="left" w:pos="-5220"/>
        </w:tabs>
        <w:spacing w:before="120" w:after="120"/>
        <w:ind w:left="0" w:firstLine="720"/>
        <w:jc w:val="both"/>
        <w:rPr>
          <w:rFonts w:ascii="Times New Roman" w:hAnsi="Times New Roman" w:cs="Times New Roman"/>
          <w:bCs/>
          <w:spacing w:val="2"/>
          <w:sz w:val="26"/>
          <w:szCs w:val="26"/>
          <w:lang w:val="vi-VN"/>
        </w:rPr>
      </w:pPr>
      <w:r w:rsidRPr="00FC696C">
        <w:rPr>
          <w:rFonts w:ascii="Times New Roman" w:hAnsi="Times New Roman" w:cs="Times New Roman"/>
          <w:bCs/>
          <w:spacing w:val="2"/>
          <w:sz w:val="26"/>
          <w:szCs w:val="26"/>
          <w:lang w:val="vi-VN"/>
        </w:rPr>
        <w:t>Tiếp tục thực hiện tốt quy chế phối hợp củ</w:t>
      </w:r>
      <w:r w:rsidR="004E5355">
        <w:rPr>
          <w:rFonts w:ascii="Times New Roman" w:hAnsi="Times New Roman" w:cs="Times New Roman"/>
          <w:bCs/>
          <w:spacing w:val="2"/>
          <w:sz w:val="26"/>
          <w:szCs w:val="26"/>
          <w:lang w:val="vi-VN"/>
        </w:rPr>
        <w:t xml:space="preserve">a </w:t>
      </w:r>
      <w:r w:rsidR="004E5355" w:rsidRPr="004E5355">
        <w:rPr>
          <w:rFonts w:ascii="Times New Roman" w:hAnsi="Times New Roman" w:cs="Times New Roman"/>
          <w:bCs/>
          <w:spacing w:val="2"/>
          <w:sz w:val="26"/>
          <w:szCs w:val="26"/>
          <w:lang w:val="vi-VN"/>
        </w:rPr>
        <w:t>C</w:t>
      </w:r>
      <w:r>
        <w:rPr>
          <w:rFonts w:ascii="Times New Roman" w:hAnsi="Times New Roman" w:cs="Times New Roman"/>
          <w:bCs/>
          <w:spacing w:val="2"/>
          <w:sz w:val="26"/>
          <w:szCs w:val="26"/>
          <w:lang w:val="vi-VN"/>
        </w:rPr>
        <w:t xml:space="preserve">ông an xã </w:t>
      </w:r>
      <w:r w:rsidR="004E5355" w:rsidRPr="004E5355">
        <w:rPr>
          <w:rFonts w:ascii="Times New Roman" w:hAnsi="Times New Roman" w:cs="Times New Roman"/>
          <w:bCs/>
          <w:spacing w:val="2"/>
          <w:sz w:val="26"/>
          <w:szCs w:val="26"/>
          <w:lang w:val="vi-VN"/>
        </w:rPr>
        <w:t>bảo đảm an ninh, trật tự tại các cơ sở giáo dục trên địa bàn xã.</w:t>
      </w:r>
      <w:r w:rsidR="00B14AA8">
        <w:rPr>
          <w:rFonts w:ascii="Times New Roman" w:hAnsi="Times New Roman" w:cs="Times New Roman"/>
          <w:bCs/>
          <w:spacing w:val="2"/>
          <w:sz w:val="26"/>
          <w:szCs w:val="26"/>
          <w:lang w:val="vi-VN"/>
        </w:rPr>
        <w:t xml:space="preserve"> </w:t>
      </w:r>
      <w:r w:rsidR="00FD6967" w:rsidRPr="00FD6967">
        <w:rPr>
          <w:rFonts w:ascii="Times New Roman" w:hAnsi="Times New Roman" w:cs="Times New Roman"/>
          <w:bCs/>
          <w:spacing w:val="2"/>
          <w:sz w:val="26"/>
          <w:szCs w:val="26"/>
          <w:lang w:val="vi-VN"/>
        </w:rPr>
        <w:t>Tăng cường công tác bảo vệ, bố trí người trực cơ quan 24/24.</w:t>
      </w:r>
    </w:p>
    <w:p w:rsidR="00FC696C" w:rsidRPr="003D3F0B" w:rsidRDefault="00FC696C" w:rsidP="00D50F34">
      <w:pPr>
        <w:pStyle w:val="ListParagraph"/>
        <w:tabs>
          <w:tab w:val="left" w:pos="-5220"/>
        </w:tabs>
        <w:spacing w:before="120" w:after="120"/>
        <w:ind w:left="0" w:firstLine="720"/>
        <w:jc w:val="both"/>
        <w:rPr>
          <w:rFonts w:ascii="Times New Roman" w:hAnsi="Times New Roman" w:cs="Times New Roman"/>
          <w:bCs/>
          <w:spacing w:val="2"/>
          <w:sz w:val="26"/>
          <w:szCs w:val="26"/>
          <w:lang w:val="vi-VN"/>
        </w:rPr>
      </w:pPr>
      <w:r w:rsidRPr="002D3339">
        <w:rPr>
          <w:rFonts w:ascii="Times New Roman" w:hAnsi="Times New Roman" w:cs="Times New Roman"/>
          <w:bCs/>
          <w:spacing w:val="2"/>
          <w:sz w:val="26"/>
          <w:szCs w:val="26"/>
          <w:lang w:val="vi-VN"/>
        </w:rPr>
        <w:t xml:space="preserve">Thường xuyên kiểm tra, bảo dưỡng các thiết bị, hệ thống đèn quạt ở các phòng học, </w:t>
      </w:r>
      <w:r w:rsidRPr="00FC696C">
        <w:rPr>
          <w:rFonts w:ascii="Times New Roman" w:hAnsi="Times New Roman" w:cs="Times New Roman"/>
          <w:bCs/>
          <w:spacing w:val="2"/>
          <w:sz w:val="26"/>
          <w:szCs w:val="26"/>
          <w:lang w:val="vi-VN"/>
        </w:rPr>
        <w:t>các thiết bị phòng cháy chữa cháy</w:t>
      </w:r>
      <w:r w:rsidR="004E5355" w:rsidRPr="004E5355">
        <w:rPr>
          <w:rFonts w:ascii="Times New Roman" w:hAnsi="Times New Roman" w:cs="Times New Roman"/>
          <w:bCs/>
          <w:spacing w:val="2"/>
          <w:sz w:val="26"/>
          <w:szCs w:val="26"/>
          <w:lang w:val="vi-VN"/>
        </w:rPr>
        <w:t>, xây dựng phương án phòng cháy chữa cháy.</w:t>
      </w:r>
    </w:p>
    <w:p w:rsidR="0080112C" w:rsidRPr="002D3339" w:rsidRDefault="0080112C" w:rsidP="00D50F34">
      <w:pPr>
        <w:pStyle w:val="ListParagraph"/>
        <w:numPr>
          <w:ilvl w:val="0"/>
          <w:numId w:val="12"/>
        </w:numPr>
        <w:tabs>
          <w:tab w:val="left" w:pos="1080"/>
        </w:tabs>
        <w:spacing w:before="120" w:after="120"/>
        <w:jc w:val="both"/>
        <w:rPr>
          <w:rFonts w:ascii="Times New Roman" w:hAnsi="Times New Roman" w:cs="Times New Roman"/>
          <w:sz w:val="26"/>
          <w:szCs w:val="26"/>
          <w:lang w:val="vi-VN"/>
        </w:rPr>
      </w:pPr>
      <w:r w:rsidRPr="0080112C">
        <w:rPr>
          <w:rFonts w:ascii="Times New Roman" w:hAnsi="Times New Roman" w:cs="Times New Roman"/>
          <w:sz w:val="26"/>
          <w:szCs w:val="26"/>
          <w:lang w:val="vi-VN"/>
        </w:rPr>
        <w:t>Công tác y tế học đường</w:t>
      </w:r>
    </w:p>
    <w:p w:rsidR="002D3339" w:rsidRPr="009207FA" w:rsidRDefault="002D3339" w:rsidP="00D50F34">
      <w:pPr>
        <w:spacing w:before="120" w:after="120"/>
        <w:ind w:firstLine="720"/>
        <w:jc w:val="both"/>
        <w:rPr>
          <w:rFonts w:ascii="Times New Roman" w:hAnsi="Times New Roman" w:cs="Times New Roman"/>
          <w:bCs/>
          <w:spacing w:val="2"/>
          <w:sz w:val="26"/>
          <w:szCs w:val="26"/>
          <w:lang w:val="vi-VN"/>
        </w:rPr>
      </w:pPr>
      <w:r w:rsidRPr="009207FA">
        <w:rPr>
          <w:rFonts w:ascii="Times New Roman" w:hAnsi="Times New Roman" w:cs="Times New Roman"/>
          <w:bCs/>
          <w:spacing w:val="2"/>
          <w:sz w:val="26"/>
          <w:szCs w:val="26"/>
          <w:lang w:val="vi-VN"/>
        </w:rPr>
        <w:t>Chăm lo sức khỏe ban đầu cho cán bộ, giáo viên, nhân viên và học sinh: Phối hợp với Trung tâm y tế, bệnh viện huyện tổ chức khám sức khỏe định kỳ cho cán bộ, giáo viên, nhân viên và họ</w:t>
      </w:r>
      <w:r w:rsidR="00DB4360">
        <w:rPr>
          <w:rFonts w:ascii="Times New Roman" w:hAnsi="Times New Roman" w:cs="Times New Roman"/>
          <w:bCs/>
          <w:spacing w:val="2"/>
          <w:sz w:val="26"/>
          <w:szCs w:val="26"/>
          <w:lang w:val="vi-VN"/>
        </w:rPr>
        <w:t xml:space="preserve">c sinh; </w:t>
      </w:r>
      <w:r w:rsidR="00DB4360" w:rsidRPr="00DB4360">
        <w:rPr>
          <w:rFonts w:ascii="Times New Roman" w:hAnsi="Times New Roman" w:cs="Times New Roman"/>
          <w:bCs/>
          <w:spacing w:val="2"/>
          <w:sz w:val="26"/>
          <w:szCs w:val="26"/>
          <w:lang w:val="vi-VN"/>
        </w:rPr>
        <w:t>v</w:t>
      </w:r>
      <w:r w:rsidRPr="009207FA">
        <w:rPr>
          <w:rFonts w:ascii="Times New Roman" w:hAnsi="Times New Roman" w:cs="Times New Roman"/>
          <w:bCs/>
          <w:spacing w:val="2"/>
          <w:sz w:val="26"/>
          <w:szCs w:val="26"/>
          <w:lang w:val="vi-VN"/>
        </w:rPr>
        <w:t>ận động học sinh thực hiện tốt luậ</w:t>
      </w:r>
      <w:r w:rsidR="00DB4360">
        <w:rPr>
          <w:rFonts w:ascii="Times New Roman" w:hAnsi="Times New Roman" w:cs="Times New Roman"/>
          <w:bCs/>
          <w:spacing w:val="2"/>
          <w:sz w:val="26"/>
          <w:szCs w:val="26"/>
          <w:lang w:val="vi-VN"/>
        </w:rPr>
        <w:t>t BHYT</w:t>
      </w:r>
      <w:r w:rsidRPr="009207FA">
        <w:rPr>
          <w:rFonts w:ascii="Times New Roman" w:hAnsi="Times New Roman" w:cs="Times New Roman"/>
          <w:bCs/>
          <w:spacing w:val="2"/>
          <w:sz w:val="26"/>
          <w:szCs w:val="26"/>
          <w:lang w:val="vi-VN"/>
        </w:rPr>
        <w:t>.</w:t>
      </w:r>
    </w:p>
    <w:p w:rsidR="009207FA" w:rsidRPr="009207FA" w:rsidRDefault="002D3339" w:rsidP="00D50F34">
      <w:pPr>
        <w:spacing w:before="120" w:after="120"/>
        <w:ind w:firstLine="720"/>
        <w:jc w:val="both"/>
        <w:rPr>
          <w:rFonts w:ascii="Times New Roman" w:hAnsi="Times New Roman" w:cs="Times New Roman"/>
          <w:bCs/>
          <w:spacing w:val="2"/>
          <w:sz w:val="26"/>
          <w:szCs w:val="26"/>
          <w:lang w:val="vi-VN"/>
        </w:rPr>
      </w:pPr>
      <w:r w:rsidRPr="009207FA">
        <w:rPr>
          <w:rFonts w:ascii="Times New Roman" w:hAnsi="Times New Roman" w:cs="Times New Roman"/>
          <w:bCs/>
          <w:spacing w:val="2"/>
          <w:sz w:val="26"/>
          <w:szCs w:val="26"/>
          <w:lang w:val="vi-VN"/>
        </w:rPr>
        <w:t>Xây dựng</w:t>
      </w:r>
      <w:r w:rsidR="009207FA" w:rsidRPr="009207FA">
        <w:rPr>
          <w:rFonts w:ascii="Times New Roman" w:hAnsi="Times New Roman" w:cs="Times New Roman"/>
          <w:bCs/>
          <w:spacing w:val="2"/>
          <w:sz w:val="26"/>
          <w:szCs w:val="26"/>
          <w:lang w:val="vi-VN"/>
        </w:rPr>
        <w:t xml:space="preserve"> và tổ chức thực hiện</w:t>
      </w:r>
      <w:r w:rsidRPr="009207FA">
        <w:rPr>
          <w:rFonts w:ascii="Times New Roman" w:hAnsi="Times New Roman" w:cs="Times New Roman"/>
          <w:bCs/>
          <w:spacing w:val="2"/>
          <w:sz w:val="26"/>
          <w:szCs w:val="26"/>
          <w:lang w:val="vi-VN"/>
        </w:rPr>
        <w:t xml:space="preserve"> kế hoạch phòng chống các dịch bệnh:</w:t>
      </w:r>
      <w:r w:rsidR="009207FA" w:rsidRPr="009207FA">
        <w:rPr>
          <w:rFonts w:ascii="Times New Roman" w:hAnsi="Times New Roman" w:cs="Times New Roman"/>
          <w:bCs/>
          <w:spacing w:val="2"/>
          <w:sz w:val="26"/>
          <w:szCs w:val="26"/>
          <w:lang w:val="vi-VN"/>
        </w:rPr>
        <w:t xml:space="preserve"> Tuyên truyền các biện pháp phòng chống dịch bệnh: Tay chân miệng, Sốt xuất huyết và các bệnh truyền nhiễm khác, thực hiện bản tin y tế. Tích cực tham gia các hoạt động phong trào của hội chữ thập đỏ. Xét nghiệm nước uống, nước sinh hoạt.</w:t>
      </w:r>
    </w:p>
    <w:p w:rsidR="009207FA" w:rsidRPr="009207FA" w:rsidRDefault="009207FA" w:rsidP="00D50F34">
      <w:pPr>
        <w:spacing w:before="120" w:after="120"/>
        <w:ind w:firstLine="720"/>
        <w:jc w:val="both"/>
        <w:rPr>
          <w:rFonts w:ascii="Times New Roman" w:hAnsi="Times New Roman" w:cs="Times New Roman"/>
          <w:bCs/>
          <w:spacing w:val="2"/>
          <w:sz w:val="26"/>
          <w:szCs w:val="26"/>
          <w:lang w:val="vi-VN"/>
        </w:rPr>
      </w:pPr>
      <w:r w:rsidRPr="009207FA">
        <w:rPr>
          <w:rFonts w:ascii="Times New Roman" w:hAnsi="Times New Roman" w:cs="Times New Roman"/>
          <w:bCs/>
          <w:spacing w:val="2"/>
          <w:sz w:val="26"/>
          <w:szCs w:val="26"/>
          <w:lang w:val="vi-VN"/>
        </w:rPr>
        <w:t xml:space="preserve"> Kiểm tra vệ sinh môi trường thường xuyên, có thiết lập biên bản, nhắc nhở và rút kinh nghiệm sau buổi kiểm tra. Kiểm tra các hoạt động của căn tin trường: vệ sinh an toàn thực phẩm, hồ sơ chứng nhận sức khỏe của người đứng bán, nguồn gốc xuất xứ các mặt hàng bài bán, …</w:t>
      </w:r>
    </w:p>
    <w:p w:rsidR="0080112C" w:rsidRPr="0080112C" w:rsidRDefault="0080112C" w:rsidP="00D50F34">
      <w:pPr>
        <w:pStyle w:val="ListParagraph"/>
        <w:numPr>
          <w:ilvl w:val="0"/>
          <w:numId w:val="12"/>
        </w:numPr>
        <w:tabs>
          <w:tab w:val="left" w:pos="1080"/>
        </w:tabs>
        <w:spacing w:before="120" w:after="120"/>
        <w:jc w:val="both"/>
        <w:rPr>
          <w:rFonts w:ascii="Times New Roman" w:hAnsi="Times New Roman" w:cs="Times New Roman"/>
          <w:sz w:val="26"/>
          <w:szCs w:val="26"/>
          <w:lang w:val="vi-VN"/>
        </w:rPr>
      </w:pPr>
      <w:r>
        <w:rPr>
          <w:rFonts w:ascii="Times New Roman" w:hAnsi="Times New Roman" w:cs="Times New Roman"/>
          <w:sz w:val="26"/>
          <w:szCs w:val="26"/>
        </w:rPr>
        <w:t>Công tác thư viện</w:t>
      </w:r>
    </w:p>
    <w:p w:rsidR="00575344" w:rsidRPr="003D3F0B" w:rsidRDefault="00E80833" w:rsidP="00D50F34">
      <w:pPr>
        <w:pStyle w:val="ListParagraph"/>
        <w:spacing w:before="120" w:after="120"/>
        <w:ind w:left="0" w:firstLine="720"/>
        <w:jc w:val="both"/>
        <w:rPr>
          <w:rFonts w:ascii="Times New Roman" w:hAnsi="Times New Roman" w:cs="Times New Roman"/>
          <w:sz w:val="26"/>
          <w:szCs w:val="26"/>
          <w:lang w:val="vi-VN"/>
        </w:rPr>
      </w:pPr>
      <w:r w:rsidRPr="00E80833">
        <w:rPr>
          <w:rFonts w:ascii="Times New Roman" w:hAnsi="Times New Roman" w:cs="Times New Roman"/>
          <w:sz w:val="26"/>
          <w:szCs w:val="26"/>
          <w:lang w:val="vi-VN"/>
        </w:rPr>
        <w:t>Tăng cường bổ sung sách cho thư viện theo danh mục sách dung cho thư viện trường học do Bộ Giáo dục và Đào tạo phê duyệt, ban hành</w:t>
      </w:r>
      <w:r w:rsidR="00575344">
        <w:rPr>
          <w:rFonts w:ascii="Times New Roman" w:hAnsi="Times New Roman" w:cs="Times New Roman"/>
          <w:sz w:val="26"/>
          <w:szCs w:val="26"/>
          <w:lang w:val="vi-VN"/>
        </w:rPr>
        <w:t>;</w:t>
      </w:r>
      <w:r w:rsidRPr="00E80833">
        <w:rPr>
          <w:rFonts w:ascii="Times New Roman" w:hAnsi="Times New Roman" w:cs="Times New Roman"/>
          <w:sz w:val="26"/>
          <w:szCs w:val="26"/>
          <w:lang w:val="vi-VN"/>
        </w:rPr>
        <w:t xml:space="preserve"> Xây dựng thư viện đạt chuẩn theo Quyết định số 01/2003/QĐ/BGD&amp;ĐT; xây dựng, củng cố tủ sách giáo khoa dung chung trong nhà trườ</w:t>
      </w:r>
      <w:r>
        <w:rPr>
          <w:rFonts w:ascii="Times New Roman" w:hAnsi="Times New Roman" w:cs="Times New Roman"/>
          <w:sz w:val="26"/>
          <w:szCs w:val="26"/>
          <w:lang w:val="vi-VN"/>
        </w:rPr>
        <w:t>ng</w:t>
      </w:r>
      <w:r w:rsidRPr="00F8492F">
        <w:rPr>
          <w:rFonts w:ascii="Times New Roman" w:hAnsi="Times New Roman" w:cs="Times New Roman"/>
          <w:sz w:val="26"/>
          <w:szCs w:val="26"/>
          <w:lang w:val="vi-VN"/>
        </w:rPr>
        <w:t xml:space="preserve">; </w:t>
      </w:r>
      <w:r w:rsidR="00575344" w:rsidRPr="00575344">
        <w:rPr>
          <w:rFonts w:ascii="Times New Roman" w:hAnsi="Times New Roman" w:cs="Times New Roman"/>
          <w:sz w:val="26"/>
          <w:szCs w:val="26"/>
          <w:lang w:val="vi-VN"/>
        </w:rPr>
        <w:t>b</w:t>
      </w:r>
      <w:r w:rsidR="009207FA" w:rsidRPr="009207FA">
        <w:rPr>
          <w:rFonts w:ascii="Times New Roman" w:hAnsi="Times New Roman" w:cs="Times New Roman"/>
          <w:sz w:val="26"/>
          <w:szCs w:val="26"/>
          <w:lang w:val="vi-VN"/>
        </w:rPr>
        <w:t>ồi dưỡng chuyên môn nghiệp vụ cho chuyên trách thư việ</w:t>
      </w:r>
      <w:r w:rsidR="00575344">
        <w:rPr>
          <w:rFonts w:ascii="Times New Roman" w:hAnsi="Times New Roman" w:cs="Times New Roman"/>
          <w:sz w:val="26"/>
          <w:szCs w:val="26"/>
          <w:lang w:val="vi-VN"/>
        </w:rPr>
        <w:t>n</w:t>
      </w:r>
      <w:r w:rsidR="00F8492F" w:rsidRPr="00F8492F">
        <w:rPr>
          <w:rFonts w:ascii="Times New Roman" w:hAnsi="Times New Roman" w:cs="Times New Roman"/>
          <w:sz w:val="26"/>
          <w:szCs w:val="26"/>
          <w:lang w:val="vi-VN"/>
        </w:rPr>
        <w:t xml:space="preserve"> đáp ứng được yêu cầu, nhiệm vụ.</w:t>
      </w:r>
      <w:r w:rsidR="00575344">
        <w:rPr>
          <w:rFonts w:ascii="Times New Roman" w:hAnsi="Times New Roman" w:cs="Times New Roman"/>
          <w:sz w:val="26"/>
          <w:szCs w:val="26"/>
          <w:lang w:val="vi-VN"/>
        </w:rPr>
        <w:t xml:space="preserve"> </w:t>
      </w:r>
    </w:p>
    <w:p w:rsidR="009207FA" w:rsidRPr="00F8492F" w:rsidRDefault="00575344" w:rsidP="00D50F34">
      <w:pPr>
        <w:pStyle w:val="ListParagraph"/>
        <w:spacing w:before="120" w:after="120"/>
        <w:ind w:left="0" w:firstLine="720"/>
        <w:jc w:val="both"/>
        <w:rPr>
          <w:rFonts w:ascii="Times New Roman" w:hAnsi="Times New Roman" w:cs="Times New Roman"/>
          <w:sz w:val="26"/>
          <w:szCs w:val="26"/>
          <w:lang w:val="vi-VN"/>
        </w:rPr>
      </w:pPr>
      <w:r w:rsidRPr="00E735C4">
        <w:rPr>
          <w:rFonts w:ascii="Times New Roman" w:hAnsi="Times New Roman" w:cs="Times New Roman"/>
          <w:sz w:val="26"/>
          <w:szCs w:val="26"/>
          <w:lang w:val="vi-VN"/>
        </w:rPr>
        <w:t>P</w:t>
      </w:r>
      <w:r w:rsidRPr="00575344">
        <w:rPr>
          <w:rFonts w:ascii="Times New Roman" w:hAnsi="Times New Roman" w:cs="Times New Roman"/>
          <w:sz w:val="26"/>
          <w:szCs w:val="26"/>
          <w:lang w:val="vi-VN"/>
        </w:rPr>
        <w:t>hối hợp với Liên đội tổ chức một số hoạt động phong trào: hội thi kể chuyện theo sách, văn nghệ, …</w:t>
      </w:r>
      <w:r w:rsidR="00F8492F" w:rsidRPr="00F8492F">
        <w:rPr>
          <w:rFonts w:ascii="Times New Roman" w:hAnsi="Times New Roman" w:cs="Times New Roman"/>
          <w:sz w:val="26"/>
          <w:szCs w:val="26"/>
          <w:lang w:val="vi-VN"/>
        </w:rPr>
        <w:t xml:space="preserve"> Hướng dẫn học sinh tham gia cuộc thi </w:t>
      </w:r>
      <w:r w:rsidR="00F8492F" w:rsidRPr="00F8492F">
        <w:rPr>
          <w:rFonts w:ascii="Times New Roman" w:hAnsi="Times New Roman" w:cs="Times New Roman"/>
          <w:b/>
          <w:i/>
          <w:sz w:val="26"/>
          <w:szCs w:val="26"/>
          <w:lang w:val="vi-VN"/>
        </w:rPr>
        <w:t>“Lớn lên cùng sách”.</w:t>
      </w:r>
    </w:p>
    <w:p w:rsidR="00E100C8" w:rsidRPr="00B06C1F" w:rsidRDefault="00F656C8" w:rsidP="00D50F34">
      <w:pPr>
        <w:pStyle w:val="ListParagraph"/>
        <w:numPr>
          <w:ilvl w:val="0"/>
          <w:numId w:val="8"/>
        </w:numPr>
        <w:tabs>
          <w:tab w:val="left" w:pos="1080"/>
        </w:tabs>
        <w:spacing w:before="120" w:after="120"/>
        <w:ind w:left="0" w:firstLine="720"/>
        <w:jc w:val="both"/>
        <w:rPr>
          <w:rFonts w:ascii="Times New Roman" w:hAnsi="Times New Roman" w:cs="Times New Roman"/>
          <w:sz w:val="26"/>
          <w:szCs w:val="26"/>
          <w:lang w:val="vi-VN"/>
        </w:rPr>
      </w:pPr>
      <w:r w:rsidRPr="00B06C1F">
        <w:rPr>
          <w:rFonts w:ascii="Times New Roman" w:hAnsi="Times New Roman" w:cs="Times New Roman"/>
          <w:b/>
          <w:i/>
          <w:sz w:val="26"/>
          <w:szCs w:val="26"/>
          <w:lang w:val="vi-VN"/>
        </w:rPr>
        <w:t>Công tác kiểm định chất lượng giáo dục, xây dựng trường đạt chuẩ</w:t>
      </w:r>
      <w:r w:rsidR="00E100C8" w:rsidRPr="00B06C1F">
        <w:rPr>
          <w:rFonts w:ascii="Times New Roman" w:hAnsi="Times New Roman" w:cs="Times New Roman"/>
          <w:b/>
          <w:i/>
          <w:sz w:val="26"/>
          <w:szCs w:val="26"/>
          <w:lang w:val="vi-VN"/>
        </w:rPr>
        <w:t xml:space="preserve">n. </w:t>
      </w:r>
    </w:p>
    <w:p w:rsidR="00D1231F" w:rsidRPr="00D1231F" w:rsidRDefault="00B06C1F" w:rsidP="00D50F34">
      <w:pPr>
        <w:tabs>
          <w:tab w:val="left" w:pos="241"/>
          <w:tab w:val="num" w:pos="723"/>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sidR="00D1231F" w:rsidRPr="00D1231F">
        <w:rPr>
          <w:rFonts w:ascii="Times New Roman" w:hAnsi="Times New Roman" w:cs="Times New Roman"/>
          <w:sz w:val="26"/>
          <w:szCs w:val="26"/>
        </w:rPr>
        <w:t>Tổ chức triển khai đầy đủ, kịp thời đến giáo viên, nhân viên các văn bản về kiểm định chất lượng giáo dục của Bộ và Sở Giáo dục và Đào tạo. Xây dựng kế hoạch phấn đấu đạt tiêu chuẩn đánh giá trường trung học theo từng giai đoạn. Phân công cán bộ, giáo viên, nhân viên triển khai thực hiện kế hoạch đề ra. Tiếp tục tổ chức  rà soát cập nhật các số liệu, các minh chứng trong báo cáo tự đánh giá của trường; tổ chức thực hiện các kế họach cải tiến chất lượng đã đề ra trong báo cáo tự đánh giá.</w:t>
      </w:r>
    </w:p>
    <w:p w:rsidR="00D1231F" w:rsidRPr="00D1231F" w:rsidRDefault="00B06C1F" w:rsidP="00D50F34">
      <w:pPr>
        <w:tabs>
          <w:tab w:val="left" w:pos="241"/>
          <w:tab w:val="num" w:pos="723"/>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sidR="00D1231F" w:rsidRPr="00D1231F">
        <w:rPr>
          <w:rFonts w:ascii="Times New Roman" w:hAnsi="Times New Roman" w:cs="Times New Roman"/>
          <w:sz w:val="26"/>
          <w:szCs w:val="26"/>
        </w:rPr>
        <w:t>Kiện toàn thành lập hội đồng tự đánh giá cơ sở giáo dục; Triển khai viết báo cáo tự đánh giá nhà trường, phân công thành viên viết báo cáo tiêu chí, thu thập minh chứng, xây dựng hệ thống hồ sơ đánh giá công tác kiểm định chất lượng theo bộ tiêu chí mới.</w:t>
      </w:r>
    </w:p>
    <w:p w:rsidR="00D1231F" w:rsidRPr="00D1231F" w:rsidRDefault="00B06C1F" w:rsidP="00D50F34">
      <w:pPr>
        <w:tabs>
          <w:tab w:val="left" w:pos="241"/>
          <w:tab w:val="num" w:pos="723"/>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sidR="00D1231F" w:rsidRPr="00D1231F">
        <w:rPr>
          <w:rFonts w:ascii="Times New Roman" w:hAnsi="Times New Roman" w:cs="Times New Roman"/>
          <w:sz w:val="26"/>
          <w:szCs w:val="26"/>
        </w:rPr>
        <w:t>Giữ vững các tiêu chí đã đạt, kéo giảm số tiêu chí chưa đạt để đạt cấp độ phù hợp.</w:t>
      </w:r>
      <w:r>
        <w:rPr>
          <w:rFonts w:ascii="Times New Roman" w:hAnsi="Times New Roman" w:cs="Times New Roman"/>
          <w:sz w:val="26"/>
          <w:szCs w:val="26"/>
        </w:rPr>
        <w:t xml:space="preserve"> Đ</w:t>
      </w:r>
      <w:r w:rsidR="00D1231F" w:rsidRPr="00D1231F">
        <w:rPr>
          <w:rFonts w:ascii="Times New Roman" w:hAnsi="Times New Roman" w:cs="Times New Roman"/>
          <w:sz w:val="26"/>
          <w:szCs w:val="26"/>
        </w:rPr>
        <w:t xml:space="preserve">ăng kí kiểm định chất lượng giáo dục ở cơ sở  </w:t>
      </w:r>
      <w:r>
        <w:rPr>
          <w:rFonts w:ascii="Times New Roman" w:hAnsi="Times New Roman" w:cs="Times New Roman"/>
          <w:sz w:val="26"/>
          <w:szCs w:val="26"/>
        </w:rPr>
        <w:t>tháng 3/2016</w:t>
      </w:r>
      <w:r w:rsidR="00D1231F" w:rsidRPr="00D1231F">
        <w:rPr>
          <w:rFonts w:ascii="Times New Roman" w:hAnsi="Times New Roman" w:cs="Times New Roman"/>
          <w:sz w:val="26"/>
          <w:szCs w:val="26"/>
        </w:rPr>
        <w:t>.</w:t>
      </w:r>
    </w:p>
    <w:p w:rsidR="00D1231F" w:rsidRPr="00D1231F" w:rsidRDefault="00B06C1F" w:rsidP="00D50F34">
      <w:pPr>
        <w:tabs>
          <w:tab w:val="left" w:pos="241"/>
          <w:tab w:val="num" w:pos="723"/>
        </w:tabs>
        <w:spacing w:after="0" w:line="240" w:lineRule="auto"/>
        <w:jc w:val="both"/>
        <w:rPr>
          <w:rFonts w:ascii="Times New Roman" w:hAnsi="Times New Roman" w:cs="Times New Roman"/>
          <w:sz w:val="26"/>
          <w:szCs w:val="26"/>
        </w:rPr>
      </w:pPr>
      <w:r>
        <w:rPr>
          <w:rFonts w:ascii="Times New Roman" w:hAnsi="Times New Roman" w:cs="Times New Roman"/>
          <w:sz w:val="26"/>
          <w:szCs w:val="26"/>
        </w:rPr>
        <w:lastRenderedPageBreak/>
        <w:tab/>
      </w:r>
      <w:r>
        <w:rPr>
          <w:rFonts w:ascii="Times New Roman" w:hAnsi="Times New Roman" w:cs="Times New Roman"/>
          <w:sz w:val="26"/>
          <w:szCs w:val="26"/>
        </w:rPr>
        <w:tab/>
      </w:r>
      <w:r w:rsidR="00D1231F" w:rsidRPr="00D1231F">
        <w:rPr>
          <w:rFonts w:ascii="Times New Roman" w:hAnsi="Times New Roman" w:cs="Times New Roman"/>
          <w:sz w:val="26"/>
          <w:szCs w:val="26"/>
        </w:rPr>
        <w:t>Triển khai chuẩn, tiêu chí trường tiến tiến, hiện đại và hội nhập theo quyết định số 3036/QĐ-UBND ngày 20/6/2014 của Ủy ban nhân dân thành phố Hồ Chí Minh  về Tiêu chí Trường tiên tiến hiện đại, theo xu thế hội nhập khu vực và quốc tế tại thành phố HCM.</w:t>
      </w:r>
    </w:p>
    <w:p w:rsidR="00D1231F" w:rsidRPr="00D1231F" w:rsidRDefault="00B06C1F" w:rsidP="00D50F34">
      <w:pPr>
        <w:tabs>
          <w:tab w:val="left" w:pos="241"/>
          <w:tab w:val="num" w:pos="723"/>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sidR="00D1231F" w:rsidRPr="00D1231F">
        <w:rPr>
          <w:rFonts w:ascii="Times New Roman" w:hAnsi="Times New Roman" w:cs="Times New Roman"/>
          <w:sz w:val="26"/>
          <w:szCs w:val="26"/>
        </w:rPr>
        <w:t>Lập kế hoạch, giải pháp xây dựng trường trung học đạt các tiêu chí của trường chuẩn quốc gia theo qui định của Thông tư 47/2012/TT-BGDĐT ngày 07 tháng 12 năm 2012 của Bộ Giáo dục và Đào tạo về Quy chế công nhận trường trung học cơ sở, trường trung học phổ thông và trường phổ thông có nhiều cấp học đạt chuẩn quốc gia.</w:t>
      </w:r>
    </w:p>
    <w:p w:rsidR="00F7406A" w:rsidRPr="00C27465" w:rsidRDefault="00F7406A" w:rsidP="00D50F34">
      <w:pPr>
        <w:pStyle w:val="ListParagraph"/>
        <w:numPr>
          <w:ilvl w:val="0"/>
          <w:numId w:val="5"/>
        </w:numPr>
        <w:tabs>
          <w:tab w:val="left" w:pos="1080"/>
        </w:tabs>
        <w:spacing w:before="120" w:after="120"/>
        <w:ind w:left="0" w:firstLine="720"/>
        <w:jc w:val="both"/>
        <w:rPr>
          <w:rFonts w:ascii="Times New Roman" w:hAnsi="Times New Roman" w:cs="Times New Roman"/>
          <w:b/>
          <w:sz w:val="26"/>
          <w:szCs w:val="26"/>
        </w:rPr>
      </w:pPr>
      <w:r w:rsidRPr="00C27465">
        <w:rPr>
          <w:rFonts w:ascii="Times New Roman" w:hAnsi="Times New Roman" w:cs="Times New Roman"/>
          <w:b/>
          <w:sz w:val="26"/>
          <w:szCs w:val="26"/>
        </w:rPr>
        <w:t>Công tác đoàn thể.</w:t>
      </w:r>
    </w:p>
    <w:p w:rsidR="003D3F0B" w:rsidRDefault="003D3F0B" w:rsidP="00D50F34">
      <w:pPr>
        <w:pStyle w:val="ListParagraph"/>
        <w:numPr>
          <w:ilvl w:val="0"/>
          <w:numId w:val="12"/>
        </w:numPr>
        <w:tabs>
          <w:tab w:val="left" w:pos="1080"/>
        </w:tabs>
        <w:spacing w:before="120" w:after="120"/>
        <w:jc w:val="both"/>
        <w:rPr>
          <w:rFonts w:ascii="Times New Roman" w:hAnsi="Times New Roman" w:cs="Times New Roman"/>
          <w:sz w:val="26"/>
          <w:szCs w:val="26"/>
        </w:rPr>
      </w:pPr>
      <w:r>
        <w:rPr>
          <w:rFonts w:ascii="Times New Roman" w:hAnsi="Times New Roman" w:cs="Times New Roman"/>
          <w:sz w:val="26"/>
          <w:szCs w:val="26"/>
        </w:rPr>
        <w:t>Công đoàn:</w:t>
      </w:r>
    </w:p>
    <w:p w:rsidR="003D3F0B" w:rsidRPr="003D3F0B" w:rsidRDefault="003D3F0B" w:rsidP="00D50F34">
      <w:pPr>
        <w:pStyle w:val="ListParagraph"/>
        <w:spacing w:before="120" w:after="120"/>
        <w:ind w:left="0" w:firstLine="720"/>
        <w:jc w:val="both"/>
        <w:rPr>
          <w:rFonts w:ascii="Times New Roman" w:hAnsi="Times New Roman" w:cs="Times New Roman"/>
          <w:b/>
          <w:i/>
          <w:sz w:val="26"/>
          <w:szCs w:val="26"/>
        </w:rPr>
      </w:pPr>
      <w:r w:rsidRPr="003D3F0B">
        <w:rPr>
          <w:rFonts w:ascii="Times New Roman" w:hAnsi="Times New Roman" w:cs="Times New Roman"/>
          <w:bCs/>
          <w:spacing w:val="2"/>
          <w:sz w:val="26"/>
          <w:szCs w:val="26"/>
        </w:rPr>
        <w:t>Thống nhất nội dung thi đua, các đợt thi đua trong năm, mức khen thưởng. Thảo luận quy chế chi tiêu nội bộ. Chăm lo đời sống cho cán bộ, giáo viên, nhân viên.</w:t>
      </w:r>
    </w:p>
    <w:p w:rsidR="003D3F0B" w:rsidRDefault="003D3F0B" w:rsidP="00D50F34">
      <w:pPr>
        <w:pStyle w:val="ListParagraph"/>
        <w:spacing w:before="120" w:after="120"/>
        <w:ind w:left="0" w:firstLine="720"/>
        <w:jc w:val="both"/>
        <w:rPr>
          <w:rFonts w:ascii="Times New Roman" w:hAnsi="Times New Roman" w:cs="Times New Roman"/>
          <w:bCs/>
          <w:spacing w:val="2"/>
          <w:sz w:val="26"/>
          <w:szCs w:val="26"/>
        </w:rPr>
      </w:pPr>
      <w:r w:rsidRPr="003D3F0B">
        <w:rPr>
          <w:rFonts w:ascii="Times New Roman" w:hAnsi="Times New Roman" w:cs="Times New Roman"/>
          <w:bCs/>
          <w:spacing w:val="2"/>
          <w:sz w:val="26"/>
          <w:szCs w:val="26"/>
        </w:rPr>
        <w:t>Tổ chức Hội nghị cán bộ công chức; Giám sát việc thực hiện quy chế dân chủ trong nhà trường.</w:t>
      </w:r>
    </w:p>
    <w:p w:rsidR="0055257D" w:rsidRDefault="0055257D" w:rsidP="00D50F34">
      <w:pPr>
        <w:pStyle w:val="ListParagraph"/>
        <w:spacing w:before="120" w:after="120"/>
        <w:ind w:left="0" w:firstLine="720"/>
        <w:jc w:val="both"/>
        <w:rPr>
          <w:rFonts w:ascii="Times New Roman" w:hAnsi="Times New Roman" w:cs="Times New Roman"/>
          <w:bCs/>
          <w:spacing w:val="2"/>
          <w:sz w:val="26"/>
          <w:szCs w:val="26"/>
        </w:rPr>
      </w:pPr>
      <w:r>
        <w:rPr>
          <w:rFonts w:ascii="Times New Roman" w:hAnsi="Times New Roman" w:cs="Times New Roman"/>
          <w:bCs/>
          <w:spacing w:val="2"/>
          <w:sz w:val="26"/>
          <w:szCs w:val="26"/>
        </w:rPr>
        <w:t>Giới thiệu công đoàn viên ưu tú cho Chi bộ đảng xem xét kết nạp.</w:t>
      </w:r>
    </w:p>
    <w:p w:rsidR="00B579D1" w:rsidRDefault="00B579D1" w:rsidP="00D50F34">
      <w:pPr>
        <w:pStyle w:val="ListParagraph"/>
        <w:spacing w:before="120" w:after="120"/>
        <w:ind w:left="0" w:firstLine="720"/>
        <w:jc w:val="both"/>
        <w:rPr>
          <w:rFonts w:ascii="Times New Roman" w:hAnsi="Times New Roman" w:cs="Times New Roman"/>
          <w:bCs/>
          <w:spacing w:val="2"/>
          <w:sz w:val="26"/>
          <w:szCs w:val="26"/>
        </w:rPr>
      </w:pPr>
      <w:r>
        <w:rPr>
          <w:rFonts w:ascii="Times New Roman" w:hAnsi="Times New Roman" w:cs="Times New Roman"/>
          <w:bCs/>
          <w:spacing w:val="2"/>
          <w:sz w:val="26"/>
          <w:szCs w:val="26"/>
        </w:rPr>
        <w:t>Xây dựng công đoàn vững mạnh, cán bộ, công chức, viên chức người lao động chấp hành tốt các chủ trương, chính sách của Đảng và pháp luật của nhà nước.</w:t>
      </w:r>
    </w:p>
    <w:p w:rsidR="003D3F0B" w:rsidRDefault="003D3F0B" w:rsidP="00D50F34">
      <w:pPr>
        <w:pStyle w:val="ListParagraph"/>
        <w:numPr>
          <w:ilvl w:val="0"/>
          <w:numId w:val="12"/>
        </w:numPr>
        <w:spacing w:before="120" w:after="120"/>
        <w:jc w:val="both"/>
        <w:rPr>
          <w:rFonts w:ascii="Times New Roman" w:hAnsi="Times New Roman" w:cs="Times New Roman"/>
          <w:bCs/>
          <w:spacing w:val="2"/>
          <w:sz w:val="26"/>
          <w:szCs w:val="26"/>
        </w:rPr>
      </w:pPr>
      <w:r>
        <w:rPr>
          <w:rFonts w:ascii="Times New Roman" w:hAnsi="Times New Roman" w:cs="Times New Roman"/>
          <w:bCs/>
          <w:spacing w:val="2"/>
          <w:sz w:val="26"/>
          <w:szCs w:val="26"/>
        </w:rPr>
        <w:t>Chi đoàn:</w:t>
      </w:r>
    </w:p>
    <w:p w:rsidR="003D3F0B" w:rsidRPr="003D3F0B" w:rsidRDefault="003D3F0B" w:rsidP="00D50F34">
      <w:pPr>
        <w:pStyle w:val="ListParagraph"/>
        <w:spacing w:before="120" w:after="120"/>
        <w:ind w:left="0" w:firstLine="720"/>
        <w:jc w:val="both"/>
        <w:rPr>
          <w:rFonts w:ascii="Times New Roman" w:hAnsi="Times New Roman" w:cs="Times New Roman"/>
          <w:bCs/>
          <w:spacing w:val="2"/>
          <w:sz w:val="26"/>
          <w:szCs w:val="26"/>
        </w:rPr>
      </w:pPr>
      <w:r w:rsidRPr="003D3F0B">
        <w:rPr>
          <w:rFonts w:ascii="Times New Roman" w:hAnsi="Times New Roman" w:cs="Times New Roman"/>
          <w:bCs/>
          <w:spacing w:val="2"/>
          <w:sz w:val="26"/>
          <w:szCs w:val="26"/>
        </w:rPr>
        <w:t>Đoàn viên giáo viên thực hiện theo đúng điều lệ đoàn, tham gia hỗ trợ xây dựng nề nếp học sinh. Làm tốt công tác chuyên môn được phân công. Tổ chức tốt Đại hội chi đoàn.</w:t>
      </w:r>
    </w:p>
    <w:p w:rsidR="003D3F0B" w:rsidRPr="003D3F0B" w:rsidRDefault="003D3F0B" w:rsidP="00D50F34">
      <w:pPr>
        <w:pStyle w:val="ListParagraph"/>
        <w:spacing w:before="120" w:after="120"/>
        <w:ind w:left="0" w:firstLine="720"/>
        <w:jc w:val="both"/>
        <w:rPr>
          <w:rFonts w:ascii="Times New Roman" w:hAnsi="Times New Roman" w:cs="Times New Roman"/>
          <w:bCs/>
          <w:spacing w:val="2"/>
          <w:sz w:val="26"/>
          <w:szCs w:val="26"/>
        </w:rPr>
      </w:pPr>
      <w:r w:rsidRPr="003D3F0B">
        <w:rPr>
          <w:rFonts w:ascii="Times New Roman" w:hAnsi="Times New Roman" w:cs="Times New Roman"/>
          <w:bCs/>
          <w:spacing w:val="2"/>
          <w:sz w:val="26"/>
          <w:szCs w:val="26"/>
        </w:rPr>
        <w:t>Xây dựng kế hoạch hỗ trợ các hoạt động của Liên đội. Mỗi đoàn viên thanh niên là một phụ trách đội. Giới thiệu đoàn viên ưu tú cho Chi bộ đảng xem xét kết nạp.</w:t>
      </w:r>
    </w:p>
    <w:p w:rsidR="003D3F0B" w:rsidRPr="003D3F0B" w:rsidRDefault="003D3F0B" w:rsidP="00D50F34">
      <w:pPr>
        <w:pStyle w:val="ListParagraph"/>
        <w:spacing w:before="120" w:after="120"/>
        <w:ind w:left="0" w:firstLine="720"/>
        <w:jc w:val="both"/>
        <w:rPr>
          <w:rFonts w:ascii="Times New Roman" w:hAnsi="Times New Roman" w:cs="Times New Roman"/>
          <w:bCs/>
          <w:spacing w:val="2"/>
          <w:sz w:val="26"/>
          <w:szCs w:val="26"/>
        </w:rPr>
      </w:pPr>
      <w:r w:rsidRPr="003D3F0B">
        <w:rPr>
          <w:rFonts w:ascii="Times New Roman" w:hAnsi="Times New Roman" w:cs="Times New Roman"/>
          <w:bCs/>
          <w:spacing w:val="2"/>
          <w:sz w:val="26"/>
          <w:szCs w:val="26"/>
        </w:rPr>
        <w:t>Phối hợp với Liên Độ</w:t>
      </w:r>
      <w:r w:rsidR="00124085">
        <w:rPr>
          <w:rFonts w:ascii="Times New Roman" w:hAnsi="Times New Roman" w:cs="Times New Roman"/>
          <w:bCs/>
          <w:spacing w:val="2"/>
          <w:sz w:val="26"/>
          <w:szCs w:val="26"/>
        </w:rPr>
        <w:t>i x</w:t>
      </w:r>
      <w:r w:rsidRPr="003D3F0B">
        <w:rPr>
          <w:rFonts w:ascii="Times New Roman" w:hAnsi="Times New Roman" w:cs="Times New Roman"/>
          <w:bCs/>
          <w:spacing w:val="2"/>
          <w:sz w:val="26"/>
          <w:szCs w:val="26"/>
        </w:rPr>
        <w:t>ây dự</w:t>
      </w:r>
      <w:r w:rsidR="00124085">
        <w:rPr>
          <w:rFonts w:ascii="Times New Roman" w:hAnsi="Times New Roman" w:cs="Times New Roman"/>
          <w:bCs/>
          <w:spacing w:val="2"/>
          <w:sz w:val="26"/>
          <w:szCs w:val="26"/>
        </w:rPr>
        <w:t>ng k</w:t>
      </w:r>
      <w:r w:rsidRPr="003D3F0B">
        <w:rPr>
          <w:rFonts w:ascii="Times New Roman" w:hAnsi="Times New Roman" w:cs="Times New Roman"/>
          <w:bCs/>
          <w:spacing w:val="2"/>
          <w:sz w:val="26"/>
          <w:szCs w:val="26"/>
        </w:rPr>
        <w:t>ế hoạch thực hiện công tác học sinh, sinh viên, hoạt động ngoại khóa. Hoàn thành tốt kế hoạch và chỉ tiêu đã đề ra.</w:t>
      </w:r>
    </w:p>
    <w:p w:rsidR="003D3F0B" w:rsidRPr="003D3F0B" w:rsidRDefault="003D3F0B" w:rsidP="00D50F34">
      <w:pPr>
        <w:pStyle w:val="ListParagraph"/>
        <w:numPr>
          <w:ilvl w:val="0"/>
          <w:numId w:val="12"/>
        </w:numPr>
        <w:spacing w:before="120" w:after="120"/>
        <w:jc w:val="both"/>
        <w:rPr>
          <w:rFonts w:ascii="Times New Roman" w:hAnsi="Times New Roman" w:cs="Times New Roman"/>
          <w:bCs/>
          <w:spacing w:val="2"/>
          <w:sz w:val="26"/>
          <w:szCs w:val="26"/>
        </w:rPr>
      </w:pPr>
      <w:r>
        <w:rPr>
          <w:rFonts w:ascii="Times New Roman" w:hAnsi="Times New Roman" w:cs="Times New Roman"/>
          <w:bCs/>
          <w:spacing w:val="2"/>
          <w:sz w:val="26"/>
          <w:szCs w:val="26"/>
        </w:rPr>
        <w:t>Liên đội:</w:t>
      </w:r>
    </w:p>
    <w:p w:rsidR="003D3F0B" w:rsidRPr="00BD7842" w:rsidRDefault="003D3F0B" w:rsidP="00D50F34">
      <w:pPr>
        <w:pStyle w:val="ListParagraph"/>
        <w:spacing w:before="120" w:after="120"/>
        <w:ind w:left="0" w:firstLine="720"/>
        <w:jc w:val="both"/>
        <w:rPr>
          <w:rFonts w:ascii="Times New Roman" w:hAnsi="Times New Roman" w:cs="Times New Roman"/>
          <w:bCs/>
          <w:color w:val="FF0000"/>
          <w:spacing w:val="2"/>
          <w:sz w:val="26"/>
          <w:szCs w:val="26"/>
        </w:rPr>
      </w:pPr>
      <w:r w:rsidRPr="00BD7842">
        <w:rPr>
          <w:rFonts w:ascii="Times New Roman" w:hAnsi="Times New Roman" w:cs="Times New Roman"/>
          <w:bCs/>
          <w:spacing w:val="2"/>
          <w:sz w:val="26"/>
          <w:szCs w:val="26"/>
        </w:rPr>
        <w:t>Thực hiện tốt chủ đề năm học</w:t>
      </w:r>
      <w:r w:rsidRPr="00B06C1F">
        <w:rPr>
          <w:rFonts w:ascii="Times New Roman" w:hAnsi="Times New Roman" w:cs="Times New Roman"/>
          <w:bCs/>
          <w:spacing w:val="2"/>
          <w:sz w:val="26"/>
          <w:szCs w:val="26"/>
        </w:rPr>
        <w:t>: “Tự hào trang sử Đội, vững bước tiến lên Đoàn”.</w:t>
      </w:r>
    </w:p>
    <w:p w:rsidR="003D3F0B" w:rsidRPr="00BD7842" w:rsidRDefault="003D3F0B" w:rsidP="00D50F34">
      <w:pPr>
        <w:pStyle w:val="ListParagraph"/>
        <w:spacing w:before="120" w:after="120"/>
        <w:ind w:left="0" w:firstLine="720"/>
        <w:jc w:val="both"/>
        <w:rPr>
          <w:rFonts w:ascii="Times New Roman" w:hAnsi="Times New Roman" w:cs="Times New Roman"/>
          <w:bCs/>
          <w:spacing w:val="2"/>
          <w:sz w:val="26"/>
          <w:szCs w:val="26"/>
        </w:rPr>
      </w:pPr>
      <w:r w:rsidRPr="00BD7842">
        <w:rPr>
          <w:rFonts w:ascii="Times New Roman" w:hAnsi="Times New Roman" w:cs="Times New Roman"/>
          <w:bCs/>
          <w:spacing w:val="2"/>
          <w:sz w:val="26"/>
          <w:szCs w:val="26"/>
        </w:rPr>
        <w:t>Phối hợp với chi đoàn giáo viên tổ chức tốt các hoạt động ngoại khóa: tuyên truyền giáo dục truyền thống, đạo đức cách mạng, phòng chống các tệ nạn xã hội; tổ chức các hội thi, cắm trại, tham quan học tập, dã ngoại, … Từ đó, tuyển chọn và bồi dưỡng học sinh năng khiếu  tham gia các hội thi cấp huyện: Nghi thức đội, văn nghệ, …</w:t>
      </w:r>
    </w:p>
    <w:p w:rsidR="003D3F0B" w:rsidRPr="00BD7842" w:rsidRDefault="00BF0000" w:rsidP="00D50F34">
      <w:pPr>
        <w:pStyle w:val="ListParagraph"/>
        <w:spacing w:before="120" w:after="120"/>
        <w:ind w:left="0" w:firstLine="720"/>
        <w:jc w:val="both"/>
        <w:rPr>
          <w:rFonts w:ascii="Times New Roman" w:hAnsi="Times New Roman" w:cs="Times New Roman"/>
          <w:bCs/>
          <w:spacing w:val="2"/>
          <w:sz w:val="26"/>
          <w:szCs w:val="26"/>
        </w:rPr>
      </w:pPr>
      <w:r w:rsidRPr="00BD7842">
        <w:rPr>
          <w:rFonts w:ascii="Times New Roman" w:hAnsi="Times New Roman" w:cs="Times New Roman"/>
          <w:bCs/>
          <w:spacing w:val="2"/>
          <w:sz w:val="26"/>
          <w:szCs w:val="26"/>
        </w:rPr>
        <w:t>T</w:t>
      </w:r>
      <w:r w:rsidR="003D3F0B" w:rsidRPr="00BD7842">
        <w:rPr>
          <w:rFonts w:ascii="Times New Roman" w:hAnsi="Times New Roman" w:cs="Times New Roman"/>
          <w:bCs/>
          <w:spacing w:val="2"/>
          <w:sz w:val="26"/>
          <w:szCs w:val="26"/>
        </w:rPr>
        <w:t>hành lập đội sao đỏ</w:t>
      </w:r>
      <w:r w:rsidR="00B06C1F">
        <w:rPr>
          <w:rFonts w:ascii="Times New Roman" w:hAnsi="Times New Roman" w:cs="Times New Roman"/>
          <w:bCs/>
          <w:spacing w:val="2"/>
          <w:sz w:val="26"/>
          <w:szCs w:val="26"/>
        </w:rPr>
        <w:t>, sao vàng</w:t>
      </w:r>
      <w:r w:rsidR="003D3F0B" w:rsidRPr="00BD7842">
        <w:rPr>
          <w:rFonts w:ascii="Times New Roman" w:hAnsi="Times New Roman" w:cs="Times New Roman"/>
          <w:bCs/>
          <w:spacing w:val="2"/>
          <w:sz w:val="26"/>
          <w:szCs w:val="26"/>
        </w:rPr>
        <w:t xml:space="preserve"> hỗ trợ xây dựng nề nếp học sinh.</w:t>
      </w:r>
      <w:r w:rsidR="00211A70">
        <w:rPr>
          <w:rFonts w:ascii="Times New Roman" w:hAnsi="Times New Roman" w:cs="Times New Roman"/>
          <w:bCs/>
          <w:spacing w:val="2"/>
          <w:sz w:val="26"/>
          <w:szCs w:val="26"/>
        </w:rPr>
        <w:t xml:space="preserve"> Tổ chức lễ trưởng thành đội cho học sinh khối 9 vào tháng 3 năm 2016.</w:t>
      </w:r>
    </w:p>
    <w:p w:rsidR="00F7406A" w:rsidRPr="00B543F5" w:rsidRDefault="00F7406A" w:rsidP="00D50F34">
      <w:pPr>
        <w:pStyle w:val="ListParagraph"/>
        <w:numPr>
          <w:ilvl w:val="0"/>
          <w:numId w:val="5"/>
        </w:numPr>
        <w:tabs>
          <w:tab w:val="left" w:pos="1080"/>
        </w:tabs>
        <w:spacing w:before="120" w:after="120"/>
        <w:ind w:left="0" w:firstLine="720"/>
        <w:jc w:val="both"/>
        <w:rPr>
          <w:rFonts w:ascii="Times New Roman" w:hAnsi="Times New Roman" w:cs="Times New Roman"/>
          <w:b/>
          <w:sz w:val="26"/>
          <w:szCs w:val="26"/>
        </w:rPr>
      </w:pPr>
      <w:r w:rsidRPr="00B543F5">
        <w:rPr>
          <w:rFonts w:ascii="Times New Roman" w:hAnsi="Times New Roman" w:cs="Times New Roman"/>
          <w:b/>
          <w:sz w:val="26"/>
          <w:szCs w:val="26"/>
        </w:rPr>
        <w:t>Công tác xã hội hóa – Ban đại diện Cha mẹ học sinh.</w:t>
      </w:r>
    </w:p>
    <w:p w:rsidR="00C27465" w:rsidRDefault="00C27465" w:rsidP="00D50F34">
      <w:pPr>
        <w:pStyle w:val="ListParagraph"/>
        <w:tabs>
          <w:tab w:val="left" w:pos="1080"/>
        </w:tabs>
        <w:spacing w:before="120" w:after="120"/>
        <w:ind w:left="0" w:firstLine="720"/>
        <w:jc w:val="both"/>
        <w:rPr>
          <w:rFonts w:ascii="Times New Roman" w:hAnsi="Times New Roman" w:cs="Times New Roman"/>
          <w:sz w:val="26"/>
          <w:szCs w:val="26"/>
        </w:rPr>
      </w:pPr>
      <w:r>
        <w:rPr>
          <w:rFonts w:ascii="Times New Roman" w:hAnsi="Times New Roman" w:cs="Times New Roman"/>
          <w:sz w:val="26"/>
          <w:szCs w:val="26"/>
        </w:rPr>
        <w:t>Tăng cường công tác xã hội hóa giáo dục, huy động mọi nguồn lực đầu tư để phát triển giáo dục và đào tạo.</w:t>
      </w:r>
      <w:r w:rsidR="00742414">
        <w:rPr>
          <w:rFonts w:ascii="Times New Roman" w:hAnsi="Times New Roman" w:cs="Times New Roman"/>
          <w:sz w:val="26"/>
          <w:szCs w:val="26"/>
        </w:rPr>
        <w:t xml:space="preserve"> Thực hiện công tác quản lý, sử dụng các khoản đóng góp tự nguyện cho đơn vị theo văn bản số 6890/BGDĐT-KHTC ngày 18 tháng 10 năm 2010 của Bộ Giáo dục và Đào tạo.</w:t>
      </w:r>
    </w:p>
    <w:p w:rsidR="00811662" w:rsidRPr="00E80833" w:rsidRDefault="00E80833" w:rsidP="00F00C28">
      <w:pPr>
        <w:pStyle w:val="NormalWeb"/>
        <w:spacing w:before="120" w:beforeAutospacing="0" w:after="120" w:afterAutospacing="0" w:line="276" w:lineRule="auto"/>
        <w:ind w:firstLine="720"/>
        <w:jc w:val="both"/>
        <w:rPr>
          <w:rStyle w:val="Emphasis"/>
          <w:sz w:val="26"/>
          <w:szCs w:val="26"/>
        </w:rPr>
      </w:pPr>
      <w:r w:rsidRPr="00E80833">
        <w:rPr>
          <w:sz w:val="26"/>
          <w:szCs w:val="26"/>
        </w:rPr>
        <w:t>Phát huy vai trò của Ban đại diện Cha mẹ học sinh, tổ chức t</w:t>
      </w:r>
      <w:r w:rsidR="00C27465" w:rsidRPr="00E80833">
        <w:rPr>
          <w:sz w:val="26"/>
          <w:szCs w:val="26"/>
        </w:rPr>
        <w:t xml:space="preserve">hực hiện đúng </w:t>
      </w:r>
      <w:r w:rsidRPr="00E80833">
        <w:rPr>
          <w:rStyle w:val="Emphasis"/>
          <w:sz w:val="26"/>
          <w:szCs w:val="26"/>
        </w:rPr>
        <w:t xml:space="preserve">Điều lệ Ban đại diện Cha mẹ học sinh ban hành kèm theo </w:t>
      </w:r>
      <w:r w:rsidR="00811662" w:rsidRPr="00E80833">
        <w:rPr>
          <w:rStyle w:val="Emphasis"/>
          <w:sz w:val="26"/>
          <w:szCs w:val="26"/>
        </w:rPr>
        <w:t>Thông tư  số  55/2011/TT-BGDĐT ngày 22 /11 /2011 của Bộ trưởng</w:t>
      </w:r>
      <w:r w:rsidRPr="00E80833">
        <w:rPr>
          <w:rStyle w:val="Emphasis"/>
          <w:sz w:val="26"/>
          <w:szCs w:val="26"/>
        </w:rPr>
        <w:t xml:space="preserve"> Bộ Giáo dục và Đào tạo.</w:t>
      </w:r>
    </w:p>
    <w:p w:rsidR="00175166" w:rsidRPr="00396A6B" w:rsidRDefault="00175166" w:rsidP="00C6099C">
      <w:pPr>
        <w:pStyle w:val="ListParagraph"/>
        <w:numPr>
          <w:ilvl w:val="0"/>
          <w:numId w:val="1"/>
        </w:numPr>
        <w:jc w:val="both"/>
        <w:rPr>
          <w:rFonts w:ascii="Times New Roman" w:hAnsi="Times New Roman" w:cs="Times New Roman"/>
          <w:b/>
          <w:sz w:val="26"/>
          <w:szCs w:val="26"/>
        </w:rPr>
      </w:pPr>
      <w:r w:rsidRPr="00396A6B">
        <w:rPr>
          <w:rFonts w:ascii="Times New Roman" w:hAnsi="Times New Roman" w:cs="Times New Roman"/>
          <w:b/>
          <w:sz w:val="26"/>
          <w:szCs w:val="26"/>
        </w:rPr>
        <w:lastRenderedPageBreak/>
        <w:t>KẾ HOẠCH KIỂM TRA NỘI BỘ</w:t>
      </w:r>
    </w:p>
    <w:tbl>
      <w:tblPr>
        <w:tblStyle w:val="TableGrid"/>
        <w:tblW w:w="9630" w:type="dxa"/>
        <w:tblInd w:w="198" w:type="dxa"/>
        <w:tblLook w:val="04A0" w:firstRow="1" w:lastRow="0" w:firstColumn="1" w:lastColumn="0" w:noHBand="0" w:noVBand="1"/>
      </w:tblPr>
      <w:tblGrid>
        <w:gridCol w:w="1098"/>
        <w:gridCol w:w="3132"/>
        <w:gridCol w:w="1777"/>
        <w:gridCol w:w="1823"/>
        <w:gridCol w:w="1800"/>
      </w:tblGrid>
      <w:tr w:rsidR="00F656C8" w:rsidTr="00B53C9A">
        <w:tc>
          <w:tcPr>
            <w:tcW w:w="1098" w:type="dxa"/>
            <w:vAlign w:val="center"/>
          </w:tcPr>
          <w:p w:rsidR="00F656C8" w:rsidRPr="004C7E60" w:rsidRDefault="00F656C8" w:rsidP="004C7E60">
            <w:pPr>
              <w:pStyle w:val="ListParagraph"/>
              <w:ind w:left="0"/>
              <w:jc w:val="center"/>
              <w:rPr>
                <w:rFonts w:ascii="Times New Roman" w:hAnsi="Times New Roman" w:cs="Times New Roman"/>
                <w:b/>
                <w:sz w:val="26"/>
                <w:szCs w:val="26"/>
              </w:rPr>
            </w:pPr>
            <w:r w:rsidRPr="004C7E60">
              <w:rPr>
                <w:rFonts w:ascii="Times New Roman" w:hAnsi="Times New Roman" w:cs="Times New Roman"/>
                <w:b/>
                <w:sz w:val="26"/>
                <w:szCs w:val="26"/>
              </w:rPr>
              <w:t>Tháng</w:t>
            </w:r>
          </w:p>
        </w:tc>
        <w:tc>
          <w:tcPr>
            <w:tcW w:w="3132" w:type="dxa"/>
            <w:vAlign w:val="center"/>
          </w:tcPr>
          <w:p w:rsidR="00F656C8" w:rsidRPr="004C7E60" w:rsidRDefault="00F656C8" w:rsidP="004C7E60">
            <w:pPr>
              <w:pStyle w:val="ListParagraph"/>
              <w:ind w:left="0"/>
              <w:jc w:val="center"/>
              <w:rPr>
                <w:rFonts w:ascii="Times New Roman" w:hAnsi="Times New Roman" w:cs="Times New Roman"/>
                <w:b/>
                <w:sz w:val="26"/>
                <w:szCs w:val="26"/>
              </w:rPr>
            </w:pPr>
            <w:r w:rsidRPr="004C7E60">
              <w:rPr>
                <w:rFonts w:ascii="Times New Roman" w:hAnsi="Times New Roman" w:cs="Times New Roman"/>
                <w:b/>
                <w:sz w:val="26"/>
                <w:szCs w:val="26"/>
              </w:rPr>
              <w:t>Nội dung kiểm tra</w:t>
            </w:r>
          </w:p>
        </w:tc>
        <w:tc>
          <w:tcPr>
            <w:tcW w:w="1777" w:type="dxa"/>
            <w:vAlign w:val="center"/>
          </w:tcPr>
          <w:p w:rsidR="00F656C8" w:rsidRPr="004C7E60" w:rsidRDefault="00F656C8" w:rsidP="004C7E60">
            <w:pPr>
              <w:pStyle w:val="ListParagraph"/>
              <w:ind w:left="0"/>
              <w:jc w:val="center"/>
              <w:rPr>
                <w:rFonts w:ascii="Times New Roman" w:hAnsi="Times New Roman" w:cs="Times New Roman"/>
                <w:b/>
                <w:sz w:val="26"/>
                <w:szCs w:val="26"/>
              </w:rPr>
            </w:pPr>
            <w:r w:rsidRPr="004C7E60">
              <w:rPr>
                <w:rFonts w:ascii="Times New Roman" w:hAnsi="Times New Roman" w:cs="Times New Roman"/>
                <w:b/>
                <w:sz w:val="26"/>
                <w:szCs w:val="26"/>
              </w:rPr>
              <w:t>Đối tượng kiểm tra</w:t>
            </w:r>
          </w:p>
        </w:tc>
        <w:tc>
          <w:tcPr>
            <w:tcW w:w="1823" w:type="dxa"/>
            <w:vAlign w:val="center"/>
          </w:tcPr>
          <w:p w:rsidR="00F656C8" w:rsidRPr="004C7E60" w:rsidRDefault="00F656C8" w:rsidP="004C7E60">
            <w:pPr>
              <w:pStyle w:val="ListParagraph"/>
              <w:ind w:left="0"/>
              <w:jc w:val="center"/>
              <w:rPr>
                <w:rFonts w:ascii="Times New Roman" w:hAnsi="Times New Roman" w:cs="Times New Roman"/>
                <w:b/>
                <w:sz w:val="26"/>
                <w:szCs w:val="26"/>
              </w:rPr>
            </w:pPr>
            <w:r w:rsidRPr="004C7E60">
              <w:rPr>
                <w:rFonts w:ascii="Times New Roman" w:hAnsi="Times New Roman" w:cs="Times New Roman"/>
                <w:b/>
                <w:sz w:val="26"/>
                <w:szCs w:val="26"/>
              </w:rPr>
              <w:t>Thời gian kiểm tra</w:t>
            </w:r>
          </w:p>
        </w:tc>
        <w:tc>
          <w:tcPr>
            <w:tcW w:w="1800" w:type="dxa"/>
            <w:vAlign w:val="center"/>
          </w:tcPr>
          <w:p w:rsidR="00F656C8" w:rsidRPr="004C7E60" w:rsidRDefault="00F656C8" w:rsidP="004C7E60">
            <w:pPr>
              <w:pStyle w:val="ListParagraph"/>
              <w:ind w:left="0"/>
              <w:jc w:val="center"/>
              <w:rPr>
                <w:rFonts w:ascii="Times New Roman" w:hAnsi="Times New Roman" w:cs="Times New Roman"/>
                <w:b/>
                <w:sz w:val="26"/>
                <w:szCs w:val="26"/>
              </w:rPr>
            </w:pPr>
            <w:r w:rsidRPr="004C7E60">
              <w:rPr>
                <w:rFonts w:ascii="Times New Roman" w:hAnsi="Times New Roman" w:cs="Times New Roman"/>
                <w:b/>
                <w:sz w:val="26"/>
                <w:szCs w:val="26"/>
              </w:rPr>
              <w:t>Bộ phận phụ trách</w:t>
            </w:r>
          </w:p>
        </w:tc>
      </w:tr>
      <w:tr w:rsidR="00B53C9A" w:rsidTr="00B53C9A">
        <w:tc>
          <w:tcPr>
            <w:tcW w:w="1098" w:type="dxa"/>
          </w:tcPr>
          <w:p w:rsidR="00B53C9A" w:rsidRPr="002A67F1" w:rsidRDefault="00B53C9A" w:rsidP="00746806">
            <w:pPr>
              <w:pStyle w:val="NormalWeb"/>
              <w:spacing w:before="120" w:beforeAutospacing="0" w:after="120" w:afterAutospacing="0" w:line="320" w:lineRule="exact"/>
              <w:rPr>
                <w:sz w:val="26"/>
                <w:szCs w:val="26"/>
                <w:lang w:val="fr-FR"/>
              </w:rPr>
            </w:pPr>
            <w:r w:rsidRPr="002A67F1">
              <w:rPr>
                <w:sz w:val="26"/>
                <w:szCs w:val="26"/>
                <w:lang w:val="fr-FR"/>
              </w:rPr>
              <w:t>Tháng 10/2015</w:t>
            </w:r>
          </w:p>
        </w:tc>
        <w:tc>
          <w:tcPr>
            <w:tcW w:w="3132" w:type="dxa"/>
          </w:tcPr>
          <w:p w:rsidR="00B53C9A" w:rsidRPr="002A67F1" w:rsidRDefault="00B53C9A" w:rsidP="00746806">
            <w:pPr>
              <w:pStyle w:val="NormalWeb"/>
              <w:spacing w:before="120" w:beforeAutospacing="0" w:after="120" w:afterAutospacing="0" w:line="320" w:lineRule="exact"/>
              <w:rPr>
                <w:sz w:val="26"/>
                <w:szCs w:val="26"/>
                <w:lang w:val="fr-FR"/>
              </w:rPr>
            </w:pPr>
            <w:r w:rsidRPr="002A67F1">
              <w:rPr>
                <w:sz w:val="26"/>
                <w:szCs w:val="26"/>
                <w:lang w:val="fr-FR"/>
              </w:rPr>
              <w:t>Đánh giá giờ dạy(Dự giờ), Thực hiện chương trình</w:t>
            </w:r>
          </w:p>
        </w:tc>
        <w:tc>
          <w:tcPr>
            <w:tcW w:w="1777" w:type="dxa"/>
          </w:tcPr>
          <w:p w:rsidR="00B53C9A" w:rsidRPr="002A67F1" w:rsidRDefault="00B53C9A" w:rsidP="00746806">
            <w:pPr>
              <w:pStyle w:val="NormalWeb"/>
              <w:spacing w:before="120" w:beforeAutospacing="0" w:after="120" w:afterAutospacing="0" w:line="320" w:lineRule="exact"/>
              <w:rPr>
                <w:sz w:val="26"/>
                <w:szCs w:val="26"/>
                <w:lang w:val="fr-FR"/>
              </w:rPr>
            </w:pPr>
            <w:r w:rsidRPr="002A67F1">
              <w:rPr>
                <w:sz w:val="26"/>
                <w:szCs w:val="26"/>
                <w:lang w:val="fr-FR"/>
              </w:rPr>
              <w:t>Giáo viên bộ môn</w:t>
            </w:r>
          </w:p>
        </w:tc>
        <w:tc>
          <w:tcPr>
            <w:tcW w:w="1823" w:type="dxa"/>
          </w:tcPr>
          <w:p w:rsidR="00B53C9A" w:rsidRPr="002A67F1" w:rsidRDefault="00B53C9A" w:rsidP="00B53C9A">
            <w:pPr>
              <w:pStyle w:val="ListParagraph"/>
              <w:ind w:left="0"/>
              <w:rPr>
                <w:rFonts w:ascii="Times New Roman" w:hAnsi="Times New Roman" w:cs="Times New Roman"/>
                <w:sz w:val="26"/>
                <w:szCs w:val="26"/>
              </w:rPr>
            </w:pPr>
            <w:r w:rsidRPr="002A67F1">
              <w:rPr>
                <w:rFonts w:ascii="Times New Roman" w:hAnsi="Times New Roman" w:cs="Times New Roman"/>
                <w:sz w:val="26"/>
                <w:szCs w:val="26"/>
              </w:rPr>
              <w:t>20-27/10/2015</w:t>
            </w:r>
          </w:p>
        </w:tc>
        <w:tc>
          <w:tcPr>
            <w:tcW w:w="1800" w:type="dxa"/>
          </w:tcPr>
          <w:p w:rsidR="00B53C9A" w:rsidRPr="002A67F1" w:rsidRDefault="002A67F1" w:rsidP="00746806">
            <w:pPr>
              <w:pStyle w:val="NormalWeb"/>
              <w:spacing w:before="120" w:beforeAutospacing="0" w:after="120" w:afterAutospacing="0" w:line="320" w:lineRule="exact"/>
              <w:rPr>
                <w:sz w:val="26"/>
                <w:szCs w:val="26"/>
                <w:lang w:val="fr-FR"/>
              </w:rPr>
            </w:pPr>
            <w:r w:rsidRPr="002A67F1">
              <w:rPr>
                <w:sz w:val="26"/>
                <w:szCs w:val="26"/>
              </w:rPr>
              <w:t>Phó hiệu trưởng, Tổ trưởng chuyên môn</w:t>
            </w:r>
          </w:p>
        </w:tc>
      </w:tr>
      <w:tr w:rsidR="00B53C9A" w:rsidTr="00B53C9A">
        <w:tc>
          <w:tcPr>
            <w:tcW w:w="1098" w:type="dxa"/>
          </w:tcPr>
          <w:p w:rsidR="00B53C9A" w:rsidRPr="002A67F1" w:rsidRDefault="00B53C9A" w:rsidP="00746806">
            <w:pPr>
              <w:pStyle w:val="NormalWeb"/>
              <w:spacing w:before="120" w:beforeAutospacing="0" w:after="120" w:afterAutospacing="0" w:line="320" w:lineRule="exact"/>
              <w:rPr>
                <w:sz w:val="26"/>
                <w:szCs w:val="26"/>
                <w:lang w:val="fr-FR"/>
              </w:rPr>
            </w:pPr>
            <w:r w:rsidRPr="002A67F1">
              <w:rPr>
                <w:sz w:val="26"/>
                <w:szCs w:val="26"/>
                <w:lang w:val="fr-FR"/>
              </w:rPr>
              <w:t>Tháng 10/2015</w:t>
            </w:r>
          </w:p>
        </w:tc>
        <w:tc>
          <w:tcPr>
            <w:tcW w:w="3132" w:type="dxa"/>
          </w:tcPr>
          <w:p w:rsidR="00B53C9A" w:rsidRPr="002A67F1" w:rsidRDefault="00B53C9A" w:rsidP="00746806">
            <w:pPr>
              <w:pStyle w:val="NormalWeb"/>
              <w:spacing w:before="120" w:beforeAutospacing="0" w:after="120" w:afterAutospacing="0" w:line="320" w:lineRule="exact"/>
              <w:rPr>
                <w:sz w:val="26"/>
                <w:szCs w:val="26"/>
                <w:lang w:val="fr-FR"/>
              </w:rPr>
            </w:pPr>
            <w:r w:rsidRPr="002A67F1">
              <w:rPr>
                <w:sz w:val="26"/>
                <w:szCs w:val="26"/>
                <w:lang w:val="fr-FR"/>
              </w:rPr>
              <w:t>Lập kế hoạch cá nhân, soạn giáo án</w:t>
            </w:r>
            <w:r w:rsidR="00E16586">
              <w:rPr>
                <w:sz w:val="26"/>
                <w:szCs w:val="26"/>
                <w:lang w:val="fr-FR"/>
              </w:rPr>
              <w:t>, sổ dự giờ, hội họp.</w:t>
            </w:r>
          </w:p>
          <w:p w:rsidR="00B53C9A" w:rsidRPr="002A67F1" w:rsidRDefault="00B53C9A" w:rsidP="00746806">
            <w:pPr>
              <w:pStyle w:val="NormalWeb"/>
              <w:spacing w:before="120" w:beforeAutospacing="0" w:after="120" w:afterAutospacing="0" w:line="320" w:lineRule="exact"/>
              <w:rPr>
                <w:sz w:val="26"/>
                <w:szCs w:val="26"/>
                <w:lang w:val="fr-FR"/>
              </w:rPr>
            </w:pPr>
            <w:r w:rsidRPr="002A67F1">
              <w:rPr>
                <w:sz w:val="26"/>
                <w:szCs w:val="26"/>
                <w:lang w:val="fr-FR"/>
              </w:rPr>
              <w:t>Thực hiện sổ đầu bài</w:t>
            </w:r>
          </w:p>
        </w:tc>
        <w:tc>
          <w:tcPr>
            <w:tcW w:w="1777" w:type="dxa"/>
          </w:tcPr>
          <w:p w:rsidR="00B53C9A" w:rsidRPr="002A67F1" w:rsidRDefault="00B53C9A" w:rsidP="00746806">
            <w:pPr>
              <w:pStyle w:val="NormalWeb"/>
              <w:spacing w:before="120" w:beforeAutospacing="0" w:after="120" w:afterAutospacing="0" w:line="320" w:lineRule="exact"/>
              <w:rPr>
                <w:sz w:val="26"/>
                <w:szCs w:val="26"/>
                <w:lang w:val="fr-FR"/>
              </w:rPr>
            </w:pPr>
            <w:r w:rsidRPr="002A67F1">
              <w:rPr>
                <w:sz w:val="26"/>
                <w:szCs w:val="26"/>
                <w:lang w:val="fr-FR"/>
              </w:rPr>
              <w:t>Giáo viên bộ môn</w:t>
            </w:r>
          </w:p>
        </w:tc>
        <w:tc>
          <w:tcPr>
            <w:tcW w:w="1823" w:type="dxa"/>
          </w:tcPr>
          <w:p w:rsidR="00B53C9A" w:rsidRPr="002A67F1" w:rsidRDefault="00B53C9A" w:rsidP="00B53C9A">
            <w:pPr>
              <w:pStyle w:val="ListParagraph"/>
              <w:ind w:left="0"/>
              <w:rPr>
                <w:rFonts w:ascii="Times New Roman" w:hAnsi="Times New Roman" w:cs="Times New Roman"/>
                <w:sz w:val="26"/>
                <w:szCs w:val="26"/>
              </w:rPr>
            </w:pPr>
            <w:r w:rsidRPr="002A67F1">
              <w:rPr>
                <w:rFonts w:ascii="Times New Roman" w:hAnsi="Times New Roman" w:cs="Times New Roman"/>
                <w:sz w:val="26"/>
                <w:szCs w:val="26"/>
              </w:rPr>
              <w:t>11-20/10/2015</w:t>
            </w:r>
          </w:p>
        </w:tc>
        <w:tc>
          <w:tcPr>
            <w:tcW w:w="1800" w:type="dxa"/>
          </w:tcPr>
          <w:p w:rsidR="00B53C9A" w:rsidRPr="002A67F1" w:rsidRDefault="002A67F1" w:rsidP="00746806">
            <w:pPr>
              <w:pStyle w:val="NormalWeb"/>
              <w:spacing w:before="120" w:beforeAutospacing="0" w:after="120" w:afterAutospacing="0" w:line="320" w:lineRule="exact"/>
              <w:rPr>
                <w:sz w:val="26"/>
                <w:szCs w:val="26"/>
                <w:lang w:val="fr-FR"/>
              </w:rPr>
            </w:pPr>
            <w:r w:rsidRPr="007A1BAA">
              <w:rPr>
                <w:sz w:val="26"/>
                <w:szCs w:val="26"/>
              </w:rPr>
              <w:t>Phó hiệu trưởng, Tổ trưởng chuyên môn</w:t>
            </w:r>
          </w:p>
        </w:tc>
      </w:tr>
      <w:tr w:rsidR="00B53C9A" w:rsidTr="00B53C9A">
        <w:tc>
          <w:tcPr>
            <w:tcW w:w="1098" w:type="dxa"/>
          </w:tcPr>
          <w:p w:rsidR="00B53C9A" w:rsidRPr="002A67F1" w:rsidRDefault="00B53C9A" w:rsidP="00746806">
            <w:pPr>
              <w:pStyle w:val="NormalWeb"/>
              <w:spacing w:before="120" w:beforeAutospacing="0" w:after="120" w:afterAutospacing="0" w:line="320" w:lineRule="exact"/>
              <w:rPr>
                <w:sz w:val="26"/>
                <w:szCs w:val="26"/>
                <w:lang w:val="fr-FR"/>
              </w:rPr>
            </w:pPr>
            <w:r w:rsidRPr="002A67F1">
              <w:rPr>
                <w:sz w:val="26"/>
                <w:szCs w:val="26"/>
                <w:lang w:val="fr-FR"/>
              </w:rPr>
              <w:t>Tháng 10/2015</w:t>
            </w:r>
          </w:p>
        </w:tc>
        <w:tc>
          <w:tcPr>
            <w:tcW w:w="3132" w:type="dxa"/>
          </w:tcPr>
          <w:p w:rsidR="00B53C9A" w:rsidRDefault="00B53C9A" w:rsidP="00746806">
            <w:pPr>
              <w:pStyle w:val="NormalWeb"/>
              <w:spacing w:before="120" w:beforeAutospacing="0" w:after="120" w:afterAutospacing="0" w:line="320" w:lineRule="exact"/>
              <w:rPr>
                <w:sz w:val="26"/>
                <w:szCs w:val="26"/>
                <w:lang w:val="fr-FR"/>
              </w:rPr>
            </w:pPr>
            <w:r w:rsidRPr="002A67F1">
              <w:rPr>
                <w:sz w:val="26"/>
                <w:szCs w:val="26"/>
                <w:lang w:val="fr-FR"/>
              </w:rPr>
              <w:t>Nề nếp, tác phong, kỷ luật học sinh</w:t>
            </w:r>
          </w:p>
          <w:p w:rsidR="00E16586" w:rsidRPr="002A67F1" w:rsidRDefault="00E16586" w:rsidP="00746806">
            <w:pPr>
              <w:pStyle w:val="NormalWeb"/>
              <w:spacing w:before="120" w:beforeAutospacing="0" w:after="120" w:afterAutospacing="0" w:line="320" w:lineRule="exact"/>
              <w:rPr>
                <w:sz w:val="26"/>
                <w:szCs w:val="26"/>
                <w:lang w:val="fr-FR"/>
              </w:rPr>
            </w:pPr>
            <w:r>
              <w:rPr>
                <w:sz w:val="26"/>
                <w:szCs w:val="26"/>
                <w:lang w:val="fr-FR"/>
              </w:rPr>
              <w:t>Thực hiện sổ sách quản lý HS</w:t>
            </w:r>
          </w:p>
        </w:tc>
        <w:tc>
          <w:tcPr>
            <w:tcW w:w="1777" w:type="dxa"/>
          </w:tcPr>
          <w:p w:rsidR="00B53C9A" w:rsidRDefault="00B53C9A" w:rsidP="00746806">
            <w:pPr>
              <w:pStyle w:val="NormalWeb"/>
              <w:spacing w:before="120" w:beforeAutospacing="0" w:after="120" w:afterAutospacing="0" w:line="320" w:lineRule="exact"/>
              <w:rPr>
                <w:sz w:val="26"/>
                <w:szCs w:val="26"/>
                <w:lang w:val="fr-FR"/>
              </w:rPr>
            </w:pPr>
            <w:r w:rsidRPr="002A67F1">
              <w:rPr>
                <w:sz w:val="26"/>
                <w:szCs w:val="26"/>
                <w:lang w:val="fr-FR"/>
              </w:rPr>
              <w:t>Học sinh</w:t>
            </w:r>
          </w:p>
          <w:p w:rsidR="00E16586" w:rsidRDefault="00E16586" w:rsidP="00746806">
            <w:pPr>
              <w:pStyle w:val="NormalWeb"/>
              <w:spacing w:before="120" w:beforeAutospacing="0" w:after="120" w:afterAutospacing="0" w:line="320" w:lineRule="exact"/>
              <w:rPr>
                <w:sz w:val="26"/>
                <w:szCs w:val="26"/>
                <w:lang w:val="fr-FR"/>
              </w:rPr>
            </w:pPr>
          </w:p>
          <w:p w:rsidR="00E16586" w:rsidRPr="002A67F1" w:rsidRDefault="00E16586" w:rsidP="00746806">
            <w:pPr>
              <w:pStyle w:val="NormalWeb"/>
              <w:spacing w:before="120" w:beforeAutospacing="0" w:after="120" w:afterAutospacing="0" w:line="320" w:lineRule="exact"/>
              <w:rPr>
                <w:sz w:val="26"/>
                <w:szCs w:val="26"/>
                <w:lang w:val="fr-FR"/>
              </w:rPr>
            </w:pPr>
            <w:r>
              <w:rPr>
                <w:sz w:val="26"/>
                <w:szCs w:val="26"/>
                <w:lang w:val="fr-FR"/>
              </w:rPr>
              <w:t>Giám thị</w:t>
            </w:r>
          </w:p>
        </w:tc>
        <w:tc>
          <w:tcPr>
            <w:tcW w:w="1823" w:type="dxa"/>
          </w:tcPr>
          <w:p w:rsidR="00B53C9A" w:rsidRPr="002A67F1" w:rsidRDefault="00B53C9A" w:rsidP="00B53C9A">
            <w:pPr>
              <w:pStyle w:val="NormalWeb"/>
              <w:spacing w:before="120" w:beforeAutospacing="0" w:after="120" w:afterAutospacing="0" w:line="320" w:lineRule="exact"/>
              <w:rPr>
                <w:sz w:val="26"/>
                <w:szCs w:val="26"/>
                <w:lang w:val="fr-FR"/>
              </w:rPr>
            </w:pPr>
            <w:r w:rsidRPr="002A67F1">
              <w:rPr>
                <w:sz w:val="26"/>
                <w:szCs w:val="26"/>
              </w:rPr>
              <w:t>2-10/10/2015</w:t>
            </w:r>
          </w:p>
        </w:tc>
        <w:tc>
          <w:tcPr>
            <w:tcW w:w="1800" w:type="dxa"/>
          </w:tcPr>
          <w:p w:rsidR="00B53C9A" w:rsidRDefault="00B53C9A" w:rsidP="00746806">
            <w:pPr>
              <w:pStyle w:val="NormalWeb"/>
              <w:spacing w:before="120" w:beforeAutospacing="0" w:after="120" w:afterAutospacing="0" w:line="320" w:lineRule="exact"/>
              <w:rPr>
                <w:sz w:val="26"/>
                <w:szCs w:val="26"/>
                <w:lang w:val="fr-FR"/>
              </w:rPr>
            </w:pPr>
            <w:r w:rsidRPr="002A67F1">
              <w:rPr>
                <w:sz w:val="26"/>
                <w:szCs w:val="26"/>
                <w:lang w:val="fr-FR"/>
              </w:rPr>
              <w:t>Giám thị</w:t>
            </w:r>
          </w:p>
          <w:p w:rsidR="00E16586" w:rsidRDefault="00E16586" w:rsidP="00746806">
            <w:pPr>
              <w:pStyle w:val="NormalWeb"/>
              <w:spacing w:before="120" w:beforeAutospacing="0" w:after="120" w:afterAutospacing="0" w:line="320" w:lineRule="exact"/>
              <w:rPr>
                <w:sz w:val="26"/>
                <w:szCs w:val="26"/>
                <w:lang w:val="fr-FR"/>
              </w:rPr>
            </w:pPr>
          </w:p>
          <w:p w:rsidR="00E16586" w:rsidRPr="002A67F1" w:rsidRDefault="00E16586" w:rsidP="00746806">
            <w:pPr>
              <w:pStyle w:val="NormalWeb"/>
              <w:spacing w:before="120" w:beforeAutospacing="0" w:after="120" w:afterAutospacing="0" w:line="320" w:lineRule="exact"/>
              <w:rPr>
                <w:sz w:val="26"/>
                <w:szCs w:val="26"/>
                <w:lang w:val="fr-FR"/>
              </w:rPr>
            </w:pPr>
            <w:r>
              <w:rPr>
                <w:sz w:val="26"/>
                <w:szCs w:val="26"/>
                <w:lang w:val="fr-FR"/>
              </w:rPr>
              <w:t>Hiệu trưởng</w:t>
            </w:r>
          </w:p>
        </w:tc>
      </w:tr>
      <w:tr w:rsidR="00B53C9A" w:rsidTr="00B53C9A">
        <w:tc>
          <w:tcPr>
            <w:tcW w:w="1098" w:type="dxa"/>
          </w:tcPr>
          <w:p w:rsidR="00B53C9A" w:rsidRPr="007A1BAA" w:rsidRDefault="00B53C9A" w:rsidP="00232927">
            <w:pPr>
              <w:pStyle w:val="ListParagraph"/>
              <w:ind w:left="0"/>
              <w:rPr>
                <w:rFonts w:ascii="Times New Roman" w:hAnsi="Times New Roman" w:cs="Times New Roman"/>
                <w:sz w:val="26"/>
                <w:szCs w:val="26"/>
              </w:rPr>
            </w:pPr>
            <w:r w:rsidRPr="007A1BAA">
              <w:rPr>
                <w:rFonts w:ascii="Times New Roman" w:hAnsi="Times New Roman" w:cs="Times New Roman"/>
                <w:sz w:val="26"/>
                <w:szCs w:val="26"/>
              </w:rPr>
              <w:t>11/2015</w:t>
            </w:r>
          </w:p>
        </w:tc>
        <w:tc>
          <w:tcPr>
            <w:tcW w:w="3132" w:type="dxa"/>
          </w:tcPr>
          <w:p w:rsidR="00B53C9A" w:rsidRPr="007A1BAA" w:rsidRDefault="00E16586" w:rsidP="00232927">
            <w:pPr>
              <w:pStyle w:val="ListParagraph"/>
              <w:ind w:left="0"/>
              <w:rPr>
                <w:rFonts w:ascii="Times New Roman" w:hAnsi="Times New Roman" w:cs="Times New Roman"/>
                <w:sz w:val="26"/>
                <w:szCs w:val="26"/>
              </w:rPr>
            </w:pPr>
            <w:r>
              <w:rPr>
                <w:rFonts w:ascii="Times New Roman" w:hAnsi="Times New Roman" w:cs="Times New Roman"/>
                <w:sz w:val="26"/>
                <w:szCs w:val="26"/>
              </w:rPr>
              <w:t>Kiểm tra cổng thong tin điện tử - Trường học kết nối</w:t>
            </w:r>
          </w:p>
        </w:tc>
        <w:tc>
          <w:tcPr>
            <w:tcW w:w="1777" w:type="dxa"/>
          </w:tcPr>
          <w:p w:rsidR="00B53C9A" w:rsidRPr="007A1BAA" w:rsidRDefault="00E16586" w:rsidP="00232927">
            <w:pPr>
              <w:pStyle w:val="ListParagraph"/>
              <w:ind w:left="0"/>
              <w:rPr>
                <w:rFonts w:ascii="Times New Roman" w:hAnsi="Times New Roman" w:cs="Times New Roman"/>
                <w:sz w:val="26"/>
                <w:szCs w:val="26"/>
              </w:rPr>
            </w:pPr>
            <w:r>
              <w:rPr>
                <w:rFonts w:ascii="Times New Roman" w:hAnsi="Times New Roman" w:cs="Times New Roman"/>
                <w:sz w:val="26"/>
                <w:szCs w:val="26"/>
              </w:rPr>
              <w:t>Văn thư</w:t>
            </w:r>
          </w:p>
        </w:tc>
        <w:tc>
          <w:tcPr>
            <w:tcW w:w="1823" w:type="dxa"/>
          </w:tcPr>
          <w:p w:rsidR="00B53C9A" w:rsidRPr="007A1BAA" w:rsidRDefault="00B53C9A" w:rsidP="00232927">
            <w:pPr>
              <w:pStyle w:val="ListParagraph"/>
              <w:ind w:left="0"/>
              <w:rPr>
                <w:rFonts w:ascii="Times New Roman" w:hAnsi="Times New Roman" w:cs="Times New Roman"/>
                <w:sz w:val="26"/>
                <w:szCs w:val="26"/>
              </w:rPr>
            </w:pPr>
            <w:r w:rsidRPr="007A1BAA">
              <w:rPr>
                <w:rFonts w:ascii="Times New Roman" w:hAnsi="Times New Roman" w:cs="Times New Roman"/>
                <w:sz w:val="26"/>
                <w:szCs w:val="26"/>
              </w:rPr>
              <w:t>2-14/11/2015</w:t>
            </w:r>
          </w:p>
        </w:tc>
        <w:tc>
          <w:tcPr>
            <w:tcW w:w="1800" w:type="dxa"/>
          </w:tcPr>
          <w:p w:rsidR="00B53C9A" w:rsidRPr="007A1BAA" w:rsidRDefault="00E16586" w:rsidP="00232927">
            <w:pPr>
              <w:pStyle w:val="ListParagraph"/>
              <w:ind w:left="0"/>
              <w:rPr>
                <w:rFonts w:ascii="Times New Roman" w:hAnsi="Times New Roman" w:cs="Times New Roman"/>
                <w:sz w:val="26"/>
                <w:szCs w:val="26"/>
              </w:rPr>
            </w:pPr>
            <w:r>
              <w:rPr>
                <w:rFonts w:ascii="Times New Roman" w:hAnsi="Times New Roman" w:cs="Times New Roman"/>
                <w:sz w:val="26"/>
                <w:szCs w:val="26"/>
              </w:rPr>
              <w:t>Hiệu trưởng</w:t>
            </w:r>
          </w:p>
        </w:tc>
      </w:tr>
      <w:tr w:rsidR="00B53C9A" w:rsidTr="00B53C9A">
        <w:tc>
          <w:tcPr>
            <w:tcW w:w="1098" w:type="dxa"/>
          </w:tcPr>
          <w:p w:rsidR="00B53C9A" w:rsidRPr="007A1BAA" w:rsidRDefault="00B53C9A" w:rsidP="00232927">
            <w:pPr>
              <w:pStyle w:val="ListParagraph"/>
              <w:ind w:left="0"/>
              <w:rPr>
                <w:rFonts w:ascii="Times New Roman" w:hAnsi="Times New Roman" w:cs="Times New Roman"/>
                <w:sz w:val="26"/>
                <w:szCs w:val="26"/>
              </w:rPr>
            </w:pPr>
            <w:r>
              <w:rPr>
                <w:rFonts w:ascii="Times New Roman" w:hAnsi="Times New Roman" w:cs="Times New Roman"/>
                <w:sz w:val="26"/>
                <w:szCs w:val="26"/>
              </w:rPr>
              <w:t>11/2015</w:t>
            </w:r>
          </w:p>
        </w:tc>
        <w:tc>
          <w:tcPr>
            <w:tcW w:w="3132" w:type="dxa"/>
          </w:tcPr>
          <w:p w:rsidR="00B53C9A" w:rsidRPr="007A1BAA" w:rsidRDefault="00B53C9A" w:rsidP="00232927">
            <w:pPr>
              <w:pStyle w:val="ListParagraph"/>
              <w:ind w:left="0"/>
              <w:rPr>
                <w:rFonts w:ascii="Times New Roman" w:hAnsi="Times New Roman" w:cs="Times New Roman"/>
                <w:sz w:val="26"/>
                <w:szCs w:val="26"/>
              </w:rPr>
            </w:pPr>
            <w:r w:rsidRPr="007A1BAA">
              <w:rPr>
                <w:rFonts w:ascii="Times New Roman" w:hAnsi="Times New Roman" w:cs="Times New Roman"/>
                <w:sz w:val="26"/>
                <w:szCs w:val="26"/>
              </w:rPr>
              <w:t>Chấp hành các chủ trương, chính sách của Đảng, pháp luật của nhà nước</w:t>
            </w:r>
            <w:r>
              <w:rPr>
                <w:rFonts w:ascii="Times New Roman" w:hAnsi="Times New Roman" w:cs="Times New Roman"/>
                <w:sz w:val="26"/>
                <w:szCs w:val="26"/>
              </w:rPr>
              <w:t>.</w:t>
            </w:r>
          </w:p>
        </w:tc>
        <w:tc>
          <w:tcPr>
            <w:tcW w:w="1777" w:type="dxa"/>
          </w:tcPr>
          <w:p w:rsidR="00B53C9A" w:rsidRPr="007A1BAA" w:rsidRDefault="00B53C9A" w:rsidP="00232927">
            <w:pPr>
              <w:pStyle w:val="ListParagraph"/>
              <w:ind w:left="0"/>
              <w:rPr>
                <w:rFonts w:ascii="Times New Roman" w:hAnsi="Times New Roman" w:cs="Times New Roman"/>
                <w:sz w:val="26"/>
                <w:szCs w:val="26"/>
              </w:rPr>
            </w:pPr>
            <w:r w:rsidRPr="007A1BAA">
              <w:rPr>
                <w:rFonts w:ascii="Times New Roman" w:hAnsi="Times New Roman" w:cs="Times New Roman"/>
                <w:sz w:val="26"/>
                <w:szCs w:val="26"/>
              </w:rPr>
              <w:t>Cán bộ, giáo viên, nhân viên.</w:t>
            </w:r>
          </w:p>
        </w:tc>
        <w:tc>
          <w:tcPr>
            <w:tcW w:w="1823" w:type="dxa"/>
          </w:tcPr>
          <w:p w:rsidR="00B53C9A" w:rsidRPr="007A1BAA" w:rsidRDefault="00B53C9A" w:rsidP="00232927">
            <w:pPr>
              <w:pStyle w:val="ListParagraph"/>
              <w:ind w:left="0"/>
              <w:rPr>
                <w:rFonts w:ascii="Times New Roman" w:hAnsi="Times New Roman" w:cs="Times New Roman"/>
                <w:sz w:val="26"/>
                <w:szCs w:val="26"/>
              </w:rPr>
            </w:pPr>
            <w:r w:rsidRPr="007A1BAA">
              <w:rPr>
                <w:rFonts w:ascii="Times New Roman" w:hAnsi="Times New Roman" w:cs="Times New Roman"/>
                <w:sz w:val="26"/>
                <w:szCs w:val="26"/>
              </w:rPr>
              <w:t>23-30/11/2015</w:t>
            </w:r>
          </w:p>
        </w:tc>
        <w:tc>
          <w:tcPr>
            <w:tcW w:w="1800" w:type="dxa"/>
          </w:tcPr>
          <w:p w:rsidR="00B53C9A" w:rsidRDefault="00E16586" w:rsidP="00232927">
            <w:pPr>
              <w:pStyle w:val="ListParagraph"/>
              <w:ind w:left="0"/>
              <w:rPr>
                <w:rFonts w:ascii="Times New Roman" w:hAnsi="Times New Roman" w:cs="Times New Roman"/>
                <w:sz w:val="26"/>
                <w:szCs w:val="26"/>
              </w:rPr>
            </w:pPr>
            <w:r>
              <w:rPr>
                <w:rFonts w:ascii="Times New Roman" w:hAnsi="Times New Roman" w:cs="Times New Roman"/>
                <w:sz w:val="26"/>
                <w:szCs w:val="26"/>
              </w:rPr>
              <w:t>Hiệu trưởng</w:t>
            </w:r>
          </w:p>
          <w:p w:rsidR="00E16586" w:rsidRPr="007A1BAA" w:rsidRDefault="00E16586" w:rsidP="00232927">
            <w:pPr>
              <w:pStyle w:val="ListParagraph"/>
              <w:ind w:left="0"/>
              <w:rPr>
                <w:rFonts w:ascii="Times New Roman" w:hAnsi="Times New Roman" w:cs="Times New Roman"/>
                <w:sz w:val="26"/>
                <w:szCs w:val="26"/>
              </w:rPr>
            </w:pPr>
            <w:r>
              <w:rPr>
                <w:rFonts w:ascii="Times New Roman" w:hAnsi="Times New Roman" w:cs="Times New Roman"/>
                <w:sz w:val="26"/>
                <w:szCs w:val="26"/>
              </w:rPr>
              <w:t>Chủ tịch công đoàn</w:t>
            </w:r>
          </w:p>
        </w:tc>
      </w:tr>
      <w:tr w:rsidR="00B53C9A" w:rsidTr="00B53C9A">
        <w:tc>
          <w:tcPr>
            <w:tcW w:w="1098" w:type="dxa"/>
          </w:tcPr>
          <w:p w:rsidR="00B53C9A" w:rsidRPr="007A1BAA" w:rsidRDefault="00B53C9A" w:rsidP="00232927">
            <w:pPr>
              <w:pStyle w:val="ListParagraph"/>
              <w:ind w:left="0"/>
              <w:rPr>
                <w:rFonts w:ascii="Times New Roman" w:hAnsi="Times New Roman" w:cs="Times New Roman"/>
                <w:sz w:val="26"/>
                <w:szCs w:val="26"/>
              </w:rPr>
            </w:pPr>
            <w:r w:rsidRPr="007A1BAA">
              <w:rPr>
                <w:rFonts w:ascii="Times New Roman" w:hAnsi="Times New Roman" w:cs="Times New Roman"/>
                <w:sz w:val="26"/>
                <w:szCs w:val="26"/>
              </w:rPr>
              <w:t>12/2015</w:t>
            </w:r>
          </w:p>
        </w:tc>
        <w:tc>
          <w:tcPr>
            <w:tcW w:w="3132" w:type="dxa"/>
          </w:tcPr>
          <w:p w:rsidR="00B53C9A" w:rsidRPr="007A1BAA" w:rsidRDefault="00B53C9A" w:rsidP="00232927">
            <w:pPr>
              <w:pStyle w:val="ListParagraph"/>
              <w:ind w:left="0"/>
              <w:rPr>
                <w:rFonts w:ascii="Times New Roman" w:hAnsi="Times New Roman" w:cs="Times New Roman"/>
                <w:sz w:val="26"/>
                <w:szCs w:val="26"/>
              </w:rPr>
            </w:pPr>
            <w:r w:rsidRPr="007A1BAA">
              <w:rPr>
                <w:rFonts w:ascii="Times New Roman" w:hAnsi="Times New Roman" w:cs="Times New Roman"/>
                <w:sz w:val="26"/>
                <w:szCs w:val="26"/>
              </w:rPr>
              <w:t>-Thực hiện chế độ chính sách đối với cán bộ, giáo viên, nhân viên, người học.</w:t>
            </w:r>
          </w:p>
          <w:p w:rsidR="00B53C9A" w:rsidRPr="007A1BAA" w:rsidRDefault="00B53C9A" w:rsidP="00232927">
            <w:pPr>
              <w:pStyle w:val="ListParagraph"/>
              <w:ind w:left="0"/>
              <w:rPr>
                <w:rFonts w:ascii="Times New Roman" w:hAnsi="Times New Roman" w:cs="Times New Roman"/>
                <w:sz w:val="26"/>
                <w:szCs w:val="26"/>
              </w:rPr>
            </w:pPr>
            <w:r w:rsidRPr="007A1BAA">
              <w:rPr>
                <w:rFonts w:ascii="Times New Roman" w:hAnsi="Times New Roman" w:cs="Times New Roman"/>
                <w:sz w:val="26"/>
                <w:szCs w:val="26"/>
              </w:rPr>
              <w:t>-Các khoản thu của đơn vị.</w:t>
            </w:r>
          </w:p>
          <w:p w:rsidR="00B53C9A" w:rsidRPr="007A1BAA" w:rsidRDefault="00B53C9A" w:rsidP="00232927">
            <w:pPr>
              <w:pStyle w:val="ListParagraph"/>
              <w:ind w:left="0"/>
              <w:rPr>
                <w:rFonts w:ascii="Times New Roman" w:hAnsi="Times New Roman" w:cs="Times New Roman"/>
                <w:sz w:val="26"/>
                <w:szCs w:val="26"/>
              </w:rPr>
            </w:pPr>
            <w:r w:rsidRPr="007A1BAA">
              <w:rPr>
                <w:rFonts w:ascii="Times New Roman" w:hAnsi="Times New Roman" w:cs="Times New Roman"/>
                <w:sz w:val="26"/>
                <w:szCs w:val="26"/>
              </w:rPr>
              <w:t>-Việc xác định các khoản chênh lệch thu chi hoạt động và trích lập các quỹ.</w:t>
            </w:r>
          </w:p>
        </w:tc>
        <w:tc>
          <w:tcPr>
            <w:tcW w:w="1777" w:type="dxa"/>
          </w:tcPr>
          <w:p w:rsidR="00B53C9A" w:rsidRPr="007A1BAA" w:rsidRDefault="00B53C9A" w:rsidP="00232927">
            <w:pPr>
              <w:pStyle w:val="ListParagraph"/>
              <w:ind w:left="0"/>
              <w:rPr>
                <w:rFonts w:ascii="Times New Roman" w:hAnsi="Times New Roman" w:cs="Times New Roman"/>
                <w:sz w:val="26"/>
                <w:szCs w:val="26"/>
              </w:rPr>
            </w:pPr>
            <w:r w:rsidRPr="007A1BAA">
              <w:rPr>
                <w:rFonts w:ascii="Times New Roman" w:hAnsi="Times New Roman" w:cs="Times New Roman"/>
                <w:sz w:val="26"/>
                <w:szCs w:val="26"/>
              </w:rPr>
              <w:t>Kế toán, thủ quỹ.</w:t>
            </w:r>
          </w:p>
        </w:tc>
        <w:tc>
          <w:tcPr>
            <w:tcW w:w="1823" w:type="dxa"/>
          </w:tcPr>
          <w:p w:rsidR="00B53C9A" w:rsidRPr="007A1BAA" w:rsidRDefault="00B53C9A" w:rsidP="00232927">
            <w:pPr>
              <w:pStyle w:val="ListParagraph"/>
              <w:ind w:left="0"/>
              <w:rPr>
                <w:rFonts w:ascii="Times New Roman" w:hAnsi="Times New Roman" w:cs="Times New Roman"/>
                <w:sz w:val="26"/>
                <w:szCs w:val="26"/>
              </w:rPr>
            </w:pPr>
            <w:r w:rsidRPr="007A1BAA">
              <w:rPr>
                <w:rFonts w:ascii="Times New Roman" w:hAnsi="Times New Roman" w:cs="Times New Roman"/>
                <w:sz w:val="26"/>
                <w:szCs w:val="26"/>
              </w:rPr>
              <w:t>21-31/12/2015</w:t>
            </w:r>
          </w:p>
        </w:tc>
        <w:tc>
          <w:tcPr>
            <w:tcW w:w="1800" w:type="dxa"/>
          </w:tcPr>
          <w:p w:rsidR="00E16586" w:rsidRDefault="00E16586" w:rsidP="00E16586">
            <w:pPr>
              <w:pStyle w:val="ListParagraph"/>
              <w:ind w:left="0"/>
              <w:rPr>
                <w:rFonts w:ascii="Times New Roman" w:hAnsi="Times New Roman" w:cs="Times New Roman"/>
                <w:sz w:val="26"/>
                <w:szCs w:val="26"/>
              </w:rPr>
            </w:pPr>
            <w:r>
              <w:rPr>
                <w:rFonts w:ascii="Times New Roman" w:hAnsi="Times New Roman" w:cs="Times New Roman"/>
                <w:sz w:val="26"/>
                <w:szCs w:val="26"/>
              </w:rPr>
              <w:t>Hiệu trưởng</w:t>
            </w:r>
          </w:p>
          <w:p w:rsidR="00B53C9A" w:rsidRDefault="00E16586" w:rsidP="00E16586">
            <w:pPr>
              <w:pStyle w:val="ListParagraph"/>
              <w:ind w:left="0"/>
              <w:rPr>
                <w:rFonts w:ascii="Times New Roman" w:hAnsi="Times New Roman" w:cs="Times New Roman"/>
                <w:sz w:val="26"/>
                <w:szCs w:val="26"/>
              </w:rPr>
            </w:pPr>
            <w:r>
              <w:rPr>
                <w:rFonts w:ascii="Times New Roman" w:hAnsi="Times New Roman" w:cs="Times New Roman"/>
                <w:sz w:val="26"/>
                <w:szCs w:val="26"/>
              </w:rPr>
              <w:t>Chủ tịch công đoàn</w:t>
            </w:r>
          </w:p>
          <w:p w:rsidR="00E16586" w:rsidRPr="007A1BAA" w:rsidRDefault="00E16586" w:rsidP="00E16586">
            <w:pPr>
              <w:pStyle w:val="ListParagraph"/>
              <w:ind w:left="0"/>
              <w:rPr>
                <w:rFonts w:ascii="Times New Roman" w:hAnsi="Times New Roman" w:cs="Times New Roman"/>
                <w:sz w:val="26"/>
                <w:szCs w:val="26"/>
              </w:rPr>
            </w:pPr>
            <w:r>
              <w:rPr>
                <w:rFonts w:ascii="Times New Roman" w:hAnsi="Times New Roman" w:cs="Times New Roman"/>
                <w:sz w:val="26"/>
                <w:szCs w:val="26"/>
              </w:rPr>
              <w:t>Ban thanh tra ND</w:t>
            </w:r>
          </w:p>
        </w:tc>
      </w:tr>
      <w:tr w:rsidR="002A67F1" w:rsidTr="00B53C9A">
        <w:tc>
          <w:tcPr>
            <w:tcW w:w="1098" w:type="dxa"/>
          </w:tcPr>
          <w:p w:rsidR="002A67F1" w:rsidRDefault="002A67F1" w:rsidP="00232927">
            <w:pPr>
              <w:pStyle w:val="ListParagraph"/>
              <w:ind w:left="0"/>
              <w:rPr>
                <w:rFonts w:ascii="Times New Roman" w:hAnsi="Times New Roman" w:cs="Times New Roman"/>
                <w:sz w:val="26"/>
                <w:szCs w:val="26"/>
              </w:rPr>
            </w:pPr>
            <w:r>
              <w:rPr>
                <w:rFonts w:ascii="Times New Roman" w:hAnsi="Times New Roman" w:cs="Times New Roman"/>
                <w:sz w:val="26"/>
                <w:szCs w:val="26"/>
              </w:rPr>
              <w:t>12/2015</w:t>
            </w:r>
          </w:p>
        </w:tc>
        <w:tc>
          <w:tcPr>
            <w:tcW w:w="3132" w:type="dxa"/>
          </w:tcPr>
          <w:p w:rsidR="002A67F1" w:rsidRPr="007A1BAA" w:rsidRDefault="002A67F1" w:rsidP="00232927">
            <w:pPr>
              <w:pStyle w:val="ListParagraph"/>
              <w:ind w:left="0"/>
              <w:rPr>
                <w:rFonts w:ascii="Times New Roman" w:hAnsi="Times New Roman" w:cs="Times New Roman"/>
                <w:sz w:val="26"/>
                <w:szCs w:val="26"/>
              </w:rPr>
            </w:pPr>
            <w:r>
              <w:rPr>
                <w:rFonts w:ascii="Times New Roman" w:hAnsi="Times New Roman" w:cs="Times New Roman"/>
                <w:sz w:val="26"/>
                <w:szCs w:val="26"/>
              </w:rPr>
              <w:t>Kiểm tra công tác bán trú: Nấu ăn, quản lý HS ngủ, vệ sinh….</w:t>
            </w:r>
          </w:p>
        </w:tc>
        <w:tc>
          <w:tcPr>
            <w:tcW w:w="1777" w:type="dxa"/>
          </w:tcPr>
          <w:p w:rsidR="002A67F1" w:rsidRPr="007A1BAA" w:rsidRDefault="002A67F1" w:rsidP="00232927">
            <w:pPr>
              <w:pStyle w:val="ListParagraph"/>
              <w:ind w:left="0"/>
              <w:rPr>
                <w:rFonts w:ascii="Times New Roman" w:hAnsi="Times New Roman" w:cs="Times New Roman"/>
                <w:sz w:val="26"/>
                <w:szCs w:val="26"/>
              </w:rPr>
            </w:pPr>
            <w:r>
              <w:rPr>
                <w:rFonts w:ascii="Times New Roman" w:hAnsi="Times New Roman" w:cs="Times New Roman"/>
                <w:sz w:val="26"/>
                <w:szCs w:val="26"/>
              </w:rPr>
              <w:t>Bộ phận bán trú</w:t>
            </w:r>
          </w:p>
        </w:tc>
        <w:tc>
          <w:tcPr>
            <w:tcW w:w="1823" w:type="dxa"/>
          </w:tcPr>
          <w:p w:rsidR="002A67F1" w:rsidRPr="007A1BAA" w:rsidRDefault="002A67F1" w:rsidP="00232927">
            <w:pPr>
              <w:pStyle w:val="ListParagraph"/>
              <w:ind w:left="0"/>
              <w:rPr>
                <w:rFonts w:ascii="Times New Roman" w:hAnsi="Times New Roman" w:cs="Times New Roman"/>
                <w:sz w:val="26"/>
                <w:szCs w:val="26"/>
              </w:rPr>
            </w:pPr>
            <w:r>
              <w:rPr>
                <w:rFonts w:ascii="Times New Roman" w:hAnsi="Times New Roman" w:cs="Times New Roman"/>
                <w:sz w:val="26"/>
                <w:szCs w:val="26"/>
              </w:rPr>
              <w:t>5-10/12/2015</w:t>
            </w:r>
          </w:p>
        </w:tc>
        <w:tc>
          <w:tcPr>
            <w:tcW w:w="1800" w:type="dxa"/>
          </w:tcPr>
          <w:p w:rsidR="002A67F1" w:rsidRPr="007A1BAA" w:rsidRDefault="00227124" w:rsidP="00232927">
            <w:pPr>
              <w:pStyle w:val="ListParagraph"/>
              <w:ind w:left="0"/>
              <w:rPr>
                <w:rFonts w:ascii="Times New Roman" w:hAnsi="Times New Roman" w:cs="Times New Roman"/>
                <w:sz w:val="26"/>
                <w:szCs w:val="26"/>
              </w:rPr>
            </w:pPr>
            <w:r>
              <w:rPr>
                <w:rFonts w:ascii="Times New Roman" w:hAnsi="Times New Roman" w:cs="Times New Roman"/>
                <w:sz w:val="26"/>
                <w:szCs w:val="26"/>
              </w:rPr>
              <w:t>BGH</w:t>
            </w:r>
          </w:p>
        </w:tc>
      </w:tr>
      <w:tr w:rsidR="00C435E7" w:rsidTr="00B53C9A">
        <w:tc>
          <w:tcPr>
            <w:tcW w:w="1098" w:type="dxa"/>
          </w:tcPr>
          <w:p w:rsidR="00C435E7" w:rsidRDefault="00C435E7" w:rsidP="00232927">
            <w:pPr>
              <w:pStyle w:val="ListParagraph"/>
              <w:ind w:left="0"/>
              <w:rPr>
                <w:rFonts w:ascii="Times New Roman" w:hAnsi="Times New Roman" w:cs="Times New Roman"/>
                <w:sz w:val="26"/>
                <w:szCs w:val="26"/>
              </w:rPr>
            </w:pPr>
            <w:r>
              <w:rPr>
                <w:rFonts w:ascii="Times New Roman" w:hAnsi="Times New Roman" w:cs="Times New Roman"/>
                <w:sz w:val="26"/>
                <w:szCs w:val="26"/>
              </w:rPr>
              <w:t>12/2015</w:t>
            </w:r>
          </w:p>
        </w:tc>
        <w:tc>
          <w:tcPr>
            <w:tcW w:w="3132" w:type="dxa"/>
          </w:tcPr>
          <w:p w:rsidR="00C435E7" w:rsidRPr="007A1BAA" w:rsidRDefault="00C435E7" w:rsidP="00232927">
            <w:pPr>
              <w:pStyle w:val="ListParagraph"/>
              <w:ind w:left="0"/>
              <w:rPr>
                <w:rFonts w:ascii="Times New Roman" w:hAnsi="Times New Roman" w:cs="Times New Roman"/>
                <w:sz w:val="26"/>
                <w:szCs w:val="26"/>
              </w:rPr>
            </w:pPr>
            <w:r>
              <w:rPr>
                <w:rFonts w:ascii="Times New Roman" w:hAnsi="Times New Roman" w:cs="Times New Roman"/>
                <w:sz w:val="26"/>
                <w:szCs w:val="26"/>
              </w:rPr>
              <w:t>Kiểm tra các hoạt động Đoàn, Đội</w:t>
            </w:r>
          </w:p>
        </w:tc>
        <w:tc>
          <w:tcPr>
            <w:tcW w:w="1777" w:type="dxa"/>
          </w:tcPr>
          <w:p w:rsidR="00C435E7" w:rsidRDefault="00C435E7" w:rsidP="00232927">
            <w:pPr>
              <w:pStyle w:val="ListParagraph"/>
              <w:ind w:left="0"/>
              <w:rPr>
                <w:rFonts w:ascii="Times New Roman" w:hAnsi="Times New Roman" w:cs="Times New Roman"/>
                <w:sz w:val="26"/>
                <w:szCs w:val="26"/>
              </w:rPr>
            </w:pPr>
            <w:r>
              <w:rPr>
                <w:rFonts w:ascii="Times New Roman" w:hAnsi="Times New Roman" w:cs="Times New Roman"/>
                <w:sz w:val="26"/>
                <w:szCs w:val="26"/>
              </w:rPr>
              <w:t>BTCĐ</w:t>
            </w:r>
          </w:p>
          <w:p w:rsidR="00C435E7" w:rsidRPr="007A1BAA" w:rsidRDefault="00C435E7" w:rsidP="00232927">
            <w:pPr>
              <w:pStyle w:val="ListParagraph"/>
              <w:ind w:left="0"/>
              <w:rPr>
                <w:rFonts w:ascii="Times New Roman" w:hAnsi="Times New Roman" w:cs="Times New Roman"/>
                <w:sz w:val="26"/>
                <w:szCs w:val="26"/>
              </w:rPr>
            </w:pPr>
            <w:r>
              <w:rPr>
                <w:rFonts w:ascii="Times New Roman" w:hAnsi="Times New Roman" w:cs="Times New Roman"/>
                <w:sz w:val="26"/>
                <w:szCs w:val="26"/>
              </w:rPr>
              <w:t>T.PT</w:t>
            </w:r>
          </w:p>
        </w:tc>
        <w:tc>
          <w:tcPr>
            <w:tcW w:w="1823" w:type="dxa"/>
          </w:tcPr>
          <w:p w:rsidR="00C435E7" w:rsidRPr="007A1BAA" w:rsidRDefault="00C435E7" w:rsidP="00232927">
            <w:pPr>
              <w:pStyle w:val="ListParagraph"/>
              <w:ind w:left="0"/>
              <w:rPr>
                <w:rFonts w:ascii="Times New Roman" w:hAnsi="Times New Roman" w:cs="Times New Roman"/>
                <w:sz w:val="26"/>
                <w:szCs w:val="26"/>
              </w:rPr>
            </w:pPr>
            <w:r>
              <w:rPr>
                <w:rFonts w:ascii="Times New Roman" w:hAnsi="Times New Roman" w:cs="Times New Roman"/>
                <w:sz w:val="26"/>
                <w:szCs w:val="26"/>
              </w:rPr>
              <w:t>20-25/12/2015</w:t>
            </w:r>
          </w:p>
        </w:tc>
        <w:tc>
          <w:tcPr>
            <w:tcW w:w="1800" w:type="dxa"/>
          </w:tcPr>
          <w:p w:rsidR="00C435E7" w:rsidRDefault="00C435E7" w:rsidP="00227124">
            <w:pPr>
              <w:pStyle w:val="ListParagraph"/>
              <w:ind w:left="0"/>
              <w:rPr>
                <w:rFonts w:ascii="Times New Roman" w:hAnsi="Times New Roman" w:cs="Times New Roman"/>
                <w:sz w:val="26"/>
                <w:szCs w:val="26"/>
              </w:rPr>
            </w:pPr>
            <w:r>
              <w:rPr>
                <w:rFonts w:ascii="Times New Roman" w:hAnsi="Times New Roman" w:cs="Times New Roman"/>
                <w:sz w:val="26"/>
                <w:szCs w:val="26"/>
              </w:rPr>
              <w:t>BGH</w:t>
            </w:r>
          </w:p>
          <w:p w:rsidR="00C435E7" w:rsidRDefault="00C435E7" w:rsidP="00227124">
            <w:pPr>
              <w:pStyle w:val="ListParagraph"/>
              <w:ind w:left="0"/>
              <w:rPr>
                <w:rFonts w:ascii="Times New Roman" w:hAnsi="Times New Roman" w:cs="Times New Roman"/>
                <w:sz w:val="26"/>
                <w:szCs w:val="26"/>
              </w:rPr>
            </w:pPr>
            <w:r>
              <w:rPr>
                <w:rFonts w:ascii="Times New Roman" w:hAnsi="Times New Roman" w:cs="Times New Roman"/>
                <w:sz w:val="26"/>
                <w:szCs w:val="26"/>
              </w:rPr>
              <w:t>CT.CĐ</w:t>
            </w:r>
          </w:p>
        </w:tc>
      </w:tr>
      <w:tr w:rsidR="00B53C9A" w:rsidTr="00B53C9A">
        <w:tc>
          <w:tcPr>
            <w:tcW w:w="1098" w:type="dxa"/>
          </w:tcPr>
          <w:p w:rsidR="00B53C9A" w:rsidRPr="007A1BAA" w:rsidRDefault="00B53C9A" w:rsidP="00232927">
            <w:pPr>
              <w:pStyle w:val="ListParagraph"/>
              <w:ind w:left="0"/>
              <w:rPr>
                <w:rFonts w:ascii="Times New Roman" w:hAnsi="Times New Roman" w:cs="Times New Roman"/>
                <w:sz w:val="26"/>
                <w:szCs w:val="26"/>
              </w:rPr>
            </w:pPr>
            <w:r>
              <w:rPr>
                <w:rFonts w:ascii="Times New Roman" w:hAnsi="Times New Roman" w:cs="Times New Roman"/>
                <w:sz w:val="26"/>
                <w:szCs w:val="26"/>
              </w:rPr>
              <w:t>12/2015</w:t>
            </w:r>
          </w:p>
        </w:tc>
        <w:tc>
          <w:tcPr>
            <w:tcW w:w="3132" w:type="dxa"/>
          </w:tcPr>
          <w:p w:rsidR="00B53C9A" w:rsidRPr="007A1BAA" w:rsidRDefault="00B53C9A" w:rsidP="00232927">
            <w:pPr>
              <w:pStyle w:val="ListParagraph"/>
              <w:ind w:left="0"/>
              <w:rPr>
                <w:rFonts w:ascii="Times New Roman" w:hAnsi="Times New Roman" w:cs="Times New Roman"/>
                <w:sz w:val="26"/>
                <w:szCs w:val="26"/>
              </w:rPr>
            </w:pPr>
            <w:r w:rsidRPr="007A1BAA">
              <w:rPr>
                <w:rFonts w:ascii="Times New Roman" w:hAnsi="Times New Roman" w:cs="Times New Roman"/>
                <w:sz w:val="26"/>
                <w:szCs w:val="26"/>
              </w:rPr>
              <w:t>Tổ chức kiểm tra, đánh giá học kỳ 1.</w:t>
            </w:r>
          </w:p>
        </w:tc>
        <w:tc>
          <w:tcPr>
            <w:tcW w:w="1777" w:type="dxa"/>
          </w:tcPr>
          <w:p w:rsidR="00B53C9A" w:rsidRPr="007A1BAA" w:rsidRDefault="00B53C9A" w:rsidP="00232927">
            <w:pPr>
              <w:pStyle w:val="ListParagraph"/>
              <w:ind w:left="0"/>
              <w:rPr>
                <w:rFonts w:ascii="Times New Roman" w:hAnsi="Times New Roman" w:cs="Times New Roman"/>
                <w:sz w:val="26"/>
                <w:szCs w:val="26"/>
              </w:rPr>
            </w:pPr>
            <w:r w:rsidRPr="007A1BAA">
              <w:rPr>
                <w:rFonts w:ascii="Times New Roman" w:hAnsi="Times New Roman" w:cs="Times New Roman"/>
                <w:sz w:val="26"/>
                <w:szCs w:val="26"/>
              </w:rPr>
              <w:t>Giáo viên bộ môn</w:t>
            </w:r>
          </w:p>
        </w:tc>
        <w:tc>
          <w:tcPr>
            <w:tcW w:w="1823" w:type="dxa"/>
          </w:tcPr>
          <w:p w:rsidR="00B53C9A" w:rsidRPr="007A1BAA" w:rsidRDefault="00B53C9A" w:rsidP="00232927">
            <w:pPr>
              <w:pStyle w:val="ListParagraph"/>
              <w:ind w:left="0"/>
              <w:rPr>
                <w:rFonts w:ascii="Times New Roman" w:hAnsi="Times New Roman" w:cs="Times New Roman"/>
                <w:sz w:val="26"/>
                <w:szCs w:val="26"/>
              </w:rPr>
            </w:pPr>
            <w:r w:rsidRPr="007A1BAA">
              <w:rPr>
                <w:rFonts w:ascii="Times New Roman" w:hAnsi="Times New Roman" w:cs="Times New Roman"/>
                <w:sz w:val="26"/>
                <w:szCs w:val="26"/>
              </w:rPr>
              <w:t>Suốt kỳ thi</w:t>
            </w:r>
          </w:p>
        </w:tc>
        <w:tc>
          <w:tcPr>
            <w:tcW w:w="1800" w:type="dxa"/>
          </w:tcPr>
          <w:p w:rsidR="00227124" w:rsidRDefault="00227124" w:rsidP="00227124">
            <w:pPr>
              <w:pStyle w:val="ListParagraph"/>
              <w:ind w:left="0"/>
              <w:rPr>
                <w:rFonts w:ascii="Times New Roman" w:hAnsi="Times New Roman" w:cs="Times New Roman"/>
                <w:sz w:val="26"/>
                <w:szCs w:val="26"/>
              </w:rPr>
            </w:pPr>
            <w:r>
              <w:rPr>
                <w:rFonts w:ascii="Times New Roman" w:hAnsi="Times New Roman" w:cs="Times New Roman"/>
                <w:sz w:val="26"/>
                <w:szCs w:val="26"/>
              </w:rPr>
              <w:t>Hiệu trưởng</w:t>
            </w:r>
          </w:p>
          <w:p w:rsidR="00B53C9A" w:rsidRPr="007A1BAA" w:rsidRDefault="00227124" w:rsidP="00227124">
            <w:pPr>
              <w:pStyle w:val="ListParagraph"/>
              <w:ind w:left="0"/>
              <w:rPr>
                <w:rFonts w:ascii="Times New Roman" w:hAnsi="Times New Roman" w:cs="Times New Roman"/>
                <w:sz w:val="26"/>
                <w:szCs w:val="26"/>
              </w:rPr>
            </w:pPr>
            <w:r>
              <w:rPr>
                <w:rFonts w:ascii="Times New Roman" w:hAnsi="Times New Roman" w:cs="Times New Roman"/>
                <w:sz w:val="26"/>
                <w:szCs w:val="26"/>
              </w:rPr>
              <w:t>Chủ tịch công đoàn</w:t>
            </w:r>
          </w:p>
        </w:tc>
      </w:tr>
      <w:tr w:rsidR="00B53C9A" w:rsidTr="00B53C9A">
        <w:tc>
          <w:tcPr>
            <w:tcW w:w="1098" w:type="dxa"/>
          </w:tcPr>
          <w:p w:rsidR="00B53C9A" w:rsidRPr="007A1BAA" w:rsidRDefault="00B53C9A" w:rsidP="00232927">
            <w:pPr>
              <w:pStyle w:val="ListParagraph"/>
              <w:ind w:left="0"/>
              <w:rPr>
                <w:rFonts w:ascii="Times New Roman" w:hAnsi="Times New Roman" w:cs="Times New Roman"/>
                <w:sz w:val="26"/>
                <w:szCs w:val="26"/>
              </w:rPr>
            </w:pPr>
            <w:r w:rsidRPr="007A1BAA">
              <w:rPr>
                <w:rFonts w:ascii="Times New Roman" w:hAnsi="Times New Roman" w:cs="Times New Roman"/>
                <w:sz w:val="26"/>
                <w:szCs w:val="26"/>
              </w:rPr>
              <w:t>01/2016</w:t>
            </w:r>
          </w:p>
        </w:tc>
        <w:tc>
          <w:tcPr>
            <w:tcW w:w="3132" w:type="dxa"/>
          </w:tcPr>
          <w:p w:rsidR="00B53C9A" w:rsidRPr="007A1BAA" w:rsidRDefault="00B53C9A" w:rsidP="00232927">
            <w:pPr>
              <w:pStyle w:val="ListParagraph"/>
              <w:ind w:left="0"/>
              <w:rPr>
                <w:rFonts w:ascii="Times New Roman" w:hAnsi="Times New Roman" w:cs="Times New Roman"/>
                <w:sz w:val="26"/>
                <w:szCs w:val="26"/>
              </w:rPr>
            </w:pPr>
            <w:r w:rsidRPr="007A1BAA">
              <w:rPr>
                <w:rFonts w:ascii="Times New Roman" w:hAnsi="Times New Roman" w:cs="Times New Roman"/>
                <w:sz w:val="26"/>
                <w:szCs w:val="26"/>
              </w:rPr>
              <w:t>Công tác dạy nghề phổ</w:t>
            </w:r>
            <w:r>
              <w:rPr>
                <w:rFonts w:ascii="Times New Roman" w:hAnsi="Times New Roman" w:cs="Times New Roman"/>
                <w:sz w:val="26"/>
                <w:szCs w:val="26"/>
              </w:rPr>
              <w:t xml:space="preserve"> thông: Hồ sơ sổ sách, thực hiện chương trình, số lượng học sinh tham dự, tình hình </w:t>
            </w:r>
            <w:r>
              <w:rPr>
                <w:rFonts w:ascii="Times New Roman" w:hAnsi="Times New Roman" w:cs="Times New Roman"/>
                <w:sz w:val="26"/>
                <w:szCs w:val="26"/>
              </w:rPr>
              <w:lastRenderedPageBreak/>
              <w:t>chuyên cần của học sinh, kiểm tra đánh giá.</w:t>
            </w:r>
          </w:p>
        </w:tc>
        <w:tc>
          <w:tcPr>
            <w:tcW w:w="1777" w:type="dxa"/>
          </w:tcPr>
          <w:p w:rsidR="00B53C9A" w:rsidRPr="007A1BAA" w:rsidRDefault="00B53C9A" w:rsidP="00232927">
            <w:pPr>
              <w:pStyle w:val="ListParagraph"/>
              <w:ind w:left="0"/>
              <w:rPr>
                <w:rFonts w:ascii="Times New Roman" w:hAnsi="Times New Roman" w:cs="Times New Roman"/>
                <w:sz w:val="26"/>
                <w:szCs w:val="26"/>
              </w:rPr>
            </w:pPr>
            <w:r w:rsidRPr="007A1BAA">
              <w:rPr>
                <w:rFonts w:ascii="Times New Roman" w:hAnsi="Times New Roman" w:cs="Times New Roman"/>
                <w:sz w:val="26"/>
                <w:szCs w:val="26"/>
              </w:rPr>
              <w:lastRenderedPageBreak/>
              <w:t>Giáo viên dạy nghề</w:t>
            </w:r>
          </w:p>
        </w:tc>
        <w:tc>
          <w:tcPr>
            <w:tcW w:w="1823" w:type="dxa"/>
          </w:tcPr>
          <w:p w:rsidR="00B53C9A" w:rsidRPr="007A1BAA" w:rsidRDefault="00B53C9A" w:rsidP="00232927">
            <w:pPr>
              <w:pStyle w:val="ListParagraph"/>
              <w:ind w:left="0"/>
              <w:rPr>
                <w:rFonts w:ascii="Times New Roman" w:hAnsi="Times New Roman" w:cs="Times New Roman"/>
                <w:sz w:val="26"/>
                <w:szCs w:val="26"/>
              </w:rPr>
            </w:pPr>
            <w:r w:rsidRPr="007A1BAA">
              <w:rPr>
                <w:rFonts w:ascii="Times New Roman" w:hAnsi="Times New Roman" w:cs="Times New Roman"/>
                <w:sz w:val="26"/>
                <w:szCs w:val="26"/>
              </w:rPr>
              <w:t>11-16/01/2016</w:t>
            </w:r>
          </w:p>
        </w:tc>
        <w:tc>
          <w:tcPr>
            <w:tcW w:w="1800" w:type="dxa"/>
          </w:tcPr>
          <w:p w:rsidR="00B53C9A" w:rsidRPr="007A1BAA" w:rsidRDefault="00227124" w:rsidP="00232927">
            <w:pPr>
              <w:pStyle w:val="ListParagraph"/>
              <w:ind w:left="0"/>
              <w:rPr>
                <w:rFonts w:ascii="Times New Roman" w:hAnsi="Times New Roman" w:cs="Times New Roman"/>
                <w:sz w:val="26"/>
                <w:szCs w:val="26"/>
              </w:rPr>
            </w:pPr>
            <w:r>
              <w:rPr>
                <w:rFonts w:ascii="Times New Roman" w:hAnsi="Times New Roman" w:cs="Times New Roman"/>
                <w:sz w:val="26"/>
                <w:szCs w:val="26"/>
              </w:rPr>
              <w:t>P.HT</w:t>
            </w:r>
          </w:p>
        </w:tc>
      </w:tr>
      <w:tr w:rsidR="00B53C9A" w:rsidTr="00B53C9A">
        <w:tc>
          <w:tcPr>
            <w:tcW w:w="1098" w:type="dxa"/>
          </w:tcPr>
          <w:p w:rsidR="00B53C9A" w:rsidRPr="007A1BAA" w:rsidRDefault="00B53C9A" w:rsidP="00232927">
            <w:pPr>
              <w:pStyle w:val="ListParagraph"/>
              <w:ind w:left="0"/>
              <w:rPr>
                <w:rFonts w:ascii="Times New Roman" w:hAnsi="Times New Roman" w:cs="Times New Roman"/>
                <w:sz w:val="26"/>
                <w:szCs w:val="26"/>
              </w:rPr>
            </w:pPr>
            <w:r>
              <w:rPr>
                <w:rFonts w:ascii="Times New Roman" w:hAnsi="Times New Roman" w:cs="Times New Roman"/>
                <w:sz w:val="26"/>
                <w:szCs w:val="26"/>
              </w:rPr>
              <w:lastRenderedPageBreak/>
              <w:t>01/2016</w:t>
            </w:r>
          </w:p>
        </w:tc>
        <w:tc>
          <w:tcPr>
            <w:tcW w:w="3132" w:type="dxa"/>
          </w:tcPr>
          <w:p w:rsidR="00B53C9A" w:rsidRPr="007A1BAA" w:rsidRDefault="00B53C9A" w:rsidP="00232927">
            <w:pPr>
              <w:rPr>
                <w:rFonts w:ascii="Times New Roman" w:hAnsi="Times New Roman" w:cs="Times New Roman"/>
                <w:sz w:val="26"/>
                <w:szCs w:val="26"/>
              </w:rPr>
            </w:pPr>
            <w:r w:rsidRPr="007A1BAA">
              <w:rPr>
                <w:rFonts w:ascii="Times New Roman" w:hAnsi="Times New Roman" w:cs="Times New Roman"/>
                <w:sz w:val="26"/>
                <w:szCs w:val="26"/>
              </w:rPr>
              <w:t>Hoạt động thư viện: Thực hiện hồ sơ sổ sách, kết hợp với GVBM, TPT đội thực hiện các phong trào ngoại khóa của họ</w:t>
            </w:r>
            <w:r>
              <w:rPr>
                <w:rFonts w:ascii="Times New Roman" w:hAnsi="Times New Roman" w:cs="Times New Roman"/>
                <w:sz w:val="26"/>
                <w:szCs w:val="26"/>
              </w:rPr>
              <w:t>c sinh, số lượng sách, …</w:t>
            </w:r>
          </w:p>
        </w:tc>
        <w:tc>
          <w:tcPr>
            <w:tcW w:w="1777" w:type="dxa"/>
          </w:tcPr>
          <w:p w:rsidR="00B53C9A" w:rsidRPr="007A1BAA" w:rsidRDefault="00B53C9A" w:rsidP="00232927">
            <w:pPr>
              <w:pStyle w:val="ListParagraph"/>
              <w:ind w:left="0"/>
              <w:rPr>
                <w:rFonts w:ascii="Times New Roman" w:hAnsi="Times New Roman" w:cs="Times New Roman"/>
                <w:sz w:val="26"/>
                <w:szCs w:val="26"/>
              </w:rPr>
            </w:pPr>
            <w:r w:rsidRPr="007A1BAA">
              <w:rPr>
                <w:rFonts w:ascii="Times New Roman" w:hAnsi="Times New Roman" w:cs="Times New Roman"/>
                <w:sz w:val="26"/>
                <w:szCs w:val="26"/>
              </w:rPr>
              <w:t>Chuyên trách thư viện</w:t>
            </w:r>
          </w:p>
        </w:tc>
        <w:tc>
          <w:tcPr>
            <w:tcW w:w="1823" w:type="dxa"/>
          </w:tcPr>
          <w:p w:rsidR="00B53C9A" w:rsidRPr="007A1BAA" w:rsidRDefault="00B53C9A" w:rsidP="00232927">
            <w:pPr>
              <w:pStyle w:val="ListParagraph"/>
              <w:ind w:left="0"/>
              <w:rPr>
                <w:rFonts w:ascii="Times New Roman" w:hAnsi="Times New Roman" w:cs="Times New Roman"/>
                <w:sz w:val="26"/>
                <w:szCs w:val="26"/>
              </w:rPr>
            </w:pPr>
            <w:r w:rsidRPr="007A1BAA">
              <w:rPr>
                <w:rFonts w:ascii="Times New Roman" w:hAnsi="Times New Roman" w:cs="Times New Roman"/>
                <w:sz w:val="26"/>
                <w:szCs w:val="26"/>
              </w:rPr>
              <w:t>04-09/1/2016</w:t>
            </w:r>
          </w:p>
        </w:tc>
        <w:tc>
          <w:tcPr>
            <w:tcW w:w="1800" w:type="dxa"/>
          </w:tcPr>
          <w:p w:rsidR="00B53C9A" w:rsidRPr="007A1BAA" w:rsidRDefault="00227124" w:rsidP="00232927">
            <w:pPr>
              <w:pStyle w:val="ListParagraph"/>
              <w:ind w:left="0"/>
              <w:rPr>
                <w:rFonts w:ascii="Times New Roman" w:hAnsi="Times New Roman" w:cs="Times New Roman"/>
                <w:sz w:val="26"/>
                <w:szCs w:val="26"/>
              </w:rPr>
            </w:pPr>
            <w:r>
              <w:rPr>
                <w:rFonts w:ascii="Times New Roman" w:hAnsi="Times New Roman" w:cs="Times New Roman"/>
                <w:sz w:val="26"/>
                <w:szCs w:val="26"/>
              </w:rPr>
              <w:t>P.HT</w:t>
            </w:r>
          </w:p>
        </w:tc>
      </w:tr>
      <w:tr w:rsidR="00B53C9A" w:rsidTr="00B53C9A">
        <w:tc>
          <w:tcPr>
            <w:tcW w:w="1098" w:type="dxa"/>
            <w:tcBorders>
              <w:bottom w:val="single" w:sz="4" w:space="0" w:color="auto"/>
            </w:tcBorders>
          </w:tcPr>
          <w:p w:rsidR="00B53C9A" w:rsidRPr="007A1BAA" w:rsidRDefault="00B53C9A" w:rsidP="00232927">
            <w:pPr>
              <w:pStyle w:val="ListParagraph"/>
              <w:ind w:left="0"/>
              <w:rPr>
                <w:rFonts w:ascii="Times New Roman" w:hAnsi="Times New Roman" w:cs="Times New Roman"/>
                <w:sz w:val="26"/>
                <w:szCs w:val="26"/>
              </w:rPr>
            </w:pPr>
            <w:r>
              <w:rPr>
                <w:rFonts w:ascii="Times New Roman" w:hAnsi="Times New Roman" w:cs="Times New Roman"/>
                <w:sz w:val="26"/>
                <w:szCs w:val="26"/>
              </w:rPr>
              <w:t>01/2016</w:t>
            </w:r>
          </w:p>
        </w:tc>
        <w:tc>
          <w:tcPr>
            <w:tcW w:w="3132" w:type="dxa"/>
          </w:tcPr>
          <w:p w:rsidR="00B53C9A" w:rsidRPr="007A1BAA" w:rsidRDefault="00B53C9A" w:rsidP="00232927">
            <w:pPr>
              <w:rPr>
                <w:rFonts w:ascii="Times New Roman" w:hAnsi="Times New Roman" w:cs="Times New Roman"/>
                <w:sz w:val="26"/>
                <w:szCs w:val="26"/>
              </w:rPr>
            </w:pPr>
            <w:r w:rsidRPr="007A1BAA">
              <w:rPr>
                <w:rFonts w:ascii="Times New Roman" w:hAnsi="Times New Roman" w:cs="Times New Roman"/>
                <w:sz w:val="26"/>
                <w:szCs w:val="26"/>
              </w:rPr>
              <w:t>Công tác y tế: thực hiện hồ sơ sổ sách, công tác phòng chống dịch bệnh, khám sức khỏe ban đầu, …</w:t>
            </w:r>
          </w:p>
        </w:tc>
        <w:tc>
          <w:tcPr>
            <w:tcW w:w="1777" w:type="dxa"/>
          </w:tcPr>
          <w:p w:rsidR="00B53C9A" w:rsidRPr="007A1BAA" w:rsidRDefault="00B53C9A" w:rsidP="00232927">
            <w:pPr>
              <w:pStyle w:val="ListParagraph"/>
              <w:ind w:left="0"/>
              <w:rPr>
                <w:rFonts w:ascii="Times New Roman" w:hAnsi="Times New Roman" w:cs="Times New Roman"/>
                <w:sz w:val="26"/>
                <w:szCs w:val="26"/>
              </w:rPr>
            </w:pPr>
            <w:r w:rsidRPr="007A1BAA">
              <w:rPr>
                <w:rFonts w:ascii="Times New Roman" w:hAnsi="Times New Roman" w:cs="Times New Roman"/>
                <w:sz w:val="26"/>
                <w:szCs w:val="26"/>
              </w:rPr>
              <w:t>Chuyên trách y tế</w:t>
            </w:r>
          </w:p>
        </w:tc>
        <w:tc>
          <w:tcPr>
            <w:tcW w:w="1823" w:type="dxa"/>
          </w:tcPr>
          <w:p w:rsidR="00B53C9A" w:rsidRPr="007A1BAA" w:rsidRDefault="00B53C9A" w:rsidP="00232927">
            <w:pPr>
              <w:pStyle w:val="ListParagraph"/>
              <w:ind w:left="0"/>
              <w:rPr>
                <w:rFonts w:ascii="Times New Roman" w:hAnsi="Times New Roman" w:cs="Times New Roman"/>
                <w:sz w:val="26"/>
                <w:szCs w:val="26"/>
              </w:rPr>
            </w:pPr>
            <w:r w:rsidRPr="007A1BAA">
              <w:rPr>
                <w:rFonts w:ascii="Times New Roman" w:hAnsi="Times New Roman" w:cs="Times New Roman"/>
                <w:sz w:val="26"/>
                <w:szCs w:val="26"/>
              </w:rPr>
              <w:t>04-09/01/2016</w:t>
            </w:r>
          </w:p>
        </w:tc>
        <w:tc>
          <w:tcPr>
            <w:tcW w:w="1800" w:type="dxa"/>
          </w:tcPr>
          <w:p w:rsidR="00B53C9A" w:rsidRPr="007A1BAA" w:rsidRDefault="00227124" w:rsidP="00232927">
            <w:pPr>
              <w:pStyle w:val="ListParagraph"/>
              <w:ind w:left="0"/>
              <w:rPr>
                <w:rFonts w:ascii="Times New Roman" w:hAnsi="Times New Roman" w:cs="Times New Roman"/>
                <w:sz w:val="26"/>
                <w:szCs w:val="26"/>
              </w:rPr>
            </w:pPr>
            <w:r>
              <w:rPr>
                <w:rFonts w:ascii="Times New Roman" w:hAnsi="Times New Roman" w:cs="Times New Roman"/>
                <w:sz w:val="26"/>
                <w:szCs w:val="26"/>
              </w:rPr>
              <w:t>Hiệu trưởng</w:t>
            </w:r>
          </w:p>
        </w:tc>
      </w:tr>
      <w:tr w:rsidR="00B53C9A" w:rsidTr="00B53C9A">
        <w:tc>
          <w:tcPr>
            <w:tcW w:w="1098" w:type="dxa"/>
            <w:tcBorders>
              <w:top w:val="single" w:sz="4" w:space="0" w:color="auto"/>
              <w:left w:val="single" w:sz="4" w:space="0" w:color="auto"/>
              <w:right w:val="single" w:sz="4" w:space="0" w:color="auto"/>
            </w:tcBorders>
          </w:tcPr>
          <w:p w:rsidR="00B53C9A" w:rsidRPr="007A1BAA" w:rsidRDefault="00B53C9A" w:rsidP="00232927">
            <w:pPr>
              <w:pStyle w:val="ListParagraph"/>
              <w:ind w:left="0"/>
              <w:rPr>
                <w:rFonts w:ascii="Times New Roman" w:hAnsi="Times New Roman" w:cs="Times New Roman"/>
                <w:sz w:val="26"/>
                <w:szCs w:val="26"/>
              </w:rPr>
            </w:pPr>
            <w:r w:rsidRPr="007A1BAA">
              <w:rPr>
                <w:rFonts w:ascii="Times New Roman" w:hAnsi="Times New Roman" w:cs="Times New Roman"/>
                <w:sz w:val="26"/>
                <w:szCs w:val="26"/>
              </w:rPr>
              <w:t>02/2016</w:t>
            </w:r>
          </w:p>
        </w:tc>
        <w:tc>
          <w:tcPr>
            <w:tcW w:w="3132" w:type="dxa"/>
            <w:tcBorders>
              <w:left w:val="single" w:sz="4" w:space="0" w:color="auto"/>
            </w:tcBorders>
          </w:tcPr>
          <w:p w:rsidR="00B53C9A" w:rsidRPr="007A1BAA" w:rsidRDefault="00B53C9A" w:rsidP="00E86B35">
            <w:pPr>
              <w:rPr>
                <w:rFonts w:ascii="Times New Roman" w:hAnsi="Times New Roman" w:cs="Times New Roman"/>
                <w:sz w:val="26"/>
                <w:szCs w:val="26"/>
              </w:rPr>
            </w:pPr>
            <w:r w:rsidRPr="007A1BAA">
              <w:rPr>
                <w:rFonts w:ascii="Times New Roman" w:hAnsi="Times New Roman" w:cs="Times New Roman"/>
                <w:sz w:val="26"/>
                <w:szCs w:val="26"/>
              </w:rPr>
              <w:t xml:space="preserve">Hoạt động </w:t>
            </w:r>
            <w:r>
              <w:rPr>
                <w:rFonts w:ascii="Times New Roman" w:hAnsi="Times New Roman" w:cs="Times New Roman"/>
                <w:sz w:val="26"/>
                <w:szCs w:val="26"/>
              </w:rPr>
              <w:t>Đoàn, Đội</w:t>
            </w:r>
            <w:r w:rsidRPr="007A1BAA">
              <w:rPr>
                <w:rFonts w:ascii="Times New Roman" w:hAnsi="Times New Roman" w:cs="Times New Roman"/>
                <w:sz w:val="26"/>
                <w:szCs w:val="26"/>
              </w:rPr>
              <w:t xml:space="preserve">: </w:t>
            </w:r>
            <w:r>
              <w:rPr>
                <w:rFonts w:ascii="Times New Roman" w:hAnsi="Times New Roman" w:cs="Times New Roman"/>
                <w:sz w:val="26"/>
                <w:szCs w:val="26"/>
              </w:rPr>
              <w:t xml:space="preserve">kế hoạch tháng, tuần; </w:t>
            </w:r>
            <w:r w:rsidRPr="007A1BAA">
              <w:rPr>
                <w:rFonts w:ascii="Times New Roman" w:hAnsi="Times New Roman" w:cs="Times New Roman"/>
                <w:sz w:val="26"/>
                <w:szCs w:val="26"/>
              </w:rPr>
              <w:t>thực hiện hồ sơ sổ sách, tiến độ thực hiện kế hoạch, …</w:t>
            </w:r>
          </w:p>
        </w:tc>
        <w:tc>
          <w:tcPr>
            <w:tcW w:w="1777" w:type="dxa"/>
          </w:tcPr>
          <w:p w:rsidR="00B53C9A" w:rsidRPr="007A1BAA" w:rsidRDefault="00B53C9A" w:rsidP="00232927">
            <w:pPr>
              <w:pStyle w:val="ListParagraph"/>
              <w:ind w:left="0"/>
              <w:rPr>
                <w:rFonts w:ascii="Times New Roman" w:hAnsi="Times New Roman" w:cs="Times New Roman"/>
                <w:sz w:val="26"/>
                <w:szCs w:val="26"/>
              </w:rPr>
            </w:pPr>
            <w:r w:rsidRPr="007A1BAA">
              <w:rPr>
                <w:rFonts w:ascii="Times New Roman" w:hAnsi="Times New Roman" w:cs="Times New Roman"/>
                <w:sz w:val="26"/>
                <w:szCs w:val="26"/>
              </w:rPr>
              <w:t>Tổng phụ trách đội</w:t>
            </w:r>
          </w:p>
        </w:tc>
        <w:tc>
          <w:tcPr>
            <w:tcW w:w="1823" w:type="dxa"/>
          </w:tcPr>
          <w:p w:rsidR="00B53C9A" w:rsidRPr="007A1BAA" w:rsidRDefault="00B53C9A" w:rsidP="00232927">
            <w:pPr>
              <w:pStyle w:val="ListParagraph"/>
              <w:ind w:left="0"/>
              <w:rPr>
                <w:rFonts w:ascii="Times New Roman" w:hAnsi="Times New Roman" w:cs="Times New Roman"/>
                <w:sz w:val="26"/>
                <w:szCs w:val="26"/>
              </w:rPr>
            </w:pPr>
            <w:r w:rsidRPr="007A1BAA">
              <w:rPr>
                <w:rFonts w:ascii="Times New Roman" w:hAnsi="Times New Roman" w:cs="Times New Roman"/>
                <w:sz w:val="26"/>
                <w:szCs w:val="26"/>
              </w:rPr>
              <w:t>22-27/02/2016</w:t>
            </w:r>
          </w:p>
        </w:tc>
        <w:tc>
          <w:tcPr>
            <w:tcW w:w="1800" w:type="dxa"/>
          </w:tcPr>
          <w:p w:rsidR="00B53C9A" w:rsidRPr="007A1BAA" w:rsidRDefault="00227124" w:rsidP="00232927">
            <w:pPr>
              <w:pStyle w:val="ListParagraph"/>
              <w:ind w:left="0"/>
              <w:rPr>
                <w:rFonts w:ascii="Times New Roman" w:hAnsi="Times New Roman" w:cs="Times New Roman"/>
                <w:sz w:val="26"/>
                <w:szCs w:val="26"/>
              </w:rPr>
            </w:pPr>
            <w:r>
              <w:rPr>
                <w:rFonts w:ascii="Times New Roman" w:hAnsi="Times New Roman" w:cs="Times New Roman"/>
                <w:sz w:val="26"/>
                <w:szCs w:val="26"/>
              </w:rPr>
              <w:t>P.HT</w:t>
            </w:r>
          </w:p>
        </w:tc>
      </w:tr>
      <w:tr w:rsidR="00B53C9A" w:rsidTr="00B53C9A">
        <w:tc>
          <w:tcPr>
            <w:tcW w:w="1098" w:type="dxa"/>
            <w:tcBorders>
              <w:left w:val="single" w:sz="4" w:space="0" w:color="auto"/>
              <w:right w:val="single" w:sz="4" w:space="0" w:color="auto"/>
            </w:tcBorders>
          </w:tcPr>
          <w:p w:rsidR="00B53C9A" w:rsidRPr="007A1BAA" w:rsidRDefault="00B53C9A" w:rsidP="00232927">
            <w:pPr>
              <w:pStyle w:val="ListParagraph"/>
              <w:ind w:left="0"/>
              <w:rPr>
                <w:rFonts w:ascii="Times New Roman" w:hAnsi="Times New Roman" w:cs="Times New Roman"/>
                <w:sz w:val="26"/>
                <w:szCs w:val="26"/>
              </w:rPr>
            </w:pPr>
            <w:r>
              <w:rPr>
                <w:rFonts w:ascii="Times New Roman" w:hAnsi="Times New Roman" w:cs="Times New Roman"/>
                <w:sz w:val="26"/>
                <w:szCs w:val="26"/>
              </w:rPr>
              <w:t>02/2016</w:t>
            </w:r>
          </w:p>
        </w:tc>
        <w:tc>
          <w:tcPr>
            <w:tcW w:w="3132" w:type="dxa"/>
            <w:tcBorders>
              <w:left w:val="single" w:sz="4" w:space="0" w:color="auto"/>
            </w:tcBorders>
          </w:tcPr>
          <w:p w:rsidR="00B53C9A" w:rsidRPr="007A1BAA" w:rsidRDefault="00B53C9A" w:rsidP="00232927">
            <w:pPr>
              <w:pStyle w:val="ListParagraph"/>
              <w:ind w:left="0"/>
              <w:rPr>
                <w:rFonts w:ascii="Times New Roman" w:hAnsi="Times New Roman" w:cs="Times New Roman"/>
                <w:sz w:val="26"/>
                <w:szCs w:val="26"/>
              </w:rPr>
            </w:pPr>
            <w:r w:rsidRPr="007A1BAA">
              <w:rPr>
                <w:rFonts w:ascii="Times New Roman" w:hAnsi="Times New Roman" w:cs="Times New Roman"/>
                <w:sz w:val="26"/>
                <w:szCs w:val="26"/>
              </w:rPr>
              <w:t>-Lập, thu thập, xử lý chứng từ. Việc mở sổ, ghi sổ, khóa sổ kế toán. Lập báo cáo tài chính. Kiểm kê tài sản thường xuyên.</w:t>
            </w:r>
          </w:p>
          <w:p w:rsidR="00B53C9A" w:rsidRPr="007A1BAA" w:rsidRDefault="00B53C9A" w:rsidP="004C7E60">
            <w:pPr>
              <w:pStyle w:val="ListParagraph"/>
              <w:ind w:left="0"/>
              <w:rPr>
                <w:rFonts w:ascii="Times New Roman" w:hAnsi="Times New Roman" w:cs="Times New Roman"/>
                <w:sz w:val="26"/>
                <w:szCs w:val="26"/>
              </w:rPr>
            </w:pPr>
            <w:r w:rsidRPr="007A1BAA">
              <w:rPr>
                <w:rFonts w:ascii="Times New Roman" w:hAnsi="Times New Roman" w:cs="Times New Roman"/>
                <w:sz w:val="26"/>
                <w:szCs w:val="26"/>
              </w:rPr>
              <w:t>-Công tác đào tạo, quản lý, sử dụng lao động và thời gian lao động trong đơn vị.</w:t>
            </w:r>
          </w:p>
        </w:tc>
        <w:tc>
          <w:tcPr>
            <w:tcW w:w="1777" w:type="dxa"/>
          </w:tcPr>
          <w:p w:rsidR="00B53C9A" w:rsidRPr="007A1BAA" w:rsidRDefault="00B53C9A" w:rsidP="00232927">
            <w:pPr>
              <w:pStyle w:val="ListParagraph"/>
              <w:ind w:left="0"/>
              <w:rPr>
                <w:rFonts w:ascii="Times New Roman" w:hAnsi="Times New Roman" w:cs="Times New Roman"/>
                <w:sz w:val="26"/>
                <w:szCs w:val="26"/>
              </w:rPr>
            </w:pPr>
            <w:r w:rsidRPr="007A1BAA">
              <w:rPr>
                <w:rFonts w:ascii="Times New Roman" w:hAnsi="Times New Roman" w:cs="Times New Roman"/>
                <w:sz w:val="26"/>
                <w:szCs w:val="26"/>
              </w:rPr>
              <w:t>Kế toán, thủ quỹ</w:t>
            </w:r>
          </w:p>
        </w:tc>
        <w:tc>
          <w:tcPr>
            <w:tcW w:w="1823" w:type="dxa"/>
          </w:tcPr>
          <w:p w:rsidR="00B53C9A" w:rsidRPr="007A1BAA" w:rsidRDefault="00B53C9A" w:rsidP="00232927">
            <w:pPr>
              <w:pStyle w:val="ListParagraph"/>
              <w:ind w:left="0"/>
              <w:rPr>
                <w:rFonts w:ascii="Times New Roman" w:hAnsi="Times New Roman" w:cs="Times New Roman"/>
                <w:sz w:val="26"/>
                <w:szCs w:val="26"/>
              </w:rPr>
            </w:pPr>
            <w:r w:rsidRPr="007A1BAA">
              <w:rPr>
                <w:rFonts w:ascii="Times New Roman" w:hAnsi="Times New Roman" w:cs="Times New Roman"/>
                <w:sz w:val="26"/>
                <w:szCs w:val="26"/>
              </w:rPr>
              <w:t>22-27/2/2016</w:t>
            </w:r>
          </w:p>
        </w:tc>
        <w:tc>
          <w:tcPr>
            <w:tcW w:w="1800" w:type="dxa"/>
          </w:tcPr>
          <w:p w:rsidR="00B53C9A" w:rsidRPr="007A1BAA" w:rsidRDefault="00227124" w:rsidP="00232927">
            <w:pPr>
              <w:pStyle w:val="ListParagraph"/>
              <w:ind w:left="0"/>
              <w:rPr>
                <w:rFonts w:ascii="Times New Roman" w:hAnsi="Times New Roman" w:cs="Times New Roman"/>
                <w:sz w:val="26"/>
                <w:szCs w:val="26"/>
              </w:rPr>
            </w:pPr>
            <w:r>
              <w:rPr>
                <w:rFonts w:ascii="Times New Roman" w:hAnsi="Times New Roman" w:cs="Times New Roman"/>
                <w:sz w:val="26"/>
                <w:szCs w:val="26"/>
              </w:rPr>
              <w:t>Hiệu trưởng</w:t>
            </w:r>
          </w:p>
        </w:tc>
      </w:tr>
      <w:tr w:rsidR="00B53C9A" w:rsidTr="00B53C9A">
        <w:tc>
          <w:tcPr>
            <w:tcW w:w="1098" w:type="dxa"/>
            <w:tcBorders>
              <w:left w:val="single" w:sz="4" w:space="0" w:color="auto"/>
              <w:bottom w:val="single" w:sz="4" w:space="0" w:color="auto"/>
              <w:right w:val="single" w:sz="4" w:space="0" w:color="auto"/>
            </w:tcBorders>
          </w:tcPr>
          <w:p w:rsidR="00B53C9A" w:rsidRPr="007A1BAA" w:rsidRDefault="00B53C9A" w:rsidP="00232927">
            <w:pPr>
              <w:pStyle w:val="ListParagraph"/>
              <w:ind w:left="0"/>
              <w:rPr>
                <w:rFonts w:ascii="Times New Roman" w:hAnsi="Times New Roman" w:cs="Times New Roman"/>
                <w:sz w:val="26"/>
                <w:szCs w:val="26"/>
              </w:rPr>
            </w:pPr>
            <w:r>
              <w:rPr>
                <w:rFonts w:ascii="Times New Roman" w:hAnsi="Times New Roman" w:cs="Times New Roman"/>
                <w:sz w:val="26"/>
                <w:szCs w:val="26"/>
              </w:rPr>
              <w:t>0</w:t>
            </w:r>
            <w:r w:rsidRPr="007A1BAA">
              <w:rPr>
                <w:rFonts w:ascii="Times New Roman" w:hAnsi="Times New Roman" w:cs="Times New Roman"/>
                <w:sz w:val="26"/>
                <w:szCs w:val="26"/>
              </w:rPr>
              <w:t>2/2016</w:t>
            </w:r>
          </w:p>
        </w:tc>
        <w:tc>
          <w:tcPr>
            <w:tcW w:w="3132" w:type="dxa"/>
            <w:tcBorders>
              <w:left w:val="single" w:sz="4" w:space="0" w:color="auto"/>
            </w:tcBorders>
          </w:tcPr>
          <w:p w:rsidR="00B53C9A" w:rsidRPr="007A1BAA" w:rsidRDefault="00B53C9A" w:rsidP="00232927">
            <w:pPr>
              <w:pStyle w:val="ListParagraph"/>
              <w:ind w:left="0"/>
              <w:rPr>
                <w:rFonts w:ascii="Times New Roman" w:hAnsi="Times New Roman" w:cs="Times New Roman"/>
                <w:sz w:val="26"/>
                <w:szCs w:val="26"/>
              </w:rPr>
            </w:pPr>
            <w:r w:rsidRPr="007A1BAA">
              <w:rPr>
                <w:rFonts w:ascii="Times New Roman" w:hAnsi="Times New Roman" w:cs="Times New Roman"/>
                <w:sz w:val="26"/>
                <w:szCs w:val="26"/>
              </w:rPr>
              <w:t>Hoạt động thí nghiệm thực hành.</w:t>
            </w:r>
          </w:p>
        </w:tc>
        <w:tc>
          <w:tcPr>
            <w:tcW w:w="1777" w:type="dxa"/>
          </w:tcPr>
          <w:p w:rsidR="00B53C9A" w:rsidRPr="007A1BAA" w:rsidRDefault="00B53C9A" w:rsidP="00232927">
            <w:pPr>
              <w:pStyle w:val="ListParagraph"/>
              <w:ind w:left="0"/>
              <w:rPr>
                <w:rFonts w:ascii="Times New Roman" w:hAnsi="Times New Roman" w:cs="Times New Roman"/>
                <w:sz w:val="26"/>
                <w:szCs w:val="26"/>
              </w:rPr>
            </w:pPr>
            <w:r w:rsidRPr="007A1BAA">
              <w:rPr>
                <w:rFonts w:ascii="Times New Roman" w:hAnsi="Times New Roman" w:cs="Times New Roman"/>
                <w:sz w:val="26"/>
                <w:szCs w:val="26"/>
              </w:rPr>
              <w:t>Giáo viên môn Lý, Hóa, Sinh, Công nghệ, chuyên trách thiết bị.</w:t>
            </w:r>
          </w:p>
        </w:tc>
        <w:tc>
          <w:tcPr>
            <w:tcW w:w="1823" w:type="dxa"/>
          </w:tcPr>
          <w:p w:rsidR="00B53C9A" w:rsidRPr="007A1BAA" w:rsidRDefault="00B53C9A" w:rsidP="005E48E7">
            <w:pPr>
              <w:pStyle w:val="ListParagraph"/>
              <w:ind w:left="0"/>
              <w:rPr>
                <w:rFonts w:ascii="Times New Roman" w:hAnsi="Times New Roman" w:cs="Times New Roman"/>
                <w:sz w:val="26"/>
                <w:szCs w:val="26"/>
              </w:rPr>
            </w:pPr>
            <w:r w:rsidRPr="007A1BAA">
              <w:rPr>
                <w:rFonts w:ascii="Times New Roman" w:hAnsi="Times New Roman" w:cs="Times New Roman"/>
                <w:sz w:val="26"/>
                <w:szCs w:val="26"/>
              </w:rPr>
              <w:t>22-27/2/2016</w:t>
            </w:r>
          </w:p>
        </w:tc>
        <w:tc>
          <w:tcPr>
            <w:tcW w:w="1800" w:type="dxa"/>
          </w:tcPr>
          <w:p w:rsidR="00B53C9A" w:rsidRPr="007A1BAA" w:rsidRDefault="00227124" w:rsidP="00232927">
            <w:pPr>
              <w:pStyle w:val="ListParagraph"/>
              <w:ind w:left="0"/>
              <w:rPr>
                <w:rFonts w:ascii="Times New Roman" w:hAnsi="Times New Roman" w:cs="Times New Roman"/>
                <w:sz w:val="26"/>
                <w:szCs w:val="26"/>
              </w:rPr>
            </w:pPr>
            <w:r>
              <w:rPr>
                <w:rFonts w:ascii="Times New Roman" w:hAnsi="Times New Roman" w:cs="Times New Roman"/>
                <w:sz w:val="26"/>
                <w:szCs w:val="26"/>
              </w:rPr>
              <w:t>P.HT</w:t>
            </w:r>
          </w:p>
        </w:tc>
      </w:tr>
      <w:tr w:rsidR="00B53C9A" w:rsidTr="00B53C9A">
        <w:tc>
          <w:tcPr>
            <w:tcW w:w="1098" w:type="dxa"/>
            <w:tcBorders>
              <w:top w:val="single" w:sz="4" w:space="0" w:color="auto"/>
            </w:tcBorders>
          </w:tcPr>
          <w:p w:rsidR="00B53C9A" w:rsidRPr="007A1BAA" w:rsidRDefault="00B53C9A" w:rsidP="00232927">
            <w:pPr>
              <w:pStyle w:val="ListParagraph"/>
              <w:ind w:left="0"/>
              <w:rPr>
                <w:rFonts w:ascii="Times New Roman" w:hAnsi="Times New Roman" w:cs="Times New Roman"/>
                <w:sz w:val="26"/>
                <w:szCs w:val="26"/>
              </w:rPr>
            </w:pPr>
            <w:r w:rsidRPr="007A1BAA">
              <w:rPr>
                <w:rFonts w:ascii="Times New Roman" w:hAnsi="Times New Roman" w:cs="Times New Roman"/>
                <w:sz w:val="26"/>
                <w:szCs w:val="26"/>
              </w:rPr>
              <w:t>3/2016</w:t>
            </w:r>
          </w:p>
        </w:tc>
        <w:tc>
          <w:tcPr>
            <w:tcW w:w="3132" w:type="dxa"/>
          </w:tcPr>
          <w:p w:rsidR="00B53C9A" w:rsidRPr="007A1BAA" w:rsidRDefault="00B53C9A" w:rsidP="00232927">
            <w:pPr>
              <w:rPr>
                <w:rFonts w:ascii="Times New Roman" w:hAnsi="Times New Roman" w:cs="Times New Roman"/>
                <w:sz w:val="26"/>
                <w:szCs w:val="26"/>
              </w:rPr>
            </w:pPr>
            <w:r w:rsidRPr="007A1BAA">
              <w:rPr>
                <w:rFonts w:ascii="Times New Roman" w:hAnsi="Times New Roman" w:cs="Times New Roman"/>
                <w:sz w:val="26"/>
                <w:szCs w:val="26"/>
              </w:rPr>
              <w:t>Công tác đổi mới kiểm tra đánh giá họ</w:t>
            </w:r>
            <w:r>
              <w:rPr>
                <w:rFonts w:ascii="Times New Roman" w:hAnsi="Times New Roman" w:cs="Times New Roman"/>
                <w:sz w:val="26"/>
                <w:szCs w:val="26"/>
              </w:rPr>
              <w:t>c sinh: nội dung đề kiểm tra, chấm trả bài.</w:t>
            </w:r>
          </w:p>
        </w:tc>
        <w:tc>
          <w:tcPr>
            <w:tcW w:w="1777" w:type="dxa"/>
          </w:tcPr>
          <w:p w:rsidR="00B53C9A" w:rsidRPr="007A1BAA" w:rsidRDefault="00B53C9A" w:rsidP="00232927">
            <w:pPr>
              <w:pStyle w:val="ListParagraph"/>
              <w:ind w:left="0"/>
              <w:rPr>
                <w:rFonts w:ascii="Times New Roman" w:hAnsi="Times New Roman" w:cs="Times New Roman"/>
                <w:sz w:val="26"/>
                <w:szCs w:val="26"/>
              </w:rPr>
            </w:pPr>
            <w:r w:rsidRPr="007A1BAA">
              <w:rPr>
                <w:rFonts w:ascii="Times New Roman" w:hAnsi="Times New Roman" w:cs="Times New Roman"/>
                <w:sz w:val="26"/>
                <w:szCs w:val="26"/>
              </w:rPr>
              <w:t>Giáo viên bộ môn</w:t>
            </w:r>
          </w:p>
        </w:tc>
        <w:tc>
          <w:tcPr>
            <w:tcW w:w="1823" w:type="dxa"/>
          </w:tcPr>
          <w:p w:rsidR="00B53C9A" w:rsidRPr="007A1BAA" w:rsidRDefault="00B53C9A" w:rsidP="00232927">
            <w:pPr>
              <w:pStyle w:val="ListParagraph"/>
              <w:ind w:left="0"/>
              <w:rPr>
                <w:rFonts w:ascii="Times New Roman" w:hAnsi="Times New Roman" w:cs="Times New Roman"/>
                <w:sz w:val="26"/>
                <w:szCs w:val="26"/>
              </w:rPr>
            </w:pPr>
            <w:r w:rsidRPr="007A1BAA">
              <w:rPr>
                <w:rFonts w:ascii="Times New Roman" w:hAnsi="Times New Roman" w:cs="Times New Roman"/>
                <w:sz w:val="26"/>
                <w:szCs w:val="26"/>
              </w:rPr>
              <w:t>21-26/3/2016</w:t>
            </w:r>
          </w:p>
        </w:tc>
        <w:tc>
          <w:tcPr>
            <w:tcW w:w="1800" w:type="dxa"/>
          </w:tcPr>
          <w:p w:rsidR="00B53C9A" w:rsidRPr="007A1BAA" w:rsidRDefault="00227124" w:rsidP="00232927">
            <w:pPr>
              <w:pStyle w:val="ListParagraph"/>
              <w:ind w:left="0"/>
              <w:rPr>
                <w:rFonts w:ascii="Times New Roman" w:hAnsi="Times New Roman" w:cs="Times New Roman"/>
                <w:sz w:val="26"/>
                <w:szCs w:val="26"/>
              </w:rPr>
            </w:pPr>
            <w:r>
              <w:rPr>
                <w:rFonts w:ascii="Times New Roman" w:hAnsi="Times New Roman" w:cs="Times New Roman"/>
                <w:sz w:val="26"/>
                <w:szCs w:val="26"/>
              </w:rPr>
              <w:t>2 P.HT</w:t>
            </w:r>
          </w:p>
        </w:tc>
      </w:tr>
      <w:tr w:rsidR="00B53C9A" w:rsidTr="00B53C9A">
        <w:tc>
          <w:tcPr>
            <w:tcW w:w="1098" w:type="dxa"/>
          </w:tcPr>
          <w:p w:rsidR="00B53C9A" w:rsidRPr="007A1BAA" w:rsidRDefault="00B53C9A" w:rsidP="00232927">
            <w:pPr>
              <w:pStyle w:val="ListParagraph"/>
              <w:ind w:left="0"/>
              <w:rPr>
                <w:rFonts w:ascii="Times New Roman" w:hAnsi="Times New Roman" w:cs="Times New Roman"/>
                <w:sz w:val="26"/>
                <w:szCs w:val="26"/>
              </w:rPr>
            </w:pPr>
            <w:r>
              <w:rPr>
                <w:rFonts w:ascii="Times New Roman" w:hAnsi="Times New Roman" w:cs="Times New Roman"/>
                <w:sz w:val="26"/>
                <w:szCs w:val="26"/>
              </w:rPr>
              <w:t>3/2016</w:t>
            </w:r>
          </w:p>
        </w:tc>
        <w:tc>
          <w:tcPr>
            <w:tcW w:w="3132" w:type="dxa"/>
          </w:tcPr>
          <w:p w:rsidR="00B53C9A" w:rsidRPr="007A1BAA" w:rsidRDefault="00B53C9A" w:rsidP="00232927">
            <w:pPr>
              <w:rPr>
                <w:rFonts w:ascii="Times New Roman" w:hAnsi="Times New Roman" w:cs="Times New Roman"/>
                <w:sz w:val="26"/>
                <w:szCs w:val="26"/>
              </w:rPr>
            </w:pPr>
            <w:r w:rsidRPr="007A1BAA">
              <w:rPr>
                <w:rFonts w:ascii="Times New Roman" w:hAnsi="Times New Roman" w:cs="Times New Roman"/>
                <w:sz w:val="26"/>
                <w:szCs w:val="26"/>
              </w:rPr>
              <w:t>Công tác vệ sinh trường lớp</w:t>
            </w:r>
          </w:p>
        </w:tc>
        <w:tc>
          <w:tcPr>
            <w:tcW w:w="1777" w:type="dxa"/>
          </w:tcPr>
          <w:p w:rsidR="00B53C9A" w:rsidRPr="007A1BAA" w:rsidRDefault="00B53C9A" w:rsidP="00232927">
            <w:pPr>
              <w:pStyle w:val="ListParagraph"/>
              <w:ind w:left="0"/>
              <w:rPr>
                <w:rFonts w:ascii="Times New Roman" w:hAnsi="Times New Roman" w:cs="Times New Roman"/>
                <w:sz w:val="26"/>
                <w:szCs w:val="26"/>
              </w:rPr>
            </w:pPr>
            <w:r w:rsidRPr="007A1BAA">
              <w:rPr>
                <w:rFonts w:ascii="Times New Roman" w:hAnsi="Times New Roman" w:cs="Times New Roman"/>
                <w:sz w:val="26"/>
                <w:szCs w:val="26"/>
              </w:rPr>
              <w:t>Bộ phận phục vụ</w:t>
            </w:r>
          </w:p>
        </w:tc>
        <w:tc>
          <w:tcPr>
            <w:tcW w:w="1823" w:type="dxa"/>
          </w:tcPr>
          <w:p w:rsidR="00B53C9A" w:rsidRPr="007A1BAA" w:rsidRDefault="00B53C9A" w:rsidP="00232927">
            <w:pPr>
              <w:pStyle w:val="ListParagraph"/>
              <w:ind w:left="0"/>
              <w:rPr>
                <w:rFonts w:ascii="Times New Roman" w:hAnsi="Times New Roman" w:cs="Times New Roman"/>
                <w:sz w:val="26"/>
                <w:szCs w:val="26"/>
              </w:rPr>
            </w:pPr>
            <w:r w:rsidRPr="007A1BAA">
              <w:rPr>
                <w:rFonts w:ascii="Times New Roman" w:hAnsi="Times New Roman" w:cs="Times New Roman"/>
                <w:sz w:val="26"/>
                <w:szCs w:val="26"/>
              </w:rPr>
              <w:t>07-12/3/2016</w:t>
            </w:r>
          </w:p>
        </w:tc>
        <w:tc>
          <w:tcPr>
            <w:tcW w:w="1800" w:type="dxa"/>
          </w:tcPr>
          <w:p w:rsidR="00B53C9A" w:rsidRDefault="00227124" w:rsidP="00232927">
            <w:pPr>
              <w:pStyle w:val="ListParagraph"/>
              <w:ind w:left="0"/>
              <w:rPr>
                <w:rFonts w:ascii="Times New Roman" w:hAnsi="Times New Roman" w:cs="Times New Roman"/>
                <w:sz w:val="26"/>
                <w:szCs w:val="26"/>
              </w:rPr>
            </w:pPr>
            <w:r>
              <w:rPr>
                <w:rFonts w:ascii="Times New Roman" w:hAnsi="Times New Roman" w:cs="Times New Roman"/>
                <w:sz w:val="26"/>
                <w:szCs w:val="26"/>
              </w:rPr>
              <w:t>Hiệu trưởng</w:t>
            </w:r>
          </w:p>
          <w:p w:rsidR="00227124" w:rsidRPr="007A1BAA" w:rsidRDefault="00227124" w:rsidP="00232927">
            <w:pPr>
              <w:pStyle w:val="ListParagraph"/>
              <w:ind w:left="0"/>
              <w:rPr>
                <w:rFonts w:ascii="Times New Roman" w:hAnsi="Times New Roman" w:cs="Times New Roman"/>
                <w:sz w:val="26"/>
                <w:szCs w:val="26"/>
              </w:rPr>
            </w:pPr>
            <w:r>
              <w:rPr>
                <w:rFonts w:ascii="Times New Roman" w:hAnsi="Times New Roman" w:cs="Times New Roman"/>
                <w:sz w:val="26"/>
                <w:szCs w:val="26"/>
              </w:rPr>
              <w:t>Y tế</w:t>
            </w:r>
          </w:p>
        </w:tc>
      </w:tr>
      <w:tr w:rsidR="00B53C9A" w:rsidTr="00B53C9A">
        <w:tc>
          <w:tcPr>
            <w:tcW w:w="1098" w:type="dxa"/>
          </w:tcPr>
          <w:p w:rsidR="00B53C9A" w:rsidRPr="007A1BAA" w:rsidRDefault="00B53C9A" w:rsidP="00232927">
            <w:pPr>
              <w:pStyle w:val="ListParagraph"/>
              <w:ind w:left="0"/>
              <w:rPr>
                <w:rFonts w:ascii="Times New Roman" w:hAnsi="Times New Roman" w:cs="Times New Roman"/>
                <w:sz w:val="26"/>
                <w:szCs w:val="26"/>
              </w:rPr>
            </w:pPr>
            <w:r>
              <w:rPr>
                <w:rFonts w:ascii="Times New Roman" w:hAnsi="Times New Roman" w:cs="Times New Roman"/>
                <w:sz w:val="26"/>
                <w:szCs w:val="26"/>
              </w:rPr>
              <w:t>3/2016</w:t>
            </w:r>
          </w:p>
        </w:tc>
        <w:tc>
          <w:tcPr>
            <w:tcW w:w="3132" w:type="dxa"/>
          </w:tcPr>
          <w:p w:rsidR="00B53C9A" w:rsidRPr="007A1BAA" w:rsidRDefault="00B53C9A" w:rsidP="00232927">
            <w:pPr>
              <w:pStyle w:val="ListParagraph"/>
              <w:ind w:left="0"/>
              <w:rPr>
                <w:rFonts w:ascii="Times New Roman" w:hAnsi="Times New Roman" w:cs="Times New Roman"/>
                <w:sz w:val="26"/>
                <w:szCs w:val="26"/>
              </w:rPr>
            </w:pPr>
            <w:r w:rsidRPr="007A1BAA">
              <w:rPr>
                <w:rFonts w:ascii="Times New Roman" w:hAnsi="Times New Roman" w:cs="Times New Roman"/>
                <w:sz w:val="26"/>
                <w:szCs w:val="26"/>
              </w:rPr>
              <w:t>Công tác đảm bảo an ninh trật tự, an toàn trường học</w:t>
            </w:r>
          </w:p>
        </w:tc>
        <w:tc>
          <w:tcPr>
            <w:tcW w:w="1777" w:type="dxa"/>
          </w:tcPr>
          <w:p w:rsidR="00B53C9A" w:rsidRPr="007A1BAA" w:rsidRDefault="00B53C9A" w:rsidP="00232927">
            <w:pPr>
              <w:pStyle w:val="ListParagraph"/>
              <w:ind w:left="0"/>
              <w:rPr>
                <w:rFonts w:ascii="Times New Roman" w:hAnsi="Times New Roman" w:cs="Times New Roman"/>
                <w:sz w:val="26"/>
                <w:szCs w:val="26"/>
              </w:rPr>
            </w:pPr>
            <w:r w:rsidRPr="007A1BAA">
              <w:rPr>
                <w:rFonts w:ascii="Times New Roman" w:hAnsi="Times New Roman" w:cs="Times New Roman"/>
                <w:sz w:val="26"/>
                <w:szCs w:val="26"/>
              </w:rPr>
              <w:t>Bộ phận bảo vệ</w:t>
            </w:r>
          </w:p>
        </w:tc>
        <w:tc>
          <w:tcPr>
            <w:tcW w:w="1823" w:type="dxa"/>
          </w:tcPr>
          <w:p w:rsidR="00B53C9A" w:rsidRPr="007A1BAA" w:rsidRDefault="00B53C9A" w:rsidP="00232927">
            <w:pPr>
              <w:pStyle w:val="ListParagraph"/>
              <w:ind w:left="0"/>
              <w:rPr>
                <w:rFonts w:ascii="Times New Roman" w:hAnsi="Times New Roman" w:cs="Times New Roman"/>
                <w:sz w:val="26"/>
                <w:szCs w:val="26"/>
              </w:rPr>
            </w:pPr>
            <w:r w:rsidRPr="007A1BAA">
              <w:rPr>
                <w:rFonts w:ascii="Times New Roman" w:hAnsi="Times New Roman" w:cs="Times New Roman"/>
                <w:sz w:val="26"/>
                <w:szCs w:val="26"/>
              </w:rPr>
              <w:t>07-12/3/2016</w:t>
            </w:r>
          </w:p>
        </w:tc>
        <w:tc>
          <w:tcPr>
            <w:tcW w:w="1800" w:type="dxa"/>
          </w:tcPr>
          <w:p w:rsidR="00B53C9A" w:rsidRPr="007A1BAA" w:rsidRDefault="00227124" w:rsidP="00232927">
            <w:pPr>
              <w:pStyle w:val="ListParagraph"/>
              <w:ind w:left="0"/>
              <w:rPr>
                <w:rFonts w:ascii="Times New Roman" w:hAnsi="Times New Roman" w:cs="Times New Roman"/>
                <w:sz w:val="26"/>
                <w:szCs w:val="26"/>
              </w:rPr>
            </w:pPr>
            <w:r>
              <w:rPr>
                <w:rFonts w:ascii="Times New Roman" w:hAnsi="Times New Roman" w:cs="Times New Roman"/>
                <w:sz w:val="26"/>
                <w:szCs w:val="26"/>
              </w:rPr>
              <w:t>Hiệu trưởng</w:t>
            </w:r>
          </w:p>
        </w:tc>
      </w:tr>
      <w:tr w:rsidR="00B53C9A" w:rsidTr="00B53C9A">
        <w:tc>
          <w:tcPr>
            <w:tcW w:w="1098" w:type="dxa"/>
          </w:tcPr>
          <w:p w:rsidR="00B53C9A" w:rsidRPr="007A1BAA" w:rsidRDefault="00B53C9A" w:rsidP="00232927">
            <w:pPr>
              <w:pStyle w:val="ListParagraph"/>
              <w:ind w:left="0"/>
              <w:rPr>
                <w:rFonts w:ascii="Times New Roman" w:hAnsi="Times New Roman" w:cs="Times New Roman"/>
                <w:sz w:val="26"/>
                <w:szCs w:val="26"/>
              </w:rPr>
            </w:pPr>
            <w:r w:rsidRPr="007A1BAA">
              <w:rPr>
                <w:rFonts w:ascii="Times New Roman" w:hAnsi="Times New Roman" w:cs="Times New Roman"/>
                <w:sz w:val="26"/>
                <w:szCs w:val="26"/>
              </w:rPr>
              <w:t>4/2016</w:t>
            </w:r>
          </w:p>
        </w:tc>
        <w:tc>
          <w:tcPr>
            <w:tcW w:w="3132" w:type="dxa"/>
          </w:tcPr>
          <w:p w:rsidR="00B53C9A" w:rsidRPr="007A1BAA" w:rsidRDefault="00B53C9A" w:rsidP="00232927">
            <w:pPr>
              <w:pStyle w:val="ListParagraph"/>
              <w:ind w:left="0"/>
              <w:rPr>
                <w:rFonts w:ascii="Times New Roman" w:hAnsi="Times New Roman" w:cs="Times New Roman"/>
                <w:sz w:val="26"/>
                <w:szCs w:val="26"/>
              </w:rPr>
            </w:pPr>
            <w:r w:rsidRPr="007A1BAA">
              <w:rPr>
                <w:rFonts w:ascii="Times New Roman" w:hAnsi="Times New Roman" w:cs="Times New Roman"/>
                <w:sz w:val="26"/>
                <w:szCs w:val="26"/>
              </w:rPr>
              <w:t>Tổ chức kiểm tra, đánh giá học kỳ 2.</w:t>
            </w:r>
          </w:p>
        </w:tc>
        <w:tc>
          <w:tcPr>
            <w:tcW w:w="1777" w:type="dxa"/>
          </w:tcPr>
          <w:p w:rsidR="00B53C9A" w:rsidRPr="007A1BAA" w:rsidRDefault="00B53C9A" w:rsidP="00232927">
            <w:pPr>
              <w:pStyle w:val="ListParagraph"/>
              <w:ind w:left="0"/>
              <w:rPr>
                <w:rFonts w:ascii="Times New Roman" w:hAnsi="Times New Roman" w:cs="Times New Roman"/>
                <w:sz w:val="26"/>
                <w:szCs w:val="26"/>
              </w:rPr>
            </w:pPr>
            <w:r w:rsidRPr="007A1BAA">
              <w:rPr>
                <w:rFonts w:ascii="Times New Roman" w:hAnsi="Times New Roman" w:cs="Times New Roman"/>
                <w:sz w:val="26"/>
                <w:szCs w:val="26"/>
              </w:rPr>
              <w:t>Giáo viên bộ môn</w:t>
            </w:r>
          </w:p>
        </w:tc>
        <w:tc>
          <w:tcPr>
            <w:tcW w:w="1823" w:type="dxa"/>
          </w:tcPr>
          <w:p w:rsidR="00B53C9A" w:rsidRPr="007A1BAA" w:rsidRDefault="00B53C9A" w:rsidP="00232927">
            <w:pPr>
              <w:pStyle w:val="ListParagraph"/>
              <w:ind w:left="0"/>
              <w:rPr>
                <w:rFonts w:ascii="Times New Roman" w:hAnsi="Times New Roman" w:cs="Times New Roman"/>
                <w:sz w:val="26"/>
                <w:szCs w:val="26"/>
              </w:rPr>
            </w:pPr>
            <w:r w:rsidRPr="007A1BAA">
              <w:rPr>
                <w:rFonts w:ascii="Times New Roman" w:hAnsi="Times New Roman" w:cs="Times New Roman"/>
                <w:sz w:val="26"/>
                <w:szCs w:val="26"/>
              </w:rPr>
              <w:t>Suốt kỳ thi</w:t>
            </w:r>
          </w:p>
        </w:tc>
        <w:tc>
          <w:tcPr>
            <w:tcW w:w="1800" w:type="dxa"/>
          </w:tcPr>
          <w:p w:rsidR="00B53C9A" w:rsidRPr="007A1BAA" w:rsidRDefault="00227124" w:rsidP="00232927">
            <w:pPr>
              <w:pStyle w:val="ListParagraph"/>
              <w:ind w:left="0"/>
              <w:rPr>
                <w:rFonts w:ascii="Times New Roman" w:hAnsi="Times New Roman" w:cs="Times New Roman"/>
                <w:sz w:val="26"/>
                <w:szCs w:val="26"/>
              </w:rPr>
            </w:pPr>
            <w:r>
              <w:rPr>
                <w:rFonts w:ascii="Times New Roman" w:hAnsi="Times New Roman" w:cs="Times New Roman"/>
                <w:sz w:val="26"/>
                <w:szCs w:val="26"/>
              </w:rPr>
              <w:t>2 P.HT</w:t>
            </w:r>
          </w:p>
        </w:tc>
      </w:tr>
      <w:tr w:rsidR="00B53C9A" w:rsidTr="00B53C9A">
        <w:tc>
          <w:tcPr>
            <w:tcW w:w="1098" w:type="dxa"/>
          </w:tcPr>
          <w:p w:rsidR="00B53C9A" w:rsidRPr="007A1BAA" w:rsidRDefault="00B53C9A" w:rsidP="00232927">
            <w:pPr>
              <w:pStyle w:val="ListParagraph"/>
              <w:ind w:left="0"/>
              <w:rPr>
                <w:rFonts w:ascii="Times New Roman" w:hAnsi="Times New Roman" w:cs="Times New Roman"/>
                <w:sz w:val="26"/>
                <w:szCs w:val="26"/>
              </w:rPr>
            </w:pPr>
            <w:r w:rsidRPr="007A1BAA">
              <w:rPr>
                <w:rFonts w:ascii="Times New Roman" w:hAnsi="Times New Roman" w:cs="Times New Roman"/>
                <w:sz w:val="26"/>
                <w:szCs w:val="26"/>
              </w:rPr>
              <w:t>5/2016</w:t>
            </w:r>
          </w:p>
        </w:tc>
        <w:tc>
          <w:tcPr>
            <w:tcW w:w="3132" w:type="dxa"/>
          </w:tcPr>
          <w:p w:rsidR="00B53C9A" w:rsidRPr="007A1BAA" w:rsidRDefault="00B53C9A" w:rsidP="00232927">
            <w:pPr>
              <w:pStyle w:val="ListParagraph"/>
              <w:ind w:left="0"/>
              <w:rPr>
                <w:rFonts w:ascii="Times New Roman" w:hAnsi="Times New Roman" w:cs="Times New Roman"/>
                <w:sz w:val="26"/>
                <w:szCs w:val="26"/>
              </w:rPr>
            </w:pPr>
            <w:r w:rsidRPr="007A1BAA">
              <w:rPr>
                <w:rFonts w:ascii="Times New Roman" w:hAnsi="Times New Roman" w:cs="Times New Roman"/>
                <w:sz w:val="26"/>
                <w:szCs w:val="26"/>
              </w:rPr>
              <w:t xml:space="preserve">Quy chế chuyên môn: </w:t>
            </w:r>
            <w:r w:rsidR="00227124">
              <w:rPr>
                <w:rFonts w:ascii="Times New Roman" w:hAnsi="Times New Roman" w:cs="Times New Roman"/>
                <w:sz w:val="26"/>
                <w:szCs w:val="26"/>
              </w:rPr>
              <w:t xml:space="preserve">Chấm thi + </w:t>
            </w:r>
            <w:r w:rsidRPr="007A1BAA">
              <w:rPr>
                <w:rFonts w:ascii="Times New Roman" w:hAnsi="Times New Roman" w:cs="Times New Roman"/>
                <w:sz w:val="26"/>
                <w:szCs w:val="26"/>
              </w:rPr>
              <w:t>Hoàn thành chương trình năm học, thực hiện hồ sơ quản lý học sinh cuối năm.</w:t>
            </w:r>
          </w:p>
        </w:tc>
        <w:tc>
          <w:tcPr>
            <w:tcW w:w="1777" w:type="dxa"/>
          </w:tcPr>
          <w:p w:rsidR="00B53C9A" w:rsidRPr="007A1BAA" w:rsidRDefault="00B53C9A" w:rsidP="00232927">
            <w:pPr>
              <w:pStyle w:val="ListParagraph"/>
              <w:ind w:left="0"/>
              <w:rPr>
                <w:rFonts w:ascii="Times New Roman" w:hAnsi="Times New Roman" w:cs="Times New Roman"/>
                <w:sz w:val="26"/>
                <w:szCs w:val="26"/>
              </w:rPr>
            </w:pPr>
            <w:r w:rsidRPr="007A1BAA">
              <w:rPr>
                <w:rFonts w:ascii="Times New Roman" w:hAnsi="Times New Roman" w:cs="Times New Roman"/>
                <w:sz w:val="26"/>
                <w:szCs w:val="26"/>
              </w:rPr>
              <w:t>Giáo viên bộ môn, giáo viên chủ nhiệm</w:t>
            </w:r>
          </w:p>
        </w:tc>
        <w:tc>
          <w:tcPr>
            <w:tcW w:w="1823" w:type="dxa"/>
          </w:tcPr>
          <w:p w:rsidR="00B53C9A" w:rsidRPr="007A1BAA" w:rsidRDefault="00B53C9A" w:rsidP="00232927">
            <w:pPr>
              <w:pStyle w:val="ListParagraph"/>
              <w:ind w:left="0"/>
              <w:rPr>
                <w:rFonts w:ascii="Times New Roman" w:hAnsi="Times New Roman" w:cs="Times New Roman"/>
                <w:sz w:val="26"/>
                <w:szCs w:val="26"/>
              </w:rPr>
            </w:pPr>
            <w:r w:rsidRPr="007A1BAA">
              <w:rPr>
                <w:rFonts w:ascii="Times New Roman" w:hAnsi="Times New Roman" w:cs="Times New Roman"/>
                <w:sz w:val="26"/>
                <w:szCs w:val="26"/>
              </w:rPr>
              <w:t>09-14/5/2016</w:t>
            </w:r>
          </w:p>
        </w:tc>
        <w:tc>
          <w:tcPr>
            <w:tcW w:w="1800" w:type="dxa"/>
          </w:tcPr>
          <w:p w:rsidR="00B53C9A" w:rsidRPr="007A1BAA" w:rsidRDefault="00227124" w:rsidP="00232927">
            <w:pPr>
              <w:pStyle w:val="ListParagraph"/>
              <w:ind w:left="0"/>
              <w:rPr>
                <w:rFonts w:ascii="Times New Roman" w:hAnsi="Times New Roman" w:cs="Times New Roman"/>
                <w:sz w:val="26"/>
                <w:szCs w:val="26"/>
              </w:rPr>
            </w:pPr>
            <w:r>
              <w:rPr>
                <w:rFonts w:ascii="Times New Roman" w:hAnsi="Times New Roman" w:cs="Times New Roman"/>
                <w:sz w:val="26"/>
                <w:szCs w:val="26"/>
              </w:rPr>
              <w:t xml:space="preserve">P.HT + </w:t>
            </w:r>
            <w:r w:rsidR="00B53C9A" w:rsidRPr="007A1BAA">
              <w:rPr>
                <w:rFonts w:ascii="Times New Roman" w:hAnsi="Times New Roman" w:cs="Times New Roman"/>
                <w:sz w:val="26"/>
                <w:szCs w:val="26"/>
              </w:rPr>
              <w:t>tổ trưởng chuyên môn</w:t>
            </w:r>
          </w:p>
        </w:tc>
      </w:tr>
    </w:tbl>
    <w:p w:rsidR="00C435E7" w:rsidRDefault="00C435E7" w:rsidP="00C435E7">
      <w:pPr>
        <w:pStyle w:val="ListParagraph"/>
        <w:jc w:val="both"/>
        <w:rPr>
          <w:rFonts w:ascii="Times New Roman" w:hAnsi="Times New Roman" w:cs="Times New Roman"/>
          <w:b/>
          <w:sz w:val="26"/>
          <w:szCs w:val="26"/>
        </w:rPr>
      </w:pPr>
    </w:p>
    <w:p w:rsidR="00175166" w:rsidRDefault="00175166" w:rsidP="00C6099C">
      <w:pPr>
        <w:pStyle w:val="ListParagraph"/>
        <w:numPr>
          <w:ilvl w:val="0"/>
          <w:numId w:val="1"/>
        </w:numPr>
        <w:jc w:val="both"/>
        <w:rPr>
          <w:rFonts w:ascii="Times New Roman" w:hAnsi="Times New Roman" w:cs="Times New Roman"/>
          <w:b/>
          <w:sz w:val="26"/>
          <w:szCs w:val="26"/>
        </w:rPr>
      </w:pPr>
      <w:r w:rsidRPr="00396A6B">
        <w:rPr>
          <w:rFonts w:ascii="Times New Roman" w:hAnsi="Times New Roman" w:cs="Times New Roman"/>
          <w:b/>
          <w:sz w:val="26"/>
          <w:szCs w:val="26"/>
        </w:rPr>
        <w:lastRenderedPageBreak/>
        <w:t>KẾ HOẠCH THỰC HIỆN HOẠT ĐỘNG GIÁO DỤC</w:t>
      </w:r>
    </w:p>
    <w:p w:rsidR="009841E8" w:rsidRPr="00396A6B" w:rsidRDefault="009841E8" w:rsidP="009841E8">
      <w:pPr>
        <w:pStyle w:val="ListParagraph"/>
        <w:jc w:val="both"/>
        <w:rPr>
          <w:rFonts w:ascii="Times New Roman" w:hAnsi="Times New Roman" w:cs="Times New Roman"/>
          <w:b/>
          <w:sz w:val="26"/>
          <w:szCs w:val="26"/>
        </w:rPr>
      </w:pPr>
    </w:p>
    <w:tbl>
      <w:tblPr>
        <w:tblStyle w:val="TableGrid"/>
        <w:tblW w:w="9450" w:type="dxa"/>
        <w:tblInd w:w="198" w:type="dxa"/>
        <w:tblLayout w:type="fixed"/>
        <w:tblLook w:val="04A0" w:firstRow="1" w:lastRow="0" w:firstColumn="1" w:lastColumn="0" w:noHBand="0" w:noVBand="1"/>
      </w:tblPr>
      <w:tblGrid>
        <w:gridCol w:w="1080"/>
        <w:gridCol w:w="3510"/>
        <w:gridCol w:w="2221"/>
        <w:gridCol w:w="2639"/>
      </w:tblGrid>
      <w:tr w:rsidR="00B53C9A" w:rsidTr="00517DA6">
        <w:tc>
          <w:tcPr>
            <w:tcW w:w="1080" w:type="dxa"/>
            <w:vAlign w:val="center"/>
          </w:tcPr>
          <w:p w:rsidR="00B53C9A" w:rsidRPr="00B53C9A" w:rsidRDefault="00B53C9A" w:rsidP="00746806">
            <w:pPr>
              <w:spacing w:before="60" w:after="60"/>
              <w:ind w:right="45"/>
              <w:jc w:val="center"/>
              <w:rPr>
                <w:rFonts w:ascii="Times New Roman" w:hAnsi="Times New Roman" w:cs="Times New Roman"/>
                <w:b/>
                <w:sz w:val="26"/>
                <w:szCs w:val="26"/>
              </w:rPr>
            </w:pPr>
            <w:r w:rsidRPr="00B53C9A">
              <w:rPr>
                <w:rFonts w:ascii="Times New Roman" w:hAnsi="Times New Roman" w:cs="Times New Roman"/>
                <w:b/>
                <w:sz w:val="26"/>
                <w:szCs w:val="26"/>
              </w:rPr>
              <w:t>Tháng</w:t>
            </w:r>
          </w:p>
        </w:tc>
        <w:tc>
          <w:tcPr>
            <w:tcW w:w="3510" w:type="dxa"/>
            <w:vAlign w:val="center"/>
          </w:tcPr>
          <w:p w:rsidR="00B53C9A" w:rsidRPr="00B53C9A" w:rsidRDefault="00B53C9A" w:rsidP="00746806">
            <w:pPr>
              <w:spacing w:before="60" w:after="60"/>
              <w:ind w:right="45"/>
              <w:jc w:val="center"/>
              <w:rPr>
                <w:rFonts w:ascii="Times New Roman" w:hAnsi="Times New Roman" w:cs="Times New Roman"/>
                <w:b/>
                <w:sz w:val="26"/>
                <w:szCs w:val="26"/>
              </w:rPr>
            </w:pPr>
            <w:r w:rsidRPr="00B53C9A">
              <w:rPr>
                <w:rFonts w:ascii="Times New Roman" w:hAnsi="Times New Roman" w:cs="Times New Roman"/>
                <w:b/>
                <w:sz w:val="26"/>
                <w:szCs w:val="26"/>
              </w:rPr>
              <w:t>Nội dung chính</w:t>
            </w:r>
          </w:p>
        </w:tc>
        <w:tc>
          <w:tcPr>
            <w:tcW w:w="2221" w:type="dxa"/>
            <w:vAlign w:val="center"/>
          </w:tcPr>
          <w:p w:rsidR="00B53C9A" w:rsidRPr="00B53C9A" w:rsidRDefault="00B53C9A" w:rsidP="00746806">
            <w:pPr>
              <w:spacing w:before="60" w:after="60"/>
              <w:ind w:right="45"/>
              <w:jc w:val="center"/>
              <w:rPr>
                <w:rFonts w:ascii="Times New Roman" w:hAnsi="Times New Roman" w:cs="Times New Roman"/>
                <w:b/>
                <w:sz w:val="26"/>
                <w:szCs w:val="26"/>
              </w:rPr>
            </w:pPr>
            <w:r w:rsidRPr="00B53C9A">
              <w:rPr>
                <w:rFonts w:ascii="Times New Roman" w:hAnsi="Times New Roman" w:cs="Times New Roman"/>
                <w:b/>
                <w:sz w:val="26"/>
                <w:szCs w:val="26"/>
              </w:rPr>
              <w:t>Người phụ trách</w:t>
            </w:r>
          </w:p>
        </w:tc>
        <w:tc>
          <w:tcPr>
            <w:tcW w:w="2639" w:type="dxa"/>
            <w:vAlign w:val="center"/>
          </w:tcPr>
          <w:p w:rsidR="00B53C9A" w:rsidRPr="00B53C9A" w:rsidRDefault="00B53C9A" w:rsidP="00746806">
            <w:pPr>
              <w:spacing w:before="60" w:after="60"/>
              <w:ind w:right="45"/>
              <w:jc w:val="center"/>
              <w:rPr>
                <w:rFonts w:ascii="Times New Roman" w:hAnsi="Times New Roman" w:cs="Times New Roman"/>
                <w:b/>
                <w:sz w:val="26"/>
                <w:szCs w:val="26"/>
              </w:rPr>
            </w:pPr>
            <w:r w:rsidRPr="00B53C9A">
              <w:rPr>
                <w:rFonts w:ascii="Times New Roman" w:hAnsi="Times New Roman" w:cs="Times New Roman"/>
                <w:b/>
                <w:sz w:val="26"/>
                <w:szCs w:val="26"/>
              </w:rPr>
              <w:t>Các bộ phận thực hiện</w:t>
            </w:r>
          </w:p>
        </w:tc>
      </w:tr>
      <w:tr w:rsidR="002A67F1" w:rsidTr="00746806">
        <w:tc>
          <w:tcPr>
            <w:tcW w:w="1080" w:type="dxa"/>
            <w:vMerge w:val="restart"/>
            <w:vAlign w:val="center"/>
          </w:tcPr>
          <w:p w:rsidR="002A67F1" w:rsidRPr="00B53C9A" w:rsidRDefault="002A67F1" w:rsidP="00746806">
            <w:pPr>
              <w:spacing w:before="60" w:after="60"/>
              <w:ind w:right="45"/>
              <w:jc w:val="center"/>
              <w:rPr>
                <w:rFonts w:ascii="Times New Roman" w:hAnsi="Times New Roman" w:cs="Times New Roman"/>
              </w:rPr>
            </w:pPr>
            <w:r w:rsidRPr="00B53C9A">
              <w:rPr>
                <w:rFonts w:ascii="Times New Roman" w:hAnsi="Times New Roman" w:cs="Times New Roman"/>
              </w:rPr>
              <w:t>8/2015</w:t>
            </w:r>
          </w:p>
        </w:tc>
        <w:tc>
          <w:tcPr>
            <w:tcW w:w="3510" w:type="dxa"/>
            <w:vAlign w:val="center"/>
          </w:tcPr>
          <w:p w:rsidR="002A67F1" w:rsidRPr="00B53C9A" w:rsidRDefault="002A67F1" w:rsidP="00746806">
            <w:pPr>
              <w:spacing w:before="60" w:after="60"/>
              <w:ind w:right="45"/>
              <w:rPr>
                <w:rFonts w:ascii="Times New Roman" w:hAnsi="Times New Roman" w:cs="Times New Roman"/>
              </w:rPr>
            </w:pPr>
            <w:r w:rsidRPr="00B53C9A">
              <w:rPr>
                <w:rFonts w:ascii="Times New Roman" w:hAnsi="Times New Roman" w:cs="Times New Roman"/>
              </w:rPr>
              <w:t xml:space="preserve">Tuyển sinh lớp 6. </w:t>
            </w:r>
          </w:p>
        </w:tc>
        <w:tc>
          <w:tcPr>
            <w:tcW w:w="2221" w:type="dxa"/>
            <w:vAlign w:val="center"/>
          </w:tcPr>
          <w:p w:rsidR="002A67F1" w:rsidRPr="00B53C9A" w:rsidRDefault="002A67F1" w:rsidP="00746806">
            <w:pPr>
              <w:spacing w:before="60" w:after="60"/>
              <w:ind w:right="45"/>
              <w:jc w:val="center"/>
              <w:rPr>
                <w:rFonts w:ascii="Times New Roman" w:hAnsi="Times New Roman" w:cs="Times New Roman"/>
              </w:rPr>
            </w:pPr>
            <w:r w:rsidRPr="00B53C9A">
              <w:rPr>
                <w:rFonts w:ascii="Times New Roman" w:hAnsi="Times New Roman" w:cs="Times New Roman"/>
              </w:rPr>
              <w:t>Hiệu trưởng</w:t>
            </w:r>
          </w:p>
        </w:tc>
        <w:tc>
          <w:tcPr>
            <w:tcW w:w="2639" w:type="dxa"/>
            <w:vAlign w:val="center"/>
          </w:tcPr>
          <w:p w:rsidR="002A67F1" w:rsidRPr="00B53C9A" w:rsidRDefault="002A67F1" w:rsidP="00746806">
            <w:pPr>
              <w:spacing w:before="60" w:after="60"/>
              <w:ind w:right="45"/>
              <w:jc w:val="center"/>
              <w:rPr>
                <w:rFonts w:ascii="Times New Roman" w:hAnsi="Times New Roman" w:cs="Times New Roman"/>
              </w:rPr>
            </w:pPr>
            <w:r w:rsidRPr="00B53C9A">
              <w:rPr>
                <w:rFonts w:ascii="Times New Roman" w:hAnsi="Times New Roman" w:cs="Times New Roman"/>
              </w:rPr>
              <w:t>Văn thư, học vụ</w:t>
            </w:r>
          </w:p>
        </w:tc>
      </w:tr>
      <w:tr w:rsidR="002A67F1" w:rsidTr="00746806">
        <w:tc>
          <w:tcPr>
            <w:tcW w:w="1080" w:type="dxa"/>
            <w:vMerge/>
            <w:vAlign w:val="center"/>
          </w:tcPr>
          <w:p w:rsidR="002A67F1" w:rsidRPr="00B53C9A" w:rsidRDefault="002A67F1" w:rsidP="00746806">
            <w:pPr>
              <w:spacing w:before="60" w:after="60"/>
              <w:ind w:right="45"/>
              <w:jc w:val="center"/>
              <w:rPr>
                <w:rFonts w:ascii="Times New Roman" w:hAnsi="Times New Roman" w:cs="Times New Roman"/>
              </w:rPr>
            </w:pPr>
          </w:p>
        </w:tc>
        <w:tc>
          <w:tcPr>
            <w:tcW w:w="3510" w:type="dxa"/>
            <w:vAlign w:val="center"/>
          </w:tcPr>
          <w:p w:rsidR="002A67F1" w:rsidRPr="00B53C9A" w:rsidRDefault="002A67F1" w:rsidP="00746806">
            <w:pPr>
              <w:spacing w:before="60" w:after="60"/>
              <w:ind w:right="45"/>
              <w:rPr>
                <w:rFonts w:ascii="Times New Roman" w:hAnsi="Times New Roman" w:cs="Times New Roman"/>
              </w:rPr>
            </w:pPr>
            <w:r w:rsidRPr="00B53C9A">
              <w:rPr>
                <w:rFonts w:ascii="Times New Roman" w:hAnsi="Times New Roman" w:cs="Times New Roman"/>
              </w:rPr>
              <w:t>Giải quyết hồ sơ học sinh chuyển trường.</w:t>
            </w:r>
          </w:p>
        </w:tc>
        <w:tc>
          <w:tcPr>
            <w:tcW w:w="2221" w:type="dxa"/>
            <w:vAlign w:val="center"/>
          </w:tcPr>
          <w:p w:rsidR="002A67F1" w:rsidRPr="00B53C9A" w:rsidRDefault="002A67F1" w:rsidP="00746806">
            <w:pPr>
              <w:spacing w:before="60" w:after="60"/>
              <w:ind w:right="45"/>
              <w:jc w:val="center"/>
              <w:rPr>
                <w:rFonts w:ascii="Times New Roman" w:hAnsi="Times New Roman" w:cs="Times New Roman"/>
              </w:rPr>
            </w:pPr>
            <w:r w:rsidRPr="00B53C9A">
              <w:rPr>
                <w:rFonts w:ascii="Times New Roman" w:hAnsi="Times New Roman" w:cs="Times New Roman"/>
              </w:rPr>
              <w:t>Hiệu trưởng</w:t>
            </w:r>
          </w:p>
        </w:tc>
        <w:tc>
          <w:tcPr>
            <w:tcW w:w="2639" w:type="dxa"/>
            <w:vAlign w:val="center"/>
          </w:tcPr>
          <w:p w:rsidR="002A67F1" w:rsidRPr="00B53C9A" w:rsidRDefault="002A67F1" w:rsidP="00746806">
            <w:pPr>
              <w:spacing w:before="60" w:after="60"/>
              <w:ind w:right="45"/>
              <w:jc w:val="center"/>
              <w:rPr>
                <w:rFonts w:ascii="Times New Roman" w:hAnsi="Times New Roman" w:cs="Times New Roman"/>
              </w:rPr>
            </w:pPr>
            <w:r w:rsidRPr="00B53C9A">
              <w:rPr>
                <w:rFonts w:ascii="Times New Roman" w:hAnsi="Times New Roman" w:cs="Times New Roman"/>
              </w:rPr>
              <w:t>Văn thư, học vụ</w:t>
            </w:r>
          </w:p>
        </w:tc>
      </w:tr>
      <w:tr w:rsidR="002A67F1" w:rsidTr="00746806">
        <w:tc>
          <w:tcPr>
            <w:tcW w:w="1080" w:type="dxa"/>
            <w:vMerge/>
            <w:vAlign w:val="center"/>
          </w:tcPr>
          <w:p w:rsidR="002A67F1" w:rsidRPr="00B53C9A" w:rsidRDefault="002A67F1" w:rsidP="00746806">
            <w:pPr>
              <w:spacing w:before="60" w:after="60"/>
              <w:ind w:right="45"/>
              <w:jc w:val="center"/>
              <w:rPr>
                <w:rFonts w:ascii="Times New Roman" w:hAnsi="Times New Roman" w:cs="Times New Roman"/>
              </w:rPr>
            </w:pPr>
          </w:p>
        </w:tc>
        <w:tc>
          <w:tcPr>
            <w:tcW w:w="3510" w:type="dxa"/>
            <w:vAlign w:val="center"/>
          </w:tcPr>
          <w:p w:rsidR="002A67F1" w:rsidRPr="00B53C9A" w:rsidRDefault="002A67F1" w:rsidP="00746806">
            <w:pPr>
              <w:spacing w:before="60" w:after="60"/>
              <w:ind w:right="45"/>
              <w:rPr>
                <w:rFonts w:ascii="Times New Roman" w:hAnsi="Times New Roman" w:cs="Times New Roman"/>
              </w:rPr>
            </w:pPr>
            <w:r w:rsidRPr="00B53C9A">
              <w:rPr>
                <w:rFonts w:ascii="Times New Roman" w:hAnsi="Times New Roman" w:cs="Times New Roman"/>
              </w:rPr>
              <w:t>Phân công nhân sự, chuyên môn, biên chế lớp học.</w:t>
            </w:r>
          </w:p>
        </w:tc>
        <w:tc>
          <w:tcPr>
            <w:tcW w:w="2221" w:type="dxa"/>
            <w:vAlign w:val="center"/>
          </w:tcPr>
          <w:p w:rsidR="002A67F1" w:rsidRPr="00B53C9A" w:rsidRDefault="002A67F1" w:rsidP="00746806">
            <w:pPr>
              <w:spacing w:before="60" w:after="60"/>
              <w:ind w:right="45"/>
              <w:jc w:val="center"/>
              <w:rPr>
                <w:rFonts w:ascii="Times New Roman" w:hAnsi="Times New Roman" w:cs="Times New Roman"/>
              </w:rPr>
            </w:pPr>
            <w:r w:rsidRPr="00B53C9A">
              <w:rPr>
                <w:rFonts w:ascii="Times New Roman" w:hAnsi="Times New Roman" w:cs="Times New Roman"/>
              </w:rPr>
              <w:t>Phó hiệu trưởng</w:t>
            </w:r>
          </w:p>
        </w:tc>
        <w:tc>
          <w:tcPr>
            <w:tcW w:w="2639" w:type="dxa"/>
            <w:vAlign w:val="center"/>
          </w:tcPr>
          <w:p w:rsidR="002A67F1" w:rsidRPr="00B53C9A" w:rsidRDefault="002A67F1" w:rsidP="00746806">
            <w:pPr>
              <w:spacing w:before="60" w:after="60"/>
              <w:ind w:right="45"/>
              <w:jc w:val="center"/>
              <w:rPr>
                <w:rFonts w:ascii="Times New Roman" w:hAnsi="Times New Roman" w:cs="Times New Roman"/>
              </w:rPr>
            </w:pPr>
            <w:r w:rsidRPr="00B53C9A">
              <w:rPr>
                <w:rFonts w:ascii="Times New Roman" w:hAnsi="Times New Roman" w:cs="Times New Roman"/>
              </w:rPr>
              <w:t>Giáo viên, học sinh</w:t>
            </w:r>
          </w:p>
        </w:tc>
      </w:tr>
      <w:tr w:rsidR="002A67F1" w:rsidTr="00746806">
        <w:tc>
          <w:tcPr>
            <w:tcW w:w="1080" w:type="dxa"/>
            <w:vMerge/>
            <w:vAlign w:val="center"/>
          </w:tcPr>
          <w:p w:rsidR="002A67F1" w:rsidRPr="00B53C9A" w:rsidRDefault="002A67F1" w:rsidP="00746806">
            <w:pPr>
              <w:spacing w:before="60" w:after="60"/>
              <w:ind w:right="45"/>
              <w:jc w:val="center"/>
              <w:rPr>
                <w:rFonts w:ascii="Times New Roman" w:hAnsi="Times New Roman" w:cs="Times New Roman"/>
              </w:rPr>
            </w:pPr>
          </w:p>
        </w:tc>
        <w:tc>
          <w:tcPr>
            <w:tcW w:w="3510" w:type="dxa"/>
            <w:vAlign w:val="center"/>
          </w:tcPr>
          <w:p w:rsidR="002A67F1" w:rsidRPr="00B53C9A" w:rsidRDefault="002A67F1" w:rsidP="00746806">
            <w:pPr>
              <w:spacing w:before="60" w:after="60"/>
              <w:ind w:right="45"/>
              <w:rPr>
                <w:rFonts w:ascii="Times New Roman" w:hAnsi="Times New Roman" w:cs="Times New Roman"/>
              </w:rPr>
            </w:pPr>
            <w:r w:rsidRPr="00B53C9A">
              <w:rPr>
                <w:rFonts w:ascii="Times New Roman" w:hAnsi="Times New Roman" w:cs="Times New Roman"/>
              </w:rPr>
              <w:t>Tổng vệ sinh toàn trường</w:t>
            </w:r>
          </w:p>
        </w:tc>
        <w:tc>
          <w:tcPr>
            <w:tcW w:w="2221" w:type="dxa"/>
            <w:vAlign w:val="center"/>
          </w:tcPr>
          <w:p w:rsidR="002A67F1" w:rsidRPr="00B53C9A" w:rsidRDefault="002A67F1" w:rsidP="00746806">
            <w:pPr>
              <w:spacing w:before="60" w:after="60"/>
              <w:ind w:right="45"/>
              <w:jc w:val="center"/>
              <w:rPr>
                <w:rFonts w:ascii="Times New Roman" w:hAnsi="Times New Roman" w:cs="Times New Roman"/>
              </w:rPr>
            </w:pPr>
            <w:r w:rsidRPr="00B53C9A">
              <w:rPr>
                <w:rFonts w:ascii="Times New Roman" w:hAnsi="Times New Roman" w:cs="Times New Roman"/>
              </w:rPr>
              <w:t>Phó HT</w:t>
            </w:r>
          </w:p>
        </w:tc>
        <w:tc>
          <w:tcPr>
            <w:tcW w:w="2639" w:type="dxa"/>
            <w:vAlign w:val="center"/>
          </w:tcPr>
          <w:p w:rsidR="002A67F1" w:rsidRPr="00B53C9A" w:rsidRDefault="002A67F1" w:rsidP="00746806">
            <w:pPr>
              <w:spacing w:before="60" w:after="60"/>
              <w:ind w:right="45"/>
              <w:jc w:val="center"/>
              <w:rPr>
                <w:rFonts w:ascii="Times New Roman" w:hAnsi="Times New Roman" w:cs="Times New Roman"/>
              </w:rPr>
            </w:pPr>
            <w:r w:rsidRPr="00B53C9A">
              <w:rPr>
                <w:rFonts w:ascii="Times New Roman" w:hAnsi="Times New Roman" w:cs="Times New Roman"/>
              </w:rPr>
              <w:t>Chi đoàn và học sinh</w:t>
            </w:r>
          </w:p>
        </w:tc>
      </w:tr>
      <w:tr w:rsidR="002A67F1" w:rsidTr="00746806">
        <w:tc>
          <w:tcPr>
            <w:tcW w:w="1080" w:type="dxa"/>
            <w:vMerge/>
            <w:vAlign w:val="center"/>
          </w:tcPr>
          <w:p w:rsidR="002A67F1" w:rsidRPr="00B53C9A" w:rsidRDefault="002A67F1" w:rsidP="00746806">
            <w:pPr>
              <w:spacing w:before="60" w:after="60"/>
              <w:ind w:right="45"/>
              <w:jc w:val="center"/>
              <w:rPr>
                <w:rFonts w:ascii="Times New Roman" w:hAnsi="Times New Roman" w:cs="Times New Roman"/>
              </w:rPr>
            </w:pPr>
          </w:p>
        </w:tc>
        <w:tc>
          <w:tcPr>
            <w:tcW w:w="3510" w:type="dxa"/>
            <w:vAlign w:val="center"/>
          </w:tcPr>
          <w:p w:rsidR="002A67F1" w:rsidRPr="00B53C9A" w:rsidRDefault="002A67F1" w:rsidP="00746806">
            <w:pPr>
              <w:spacing w:before="60" w:after="60"/>
              <w:ind w:right="45"/>
              <w:rPr>
                <w:rFonts w:ascii="Times New Roman" w:hAnsi="Times New Roman" w:cs="Times New Roman"/>
              </w:rPr>
            </w:pPr>
            <w:r w:rsidRPr="00B53C9A">
              <w:rPr>
                <w:rFonts w:ascii="Times New Roman" w:hAnsi="Times New Roman" w:cs="Times New Roman"/>
              </w:rPr>
              <w:t>Chuẩn bị CSVC, thiết bị, Hồ sơ sổ sách cho năm học mới…</w:t>
            </w:r>
          </w:p>
        </w:tc>
        <w:tc>
          <w:tcPr>
            <w:tcW w:w="2221" w:type="dxa"/>
            <w:vAlign w:val="center"/>
          </w:tcPr>
          <w:p w:rsidR="002A67F1" w:rsidRPr="00B53C9A" w:rsidRDefault="002A67F1" w:rsidP="00746806">
            <w:pPr>
              <w:spacing w:before="60" w:after="60"/>
              <w:ind w:right="45"/>
              <w:jc w:val="center"/>
              <w:rPr>
                <w:rFonts w:ascii="Times New Roman" w:hAnsi="Times New Roman" w:cs="Times New Roman"/>
              </w:rPr>
            </w:pPr>
            <w:r w:rsidRPr="00B53C9A">
              <w:rPr>
                <w:rFonts w:ascii="Times New Roman" w:hAnsi="Times New Roman" w:cs="Times New Roman"/>
              </w:rPr>
              <w:t>Hiệu trưởng</w:t>
            </w:r>
          </w:p>
        </w:tc>
        <w:tc>
          <w:tcPr>
            <w:tcW w:w="2639" w:type="dxa"/>
            <w:vAlign w:val="center"/>
          </w:tcPr>
          <w:p w:rsidR="002A67F1" w:rsidRPr="00B53C9A" w:rsidRDefault="002A67F1" w:rsidP="00746806">
            <w:pPr>
              <w:spacing w:before="60" w:after="60"/>
              <w:ind w:right="45"/>
              <w:jc w:val="center"/>
              <w:rPr>
                <w:rFonts w:ascii="Times New Roman" w:hAnsi="Times New Roman" w:cs="Times New Roman"/>
              </w:rPr>
            </w:pPr>
            <w:r w:rsidRPr="00B53C9A">
              <w:rPr>
                <w:rFonts w:ascii="Times New Roman" w:hAnsi="Times New Roman" w:cs="Times New Roman"/>
              </w:rPr>
              <w:t xml:space="preserve">Phó HT, CT Thiết bị- Văn thư </w:t>
            </w:r>
          </w:p>
        </w:tc>
      </w:tr>
      <w:tr w:rsidR="002A67F1" w:rsidTr="00746806">
        <w:tc>
          <w:tcPr>
            <w:tcW w:w="1080" w:type="dxa"/>
            <w:vMerge/>
            <w:vAlign w:val="center"/>
          </w:tcPr>
          <w:p w:rsidR="002A67F1" w:rsidRPr="00B53C9A" w:rsidRDefault="002A67F1" w:rsidP="00746806">
            <w:pPr>
              <w:spacing w:before="60" w:after="60"/>
              <w:ind w:right="45"/>
              <w:jc w:val="center"/>
              <w:rPr>
                <w:rFonts w:ascii="Times New Roman" w:hAnsi="Times New Roman" w:cs="Times New Roman"/>
              </w:rPr>
            </w:pPr>
          </w:p>
        </w:tc>
        <w:tc>
          <w:tcPr>
            <w:tcW w:w="3510" w:type="dxa"/>
            <w:vAlign w:val="center"/>
          </w:tcPr>
          <w:p w:rsidR="002A67F1" w:rsidRPr="00B53C9A" w:rsidRDefault="002A67F1" w:rsidP="00746806">
            <w:pPr>
              <w:spacing w:before="60" w:after="60"/>
              <w:ind w:right="45"/>
              <w:rPr>
                <w:rFonts w:ascii="Times New Roman" w:hAnsi="Times New Roman" w:cs="Times New Roman"/>
              </w:rPr>
            </w:pPr>
            <w:r w:rsidRPr="00B53C9A">
              <w:rPr>
                <w:rFonts w:ascii="Times New Roman" w:hAnsi="Times New Roman" w:cs="Times New Roman"/>
              </w:rPr>
              <w:t>Họp liên tịch, HĐSP, tổ chuyên môn đầu năm.</w:t>
            </w:r>
          </w:p>
        </w:tc>
        <w:tc>
          <w:tcPr>
            <w:tcW w:w="2221" w:type="dxa"/>
            <w:vAlign w:val="center"/>
          </w:tcPr>
          <w:p w:rsidR="002A67F1" w:rsidRPr="00B53C9A" w:rsidRDefault="002A67F1" w:rsidP="00746806">
            <w:pPr>
              <w:spacing w:before="60" w:after="60"/>
              <w:ind w:right="45"/>
              <w:jc w:val="center"/>
              <w:rPr>
                <w:rFonts w:ascii="Times New Roman" w:hAnsi="Times New Roman" w:cs="Times New Roman"/>
              </w:rPr>
            </w:pPr>
            <w:r w:rsidRPr="00B53C9A">
              <w:rPr>
                <w:rFonts w:ascii="Times New Roman" w:hAnsi="Times New Roman" w:cs="Times New Roman"/>
              </w:rPr>
              <w:t>Hiệu trưởng</w:t>
            </w:r>
          </w:p>
        </w:tc>
        <w:tc>
          <w:tcPr>
            <w:tcW w:w="2639" w:type="dxa"/>
            <w:vAlign w:val="center"/>
          </w:tcPr>
          <w:p w:rsidR="002A67F1" w:rsidRPr="00B53C9A" w:rsidRDefault="002A67F1" w:rsidP="00746806">
            <w:pPr>
              <w:spacing w:before="60" w:after="60"/>
              <w:ind w:right="45"/>
              <w:jc w:val="center"/>
              <w:rPr>
                <w:rFonts w:ascii="Times New Roman" w:hAnsi="Times New Roman" w:cs="Times New Roman"/>
              </w:rPr>
            </w:pPr>
            <w:r w:rsidRPr="00B53C9A">
              <w:rPr>
                <w:rFonts w:ascii="Times New Roman" w:hAnsi="Times New Roman" w:cs="Times New Roman"/>
              </w:rPr>
              <w:t>Hội đồng sư phạm</w:t>
            </w:r>
          </w:p>
        </w:tc>
      </w:tr>
      <w:tr w:rsidR="002A67F1" w:rsidTr="00746806">
        <w:tc>
          <w:tcPr>
            <w:tcW w:w="1080" w:type="dxa"/>
            <w:vMerge/>
            <w:vAlign w:val="center"/>
          </w:tcPr>
          <w:p w:rsidR="002A67F1" w:rsidRPr="00B53C9A" w:rsidRDefault="002A67F1" w:rsidP="00746806">
            <w:pPr>
              <w:spacing w:before="60" w:after="60"/>
              <w:ind w:right="45"/>
              <w:jc w:val="center"/>
              <w:rPr>
                <w:rFonts w:ascii="Times New Roman" w:hAnsi="Times New Roman" w:cs="Times New Roman"/>
              </w:rPr>
            </w:pPr>
          </w:p>
        </w:tc>
        <w:tc>
          <w:tcPr>
            <w:tcW w:w="3510" w:type="dxa"/>
            <w:vAlign w:val="center"/>
          </w:tcPr>
          <w:p w:rsidR="002A67F1" w:rsidRPr="00B53C9A" w:rsidRDefault="002A67F1" w:rsidP="00746806">
            <w:pPr>
              <w:spacing w:before="60" w:after="60"/>
              <w:ind w:right="45"/>
              <w:rPr>
                <w:rFonts w:ascii="Times New Roman" w:hAnsi="Times New Roman" w:cs="Times New Roman"/>
              </w:rPr>
            </w:pPr>
            <w:r w:rsidRPr="00B53C9A">
              <w:rPr>
                <w:rFonts w:ascii="Times New Roman" w:hAnsi="Times New Roman" w:cs="Times New Roman"/>
              </w:rPr>
              <w:t>Lên kế hoạch BDTX, lập đề án tinh giản biên chế.</w:t>
            </w:r>
          </w:p>
        </w:tc>
        <w:tc>
          <w:tcPr>
            <w:tcW w:w="2221" w:type="dxa"/>
            <w:vAlign w:val="center"/>
          </w:tcPr>
          <w:p w:rsidR="002A67F1" w:rsidRPr="00B53C9A" w:rsidRDefault="002A67F1" w:rsidP="00746806">
            <w:pPr>
              <w:spacing w:before="60" w:after="60"/>
              <w:ind w:right="45"/>
              <w:jc w:val="center"/>
              <w:rPr>
                <w:rFonts w:ascii="Times New Roman" w:hAnsi="Times New Roman" w:cs="Times New Roman"/>
              </w:rPr>
            </w:pPr>
            <w:r w:rsidRPr="00B53C9A">
              <w:rPr>
                <w:rFonts w:ascii="Times New Roman" w:hAnsi="Times New Roman" w:cs="Times New Roman"/>
              </w:rPr>
              <w:t>Hiệu trưởng</w:t>
            </w:r>
          </w:p>
        </w:tc>
        <w:tc>
          <w:tcPr>
            <w:tcW w:w="2639" w:type="dxa"/>
            <w:vAlign w:val="center"/>
          </w:tcPr>
          <w:p w:rsidR="002A67F1" w:rsidRPr="00B53C9A" w:rsidRDefault="002A67F1" w:rsidP="00746806">
            <w:pPr>
              <w:spacing w:before="60" w:after="60"/>
              <w:ind w:right="45"/>
              <w:jc w:val="center"/>
              <w:rPr>
                <w:rFonts w:ascii="Times New Roman" w:hAnsi="Times New Roman" w:cs="Times New Roman"/>
              </w:rPr>
            </w:pPr>
            <w:r w:rsidRPr="00B53C9A">
              <w:rPr>
                <w:rFonts w:ascii="Times New Roman" w:hAnsi="Times New Roman" w:cs="Times New Roman"/>
              </w:rPr>
              <w:t>HĐSP</w:t>
            </w:r>
          </w:p>
        </w:tc>
      </w:tr>
      <w:tr w:rsidR="002A67F1" w:rsidTr="00746806">
        <w:tc>
          <w:tcPr>
            <w:tcW w:w="1080" w:type="dxa"/>
            <w:vMerge/>
            <w:vAlign w:val="center"/>
          </w:tcPr>
          <w:p w:rsidR="002A67F1" w:rsidRPr="00B53C9A" w:rsidRDefault="002A67F1" w:rsidP="00746806">
            <w:pPr>
              <w:spacing w:before="60" w:after="60"/>
              <w:ind w:right="45"/>
              <w:jc w:val="center"/>
              <w:rPr>
                <w:rFonts w:ascii="Times New Roman" w:hAnsi="Times New Roman" w:cs="Times New Roman"/>
              </w:rPr>
            </w:pPr>
          </w:p>
        </w:tc>
        <w:tc>
          <w:tcPr>
            <w:tcW w:w="3510" w:type="dxa"/>
            <w:vAlign w:val="center"/>
          </w:tcPr>
          <w:p w:rsidR="002A67F1" w:rsidRPr="00B53C9A" w:rsidRDefault="002A67F1" w:rsidP="00746806">
            <w:pPr>
              <w:spacing w:before="60" w:after="60"/>
              <w:ind w:right="45"/>
              <w:rPr>
                <w:rFonts w:ascii="Times New Roman" w:hAnsi="Times New Roman" w:cs="Times New Roman"/>
              </w:rPr>
            </w:pPr>
            <w:r w:rsidRPr="00B53C9A">
              <w:rPr>
                <w:rFonts w:ascii="Times New Roman" w:hAnsi="Times New Roman" w:cs="Times New Roman"/>
              </w:rPr>
              <w:t>Bổ nhiệm các chức danh theo điều lệ nhà trường</w:t>
            </w:r>
          </w:p>
        </w:tc>
        <w:tc>
          <w:tcPr>
            <w:tcW w:w="2221" w:type="dxa"/>
            <w:vAlign w:val="center"/>
          </w:tcPr>
          <w:p w:rsidR="002A67F1" w:rsidRPr="00B53C9A" w:rsidRDefault="002A67F1" w:rsidP="00746806">
            <w:pPr>
              <w:spacing w:before="60" w:after="60"/>
              <w:ind w:right="45"/>
              <w:jc w:val="center"/>
              <w:rPr>
                <w:rFonts w:ascii="Times New Roman" w:hAnsi="Times New Roman" w:cs="Times New Roman"/>
              </w:rPr>
            </w:pPr>
            <w:r w:rsidRPr="00B53C9A">
              <w:rPr>
                <w:rFonts w:ascii="Times New Roman" w:hAnsi="Times New Roman" w:cs="Times New Roman"/>
              </w:rPr>
              <w:t>Hiệu trưởng</w:t>
            </w:r>
          </w:p>
        </w:tc>
        <w:tc>
          <w:tcPr>
            <w:tcW w:w="2639" w:type="dxa"/>
            <w:vAlign w:val="center"/>
          </w:tcPr>
          <w:p w:rsidR="002A67F1" w:rsidRPr="00B53C9A" w:rsidRDefault="002A67F1" w:rsidP="00746806">
            <w:pPr>
              <w:spacing w:before="60" w:after="60"/>
              <w:ind w:right="45"/>
              <w:jc w:val="center"/>
              <w:rPr>
                <w:rFonts w:ascii="Times New Roman" w:hAnsi="Times New Roman" w:cs="Times New Roman"/>
              </w:rPr>
            </w:pPr>
            <w:r w:rsidRPr="00B53C9A">
              <w:rPr>
                <w:rFonts w:ascii="Times New Roman" w:hAnsi="Times New Roman" w:cs="Times New Roman"/>
              </w:rPr>
              <w:t>Cấp ủy- Liên tịch</w:t>
            </w:r>
          </w:p>
        </w:tc>
      </w:tr>
      <w:tr w:rsidR="002A67F1" w:rsidTr="00746806">
        <w:tc>
          <w:tcPr>
            <w:tcW w:w="1080" w:type="dxa"/>
            <w:vMerge/>
            <w:vAlign w:val="center"/>
          </w:tcPr>
          <w:p w:rsidR="002A67F1" w:rsidRPr="00B53C9A" w:rsidRDefault="002A67F1" w:rsidP="00746806">
            <w:pPr>
              <w:spacing w:before="60" w:after="60"/>
              <w:ind w:right="45"/>
              <w:jc w:val="center"/>
              <w:rPr>
                <w:rFonts w:ascii="Times New Roman" w:hAnsi="Times New Roman" w:cs="Times New Roman"/>
              </w:rPr>
            </w:pPr>
          </w:p>
        </w:tc>
        <w:tc>
          <w:tcPr>
            <w:tcW w:w="3510" w:type="dxa"/>
            <w:vAlign w:val="center"/>
          </w:tcPr>
          <w:p w:rsidR="002A67F1" w:rsidRPr="00B53C9A" w:rsidRDefault="002A67F1" w:rsidP="00746806">
            <w:pPr>
              <w:spacing w:before="60" w:after="60"/>
              <w:ind w:right="45"/>
              <w:rPr>
                <w:rFonts w:ascii="Times New Roman" w:hAnsi="Times New Roman" w:cs="Times New Roman"/>
              </w:rPr>
            </w:pPr>
            <w:r w:rsidRPr="00B53C9A">
              <w:rPr>
                <w:rFonts w:ascii="Times New Roman" w:hAnsi="Times New Roman" w:cs="Times New Roman"/>
              </w:rPr>
              <w:t>Tuyển dụng, hợp đồng thỉnh giảng giáo viên</w:t>
            </w:r>
          </w:p>
        </w:tc>
        <w:tc>
          <w:tcPr>
            <w:tcW w:w="2221" w:type="dxa"/>
            <w:vAlign w:val="center"/>
          </w:tcPr>
          <w:p w:rsidR="002A67F1" w:rsidRPr="00B53C9A" w:rsidRDefault="002A67F1" w:rsidP="00746806">
            <w:pPr>
              <w:spacing w:before="60" w:after="60"/>
              <w:ind w:right="45"/>
              <w:jc w:val="center"/>
              <w:rPr>
                <w:rFonts w:ascii="Times New Roman" w:hAnsi="Times New Roman" w:cs="Times New Roman"/>
              </w:rPr>
            </w:pPr>
            <w:r w:rsidRPr="00B53C9A">
              <w:rPr>
                <w:rFonts w:ascii="Times New Roman" w:hAnsi="Times New Roman" w:cs="Times New Roman"/>
              </w:rPr>
              <w:t>Hiệu trưởng</w:t>
            </w:r>
          </w:p>
        </w:tc>
        <w:tc>
          <w:tcPr>
            <w:tcW w:w="2639" w:type="dxa"/>
            <w:vAlign w:val="center"/>
          </w:tcPr>
          <w:p w:rsidR="002A67F1" w:rsidRPr="00B53C9A" w:rsidRDefault="002A67F1" w:rsidP="00746806">
            <w:pPr>
              <w:spacing w:before="60" w:after="60"/>
              <w:ind w:right="45"/>
              <w:jc w:val="center"/>
              <w:rPr>
                <w:rFonts w:ascii="Times New Roman" w:hAnsi="Times New Roman" w:cs="Times New Roman"/>
              </w:rPr>
            </w:pPr>
            <w:r w:rsidRPr="00B53C9A">
              <w:rPr>
                <w:rFonts w:ascii="Times New Roman" w:hAnsi="Times New Roman" w:cs="Times New Roman"/>
              </w:rPr>
              <w:t>Cấp ủy- Liên tịch</w:t>
            </w:r>
          </w:p>
        </w:tc>
      </w:tr>
      <w:tr w:rsidR="00227124" w:rsidTr="00746806">
        <w:tc>
          <w:tcPr>
            <w:tcW w:w="1080" w:type="dxa"/>
            <w:vMerge w:val="restart"/>
            <w:vAlign w:val="center"/>
          </w:tcPr>
          <w:p w:rsidR="00227124" w:rsidRPr="00B53C9A" w:rsidRDefault="00227124" w:rsidP="00746806">
            <w:pPr>
              <w:spacing w:before="60" w:after="60"/>
              <w:ind w:right="45"/>
              <w:jc w:val="center"/>
              <w:rPr>
                <w:rFonts w:ascii="Times New Roman" w:hAnsi="Times New Roman" w:cs="Times New Roman"/>
              </w:rPr>
            </w:pPr>
            <w:r w:rsidRPr="00B53C9A">
              <w:rPr>
                <w:rFonts w:ascii="Times New Roman" w:hAnsi="Times New Roman" w:cs="Times New Roman"/>
              </w:rPr>
              <w:t>9/2015</w:t>
            </w:r>
          </w:p>
        </w:tc>
        <w:tc>
          <w:tcPr>
            <w:tcW w:w="3510" w:type="dxa"/>
          </w:tcPr>
          <w:p w:rsidR="00227124" w:rsidRPr="00B53C9A" w:rsidRDefault="00227124" w:rsidP="00746806">
            <w:pPr>
              <w:spacing w:before="60" w:after="60"/>
              <w:ind w:right="45"/>
              <w:rPr>
                <w:rFonts w:ascii="Times New Roman" w:hAnsi="Times New Roman" w:cs="Times New Roman"/>
              </w:rPr>
            </w:pPr>
            <w:r w:rsidRPr="00B53C9A">
              <w:rPr>
                <w:rFonts w:ascii="Times New Roman" w:hAnsi="Times New Roman" w:cs="Times New Roman"/>
              </w:rPr>
              <w:t>Khai giảng năm học mới.</w:t>
            </w:r>
          </w:p>
        </w:tc>
        <w:tc>
          <w:tcPr>
            <w:tcW w:w="2221" w:type="dxa"/>
            <w:vAlign w:val="center"/>
          </w:tcPr>
          <w:p w:rsidR="00227124" w:rsidRPr="00B53C9A" w:rsidRDefault="00227124" w:rsidP="00746806">
            <w:pPr>
              <w:spacing w:before="60" w:after="60"/>
              <w:ind w:right="45"/>
              <w:jc w:val="center"/>
              <w:rPr>
                <w:rFonts w:ascii="Times New Roman" w:hAnsi="Times New Roman" w:cs="Times New Roman"/>
              </w:rPr>
            </w:pPr>
            <w:r w:rsidRPr="00B53C9A">
              <w:rPr>
                <w:rFonts w:ascii="Times New Roman" w:hAnsi="Times New Roman" w:cs="Times New Roman"/>
              </w:rPr>
              <w:t>Hiệu trưởng</w:t>
            </w:r>
          </w:p>
        </w:tc>
        <w:tc>
          <w:tcPr>
            <w:tcW w:w="2639" w:type="dxa"/>
            <w:vAlign w:val="center"/>
          </w:tcPr>
          <w:p w:rsidR="00227124" w:rsidRPr="00B53C9A" w:rsidRDefault="00227124" w:rsidP="00746806">
            <w:pPr>
              <w:spacing w:before="60" w:after="60"/>
              <w:ind w:right="45"/>
              <w:jc w:val="center"/>
              <w:rPr>
                <w:rFonts w:ascii="Times New Roman" w:hAnsi="Times New Roman" w:cs="Times New Roman"/>
              </w:rPr>
            </w:pPr>
            <w:r w:rsidRPr="00B53C9A">
              <w:rPr>
                <w:rFonts w:ascii="Times New Roman" w:hAnsi="Times New Roman" w:cs="Times New Roman"/>
              </w:rPr>
              <w:t>Hội đồng sư phạm và học sinh</w:t>
            </w:r>
          </w:p>
        </w:tc>
      </w:tr>
      <w:tr w:rsidR="00227124" w:rsidTr="00746806">
        <w:tc>
          <w:tcPr>
            <w:tcW w:w="1080" w:type="dxa"/>
            <w:vMerge/>
            <w:vAlign w:val="center"/>
          </w:tcPr>
          <w:p w:rsidR="00227124" w:rsidRPr="00B53C9A" w:rsidRDefault="00227124" w:rsidP="00746806">
            <w:pPr>
              <w:spacing w:before="60" w:after="60"/>
              <w:ind w:right="45"/>
              <w:jc w:val="center"/>
              <w:rPr>
                <w:rFonts w:ascii="Times New Roman" w:hAnsi="Times New Roman" w:cs="Times New Roman"/>
              </w:rPr>
            </w:pPr>
          </w:p>
        </w:tc>
        <w:tc>
          <w:tcPr>
            <w:tcW w:w="3510" w:type="dxa"/>
          </w:tcPr>
          <w:p w:rsidR="00227124" w:rsidRPr="00B53C9A" w:rsidRDefault="00227124" w:rsidP="00746806">
            <w:pPr>
              <w:spacing w:before="60" w:after="60"/>
              <w:ind w:right="45"/>
              <w:rPr>
                <w:rFonts w:ascii="Times New Roman" w:hAnsi="Times New Roman" w:cs="Times New Roman"/>
              </w:rPr>
            </w:pPr>
            <w:r w:rsidRPr="00B53C9A">
              <w:rPr>
                <w:rFonts w:ascii="Times New Roman" w:hAnsi="Times New Roman" w:cs="Times New Roman"/>
              </w:rPr>
              <w:t>Phát động chủ đề Đội, An toàn giao thông</w:t>
            </w:r>
          </w:p>
        </w:tc>
        <w:tc>
          <w:tcPr>
            <w:tcW w:w="2221" w:type="dxa"/>
            <w:vAlign w:val="center"/>
          </w:tcPr>
          <w:p w:rsidR="00227124" w:rsidRPr="00B53C9A" w:rsidRDefault="00227124" w:rsidP="00746806">
            <w:pPr>
              <w:spacing w:before="60" w:after="60"/>
              <w:ind w:right="45"/>
              <w:jc w:val="center"/>
              <w:rPr>
                <w:rFonts w:ascii="Times New Roman" w:hAnsi="Times New Roman" w:cs="Times New Roman"/>
              </w:rPr>
            </w:pPr>
            <w:r w:rsidRPr="00B53C9A">
              <w:rPr>
                <w:rFonts w:ascii="Times New Roman" w:hAnsi="Times New Roman" w:cs="Times New Roman"/>
              </w:rPr>
              <w:t>Bí thư chi đoàn</w:t>
            </w:r>
          </w:p>
        </w:tc>
        <w:tc>
          <w:tcPr>
            <w:tcW w:w="2639" w:type="dxa"/>
            <w:vAlign w:val="center"/>
          </w:tcPr>
          <w:p w:rsidR="00227124" w:rsidRPr="00B53C9A" w:rsidRDefault="00227124" w:rsidP="00746806">
            <w:pPr>
              <w:spacing w:before="60" w:after="60"/>
              <w:ind w:right="45"/>
              <w:jc w:val="center"/>
              <w:rPr>
                <w:rFonts w:ascii="Times New Roman" w:hAnsi="Times New Roman" w:cs="Times New Roman"/>
              </w:rPr>
            </w:pPr>
            <w:r w:rsidRPr="00B53C9A">
              <w:rPr>
                <w:rFonts w:ascii="Times New Roman" w:hAnsi="Times New Roman" w:cs="Times New Roman"/>
              </w:rPr>
              <w:t>Tổng phụ trách</w:t>
            </w:r>
          </w:p>
        </w:tc>
      </w:tr>
      <w:tr w:rsidR="00227124" w:rsidTr="00746806">
        <w:tc>
          <w:tcPr>
            <w:tcW w:w="1080" w:type="dxa"/>
            <w:vMerge/>
            <w:vAlign w:val="center"/>
          </w:tcPr>
          <w:p w:rsidR="00227124" w:rsidRPr="00B53C9A" w:rsidRDefault="00227124" w:rsidP="00746806">
            <w:pPr>
              <w:spacing w:before="60" w:after="60"/>
              <w:ind w:right="45"/>
              <w:jc w:val="center"/>
              <w:rPr>
                <w:rFonts w:ascii="Times New Roman" w:hAnsi="Times New Roman" w:cs="Times New Roman"/>
              </w:rPr>
            </w:pPr>
          </w:p>
        </w:tc>
        <w:tc>
          <w:tcPr>
            <w:tcW w:w="3510" w:type="dxa"/>
            <w:vAlign w:val="center"/>
          </w:tcPr>
          <w:p w:rsidR="00227124" w:rsidRPr="00B53C9A" w:rsidRDefault="00227124" w:rsidP="00746806">
            <w:pPr>
              <w:spacing w:before="60" w:after="60"/>
              <w:ind w:right="45"/>
              <w:rPr>
                <w:rFonts w:ascii="Times New Roman" w:hAnsi="Times New Roman" w:cs="Times New Roman"/>
              </w:rPr>
            </w:pPr>
            <w:r w:rsidRPr="00B53C9A">
              <w:rPr>
                <w:rFonts w:ascii="Times New Roman" w:hAnsi="Times New Roman" w:cs="Times New Roman"/>
              </w:rPr>
              <w:t>Xây dựng kế hoạch năm học của trường, tổ chuyên môn, bộ phận</w:t>
            </w:r>
          </w:p>
        </w:tc>
        <w:tc>
          <w:tcPr>
            <w:tcW w:w="2221" w:type="dxa"/>
            <w:vAlign w:val="center"/>
          </w:tcPr>
          <w:p w:rsidR="00227124" w:rsidRPr="00B53C9A" w:rsidRDefault="00227124" w:rsidP="00746806">
            <w:pPr>
              <w:spacing w:before="60" w:after="60"/>
              <w:ind w:right="45"/>
              <w:jc w:val="center"/>
              <w:rPr>
                <w:rFonts w:ascii="Times New Roman" w:hAnsi="Times New Roman" w:cs="Times New Roman"/>
              </w:rPr>
            </w:pPr>
            <w:r w:rsidRPr="00B53C9A">
              <w:rPr>
                <w:rFonts w:ascii="Times New Roman" w:hAnsi="Times New Roman" w:cs="Times New Roman"/>
              </w:rPr>
              <w:t>Hiệu trưởng</w:t>
            </w:r>
          </w:p>
        </w:tc>
        <w:tc>
          <w:tcPr>
            <w:tcW w:w="2639" w:type="dxa"/>
            <w:vAlign w:val="center"/>
          </w:tcPr>
          <w:p w:rsidR="00227124" w:rsidRPr="00B53C9A" w:rsidRDefault="00227124" w:rsidP="00746806">
            <w:pPr>
              <w:spacing w:before="60" w:after="60"/>
              <w:ind w:right="45"/>
              <w:jc w:val="center"/>
              <w:rPr>
                <w:rFonts w:ascii="Times New Roman" w:hAnsi="Times New Roman" w:cs="Times New Roman"/>
              </w:rPr>
            </w:pPr>
            <w:r w:rsidRPr="00B53C9A">
              <w:rPr>
                <w:rFonts w:ascii="Times New Roman" w:hAnsi="Times New Roman" w:cs="Times New Roman"/>
              </w:rPr>
              <w:t>Bộ phận, Tổ chuyên môn</w:t>
            </w:r>
          </w:p>
        </w:tc>
      </w:tr>
      <w:tr w:rsidR="00227124" w:rsidTr="00746806">
        <w:tc>
          <w:tcPr>
            <w:tcW w:w="1080" w:type="dxa"/>
            <w:vMerge/>
            <w:vAlign w:val="center"/>
          </w:tcPr>
          <w:p w:rsidR="00227124" w:rsidRPr="00B53C9A" w:rsidRDefault="00227124" w:rsidP="00746806">
            <w:pPr>
              <w:spacing w:before="60" w:after="60"/>
              <w:ind w:right="45"/>
              <w:jc w:val="center"/>
              <w:rPr>
                <w:rFonts w:ascii="Times New Roman" w:hAnsi="Times New Roman" w:cs="Times New Roman"/>
              </w:rPr>
            </w:pPr>
          </w:p>
        </w:tc>
        <w:tc>
          <w:tcPr>
            <w:tcW w:w="3510" w:type="dxa"/>
            <w:vAlign w:val="center"/>
          </w:tcPr>
          <w:p w:rsidR="00227124" w:rsidRPr="00B53C9A" w:rsidRDefault="00227124" w:rsidP="00746806">
            <w:pPr>
              <w:spacing w:before="60" w:after="60"/>
              <w:ind w:right="45"/>
              <w:rPr>
                <w:rFonts w:ascii="Times New Roman" w:hAnsi="Times New Roman" w:cs="Times New Roman"/>
              </w:rPr>
            </w:pPr>
            <w:r w:rsidRPr="00B53C9A">
              <w:rPr>
                <w:rFonts w:ascii="Times New Roman" w:hAnsi="Times New Roman" w:cs="Times New Roman"/>
              </w:rPr>
              <w:t>Tham gia tập huấn, bồi dưỡng chuyên môn đầu năm học.</w:t>
            </w:r>
          </w:p>
        </w:tc>
        <w:tc>
          <w:tcPr>
            <w:tcW w:w="2221" w:type="dxa"/>
            <w:vAlign w:val="center"/>
          </w:tcPr>
          <w:p w:rsidR="00227124" w:rsidRPr="00B53C9A" w:rsidRDefault="00227124" w:rsidP="00746806">
            <w:pPr>
              <w:spacing w:before="60" w:after="60"/>
              <w:ind w:right="45"/>
              <w:jc w:val="center"/>
              <w:rPr>
                <w:rFonts w:ascii="Times New Roman" w:hAnsi="Times New Roman" w:cs="Times New Roman"/>
              </w:rPr>
            </w:pPr>
            <w:r w:rsidRPr="00B53C9A">
              <w:rPr>
                <w:rFonts w:ascii="Times New Roman" w:hAnsi="Times New Roman" w:cs="Times New Roman"/>
              </w:rPr>
              <w:t>Phó Hiệu trưởng</w:t>
            </w:r>
          </w:p>
        </w:tc>
        <w:tc>
          <w:tcPr>
            <w:tcW w:w="2639" w:type="dxa"/>
            <w:vAlign w:val="center"/>
          </w:tcPr>
          <w:p w:rsidR="00227124" w:rsidRPr="00B53C9A" w:rsidRDefault="00227124" w:rsidP="00746806">
            <w:pPr>
              <w:spacing w:before="60" w:after="60"/>
              <w:ind w:right="45"/>
              <w:jc w:val="center"/>
              <w:rPr>
                <w:rFonts w:ascii="Times New Roman" w:hAnsi="Times New Roman" w:cs="Times New Roman"/>
              </w:rPr>
            </w:pPr>
            <w:r w:rsidRPr="00B53C9A">
              <w:rPr>
                <w:rFonts w:ascii="Times New Roman" w:hAnsi="Times New Roman" w:cs="Times New Roman"/>
              </w:rPr>
              <w:t>Tổ chuyên môn</w:t>
            </w:r>
          </w:p>
        </w:tc>
      </w:tr>
      <w:tr w:rsidR="00227124" w:rsidTr="00746806">
        <w:tc>
          <w:tcPr>
            <w:tcW w:w="1080" w:type="dxa"/>
            <w:vMerge/>
            <w:vAlign w:val="center"/>
          </w:tcPr>
          <w:p w:rsidR="00227124" w:rsidRPr="00B53C9A" w:rsidRDefault="00227124" w:rsidP="00746806">
            <w:pPr>
              <w:spacing w:before="60" w:after="60"/>
              <w:jc w:val="center"/>
              <w:rPr>
                <w:rFonts w:ascii="Times New Roman" w:hAnsi="Times New Roman" w:cs="Times New Roman"/>
              </w:rPr>
            </w:pPr>
          </w:p>
        </w:tc>
        <w:tc>
          <w:tcPr>
            <w:tcW w:w="3510" w:type="dxa"/>
          </w:tcPr>
          <w:p w:rsidR="00227124" w:rsidRPr="00B53C9A" w:rsidRDefault="00227124" w:rsidP="00746806">
            <w:pPr>
              <w:spacing w:before="60" w:after="60"/>
              <w:ind w:right="45"/>
              <w:rPr>
                <w:rFonts w:ascii="Times New Roman" w:hAnsi="Times New Roman" w:cs="Times New Roman"/>
              </w:rPr>
            </w:pPr>
            <w:r w:rsidRPr="00B53C9A">
              <w:rPr>
                <w:rFonts w:ascii="Times New Roman" w:hAnsi="Times New Roman" w:cs="Times New Roman"/>
              </w:rPr>
              <w:t>Thiết kế Lịch kiểm tra đồng loạt học kỳ I.</w:t>
            </w:r>
          </w:p>
        </w:tc>
        <w:tc>
          <w:tcPr>
            <w:tcW w:w="2221" w:type="dxa"/>
            <w:vAlign w:val="center"/>
          </w:tcPr>
          <w:p w:rsidR="00227124" w:rsidRPr="00B53C9A" w:rsidRDefault="00227124" w:rsidP="00746806">
            <w:pPr>
              <w:spacing w:before="60" w:after="60"/>
              <w:ind w:right="45"/>
              <w:jc w:val="center"/>
              <w:rPr>
                <w:rFonts w:ascii="Times New Roman" w:hAnsi="Times New Roman" w:cs="Times New Roman"/>
              </w:rPr>
            </w:pPr>
            <w:r w:rsidRPr="00B53C9A">
              <w:rPr>
                <w:rFonts w:ascii="Times New Roman" w:hAnsi="Times New Roman" w:cs="Times New Roman"/>
              </w:rPr>
              <w:t>Phó Hiệu trưởng</w:t>
            </w:r>
          </w:p>
        </w:tc>
        <w:tc>
          <w:tcPr>
            <w:tcW w:w="2639" w:type="dxa"/>
            <w:vAlign w:val="center"/>
          </w:tcPr>
          <w:p w:rsidR="00227124" w:rsidRPr="00B53C9A" w:rsidRDefault="00227124" w:rsidP="00746806">
            <w:pPr>
              <w:spacing w:before="60" w:after="60"/>
              <w:ind w:right="45"/>
              <w:jc w:val="center"/>
              <w:rPr>
                <w:rFonts w:ascii="Times New Roman" w:hAnsi="Times New Roman" w:cs="Times New Roman"/>
              </w:rPr>
            </w:pPr>
            <w:r w:rsidRPr="00B53C9A">
              <w:rPr>
                <w:rFonts w:ascii="Times New Roman" w:hAnsi="Times New Roman" w:cs="Times New Roman"/>
              </w:rPr>
              <w:t>Tổ chuyên môn, học sinh</w:t>
            </w:r>
          </w:p>
        </w:tc>
      </w:tr>
      <w:tr w:rsidR="00227124" w:rsidTr="00746806">
        <w:tc>
          <w:tcPr>
            <w:tcW w:w="1080" w:type="dxa"/>
            <w:vMerge/>
          </w:tcPr>
          <w:p w:rsidR="00227124" w:rsidRPr="00B53C9A" w:rsidRDefault="00227124" w:rsidP="00746806">
            <w:pPr>
              <w:spacing w:before="60" w:after="60"/>
              <w:jc w:val="center"/>
              <w:rPr>
                <w:rFonts w:ascii="Times New Roman" w:hAnsi="Times New Roman" w:cs="Times New Roman"/>
              </w:rPr>
            </w:pPr>
          </w:p>
        </w:tc>
        <w:tc>
          <w:tcPr>
            <w:tcW w:w="3510" w:type="dxa"/>
          </w:tcPr>
          <w:p w:rsidR="00227124" w:rsidRPr="00B53C9A" w:rsidRDefault="00227124" w:rsidP="00746806">
            <w:pPr>
              <w:spacing w:line="312" w:lineRule="auto"/>
              <w:rPr>
                <w:rFonts w:ascii="Times New Roman" w:hAnsi="Times New Roman" w:cs="Times New Roman"/>
              </w:rPr>
            </w:pPr>
            <w:r w:rsidRPr="00B53C9A">
              <w:rPr>
                <w:rFonts w:ascii="Times New Roman" w:hAnsi="Times New Roman" w:cs="Times New Roman"/>
              </w:rPr>
              <w:t>Triển khai bồi dưỡng học sinh giỏi, phụ đạo học sinh yếu.</w:t>
            </w:r>
          </w:p>
        </w:tc>
        <w:tc>
          <w:tcPr>
            <w:tcW w:w="2221" w:type="dxa"/>
            <w:vAlign w:val="center"/>
          </w:tcPr>
          <w:p w:rsidR="00227124" w:rsidRPr="00B53C9A" w:rsidRDefault="00227124" w:rsidP="00746806">
            <w:pPr>
              <w:spacing w:before="60" w:after="60"/>
              <w:ind w:right="45"/>
              <w:jc w:val="center"/>
              <w:rPr>
                <w:rFonts w:ascii="Times New Roman" w:hAnsi="Times New Roman" w:cs="Times New Roman"/>
              </w:rPr>
            </w:pPr>
            <w:r w:rsidRPr="00B53C9A">
              <w:rPr>
                <w:rFonts w:ascii="Times New Roman" w:hAnsi="Times New Roman" w:cs="Times New Roman"/>
              </w:rPr>
              <w:t>Phó HT</w:t>
            </w:r>
          </w:p>
        </w:tc>
        <w:tc>
          <w:tcPr>
            <w:tcW w:w="2639" w:type="dxa"/>
            <w:vAlign w:val="center"/>
          </w:tcPr>
          <w:p w:rsidR="00227124" w:rsidRPr="00B53C9A" w:rsidRDefault="00227124" w:rsidP="00746806">
            <w:pPr>
              <w:spacing w:before="60" w:after="60"/>
              <w:ind w:right="45"/>
              <w:jc w:val="center"/>
              <w:rPr>
                <w:rFonts w:ascii="Times New Roman" w:hAnsi="Times New Roman" w:cs="Times New Roman"/>
              </w:rPr>
            </w:pPr>
            <w:r w:rsidRPr="00B53C9A">
              <w:rPr>
                <w:rFonts w:ascii="Times New Roman" w:hAnsi="Times New Roman" w:cs="Times New Roman"/>
              </w:rPr>
              <w:t>GVBM, học sinh</w:t>
            </w:r>
          </w:p>
        </w:tc>
      </w:tr>
      <w:tr w:rsidR="00227124" w:rsidTr="00746806">
        <w:tc>
          <w:tcPr>
            <w:tcW w:w="1080" w:type="dxa"/>
            <w:vMerge/>
          </w:tcPr>
          <w:p w:rsidR="00227124" w:rsidRPr="00B53C9A" w:rsidRDefault="00227124" w:rsidP="00746806">
            <w:pPr>
              <w:spacing w:before="60" w:after="60"/>
              <w:jc w:val="center"/>
              <w:rPr>
                <w:rFonts w:ascii="Times New Roman" w:hAnsi="Times New Roman" w:cs="Times New Roman"/>
              </w:rPr>
            </w:pPr>
          </w:p>
        </w:tc>
        <w:tc>
          <w:tcPr>
            <w:tcW w:w="3510" w:type="dxa"/>
          </w:tcPr>
          <w:p w:rsidR="00227124" w:rsidRPr="00B53C9A" w:rsidRDefault="00227124" w:rsidP="00746806">
            <w:pPr>
              <w:spacing w:line="312" w:lineRule="auto"/>
              <w:rPr>
                <w:rFonts w:ascii="Times New Roman" w:hAnsi="Times New Roman" w:cs="Times New Roman"/>
              </w:rPr>
            </w:pPr>
            <w:r w:rsidRPr="00B53C9A">
              <w:rPr>
                <w:rFonts w:ascii="Times New Roman" w:hAnsi="Times New Roman" w:cs="Times New Roman"/>
              </w:rPr>
              <w:t>Lập kế hoạch hướng nghiệp,dạy  nghề</w:t>
            </w:r>
          </w:p>
        </w:tc>
        <w:tc>
          <w:tcPr>
            <w:tcW w:w="2221" w:type="dxa"/>
            <w:vAlign w:val="center"/>
          </w:tcPr>
          <w:p w:rsidR="00227124" w:rsidRPr="00B53C9A" w:rsidRDefault="00227124" w:rsidP="00746806">
            <w:pPr>
              <w:spacing w:before="60" w:after="60"/>
              <w:ind w:right="45"/>
              <w:jc w:val="center"/>
              <w:rPr>
                <w:rFonts w:ascii="Times New Roman" w:hAnsi="Times New Roman" w:cs="Times New Roman"/>
              </w:rPr>
            </w:pPr>
            <w:r w:rsidRPr="00B53C9A">
              <w:rPr>
                <w:rFonts w:ascii="Times New Roman" w:hAnsi="Times New Roman" w:cs="Times New Roman"/>
              </w:rPr>
              <w:t>Phó HT</w:t>
            </w:r>
          </w:p>
        </w:tc>
        <w:tc>
          <w:tcPr>
            <w:tcW w:w="2639" w:type="dxa"/>
            <w:vAlign w:val="center"/>
          </w:tcPr>
          <w:p w:rsidR="00227124" w:rsidRPr="00B53C9A" w:rsidRDefault="00227124" w:rsidP="00746806">
            <w:pPr>
              <w:spacing w:before="60" w:after="60"/>
              <w:ind w:right="45"/>
              <w:jc w:val="center"/>
              <w:rPr>
                <w:rFonts w:ascii="Times New Roman" w:hAnsi="Times New Roman" w:cs="Times New Roman"/>
              </w:rPr>
            </w:pPr>
            <w:r w:rsidRPr="00B53C9A">
              <w:rPr>
                <w:rFonts w:ascii="Times New Roman" w:hAnsi="Times New Roman" w:cs="Times New Roman"/>
              </w:rPr>
              <w:t>GV dạy nghề và HS</w:t>
            </w:r>
          </w:p>
        </w:tc>
      </w:tr>
      <w:tr w:rsidR="00227124" w:rsidTr="00746806">
        <w:tc>
          <w:tcPr>
            <w:tcW w:w="1080" w:type="dxa"/>
            <w:vMerge/>
          </w:tcPr>
          <w:p w:rsidR="00227124" w:rsidRPr="00B53C9A" w:rsidRDefault="00227124" w:rsidP="00746806">
            <w:pPr>
              <w:spacing w:before="60" w:after="60"/>
              <w:jc w:val="center"/>
              <w:rPr>
                <w:rFonts w:ascii="Times New Roman" w:hAnsi="Times New Roman" w:cs="Times New Roman"/>
              </w:rPr>
            </w:pPr>
          </w:p>
        </w:tc>
        <w:tc>
          <w:tcPr>
            <w:tcW w:w="3510" w:type="dxa"/>
          </w:tcPr>
          <w:p w:rsidR="00227124" w:rsidRPr="00B53C9A" w:rsidRDefault="00227124" w:rsidP="00746806">
            <w:pPr>
              <w:spacing w:line="312" w:lineRule="auto"/>
              <w:rPr>
                <w:rFonts w:ascii="Times New Roman" w:hAnsi="Times New Roman" w:cs="Times New Roman"/>
              </w:rPr>
            </w:pPr>
            <w:r w:rsidRPr="00B53C9A">
              <w:rPr>
                <w:rFonts w:ascii="Times New Roman" w:hAnsi="Times New Roman" w:cs="Times New Roman"/>
              </w:rPr>
              <w:t>Xét hết tập sự</w:t>
            </w:r>
          </w:p>
        </w:tc>
        <w:tc>
          <w:tcPr>
            <w:tcW w:w="2221" w:type="dxa"/>
            <w:vAlign w:val="center"/>
          </w:tcPr>
          <w:p w:rsidR="00227124" w:rsidRPr="00B53C9A" w:rsidRDefault="00227124" w:rsidP="00746806">
            <w:pPr>
              <w:spacing w:before="60" w:after="60"/>
              <w:ind w:right="45"/>
              <w:jc w:val="center"/>
              <w:rPr>
                <w:rFonts w:ascii="Times New Roman" w:hAnsi="Times New Roman" w:cs="Times New Roman"/>
              </w:rPr>
            </w:pPr>
            <w:r w:rsidRPr="00B53C9A">
              <w:rPr>
                <w:rFonts w:ascii="Times New Roman" w:hAnsi="Times New Roman" w:cs="Times New Roman"/>
              </w:rPr>
              <w:t>Hiệu trưởng</w:t>
            </w:r>
          </w:p>
        </w:tc>
        <w:tc>
          <w:tcPr>
            <w:tcW w:w="2639" w:type="dxa"/>
            <w:vAlign w:val="center"/>
          </w:tcPr>
          <w:p w:rsidR="00227124" w:rsidRPr="00B53C9A" w:rsidRDefault="00227124" w:rsidP="00746806">
            <w:pPr>
              <w:spacing w:before="60" w:after="60"/>
              <w:ind w:right="45"/>
              <w:jc w:val="center"/>
              <w:rPr>
                <w:rFonts w:ascii="Times New Roman" w:hAnsi="Times New Roman" w:cs="Times New Roman"/>
              </w:rPr>
            </w:pPr>
            <w:r w:rsidRPr="00B53C9A">
              <w:rPr>
                <w:rFonts w:ascii="Times New Roman" w:hAnsi="Times New Roman" w:cs="Times New Roman"/>
              </w:rPr>
              <w:t>Liên tịch</w:t>
            </w:r>
          </w:p>
        </w:tc>
      </w:tr>
      <w:tr w:rsidR="00227124" w:rsidTr="00746806">
        <w:tc>
          <w:tcPr>
            <w:tcW w:w="1080" w:type="dxa"/>
            <w:vMerge/>
          </w:tcPr>
          <w:p w:rsidR="00227124" w:rsidRPr="00B53C9A" w:rsidRDefault="00227124" w:rsidP="00746806">
            <w:pPr>
              <w:spacing w:before="60" w:after="60"/>
              <w:jc w:val="center"/>
              <w:rPr>
                <w:rFonts w:ascii="Times New Roman" w:hAnsi="Times New Roman" w:cs="Times New Roman"/>
              </w:rPr>
            </w:pPr>
          </w:p>
        </w:tc>
        <w:tc>
          <w:tcPr>
            <w:tcW w:w="3510" w:type="dxa"/>
          </w:tcPr>
          <w:p w:rsidR="00227124" w:rsidRPr="00B53C9A" w:rsidRDefault="00227124" w:rsidP="00746806">
            <w:pPr>
              <w:spacing w:line="312" w:lineRule="auto"/>
              <w:rPr>
                <w:rFonts w:ascii="Times New Roman" w:hAnsi="Times New Roman" w:cs="Times New Roman"/>
              </w:rPr>
            </w:pPr>
            <w:r w:rsidRPr="00B53C9A">
              <w:rPr>
                <w:rFonts w:ascii="Times New Roman" w:hAnsi="Times New Roman" w:cs="Times New Roman"/>
              </w:rPr>
              <w:t>Tuyển dụng, hợp đồng thỉnh giảng giáo viên</w:t>
            </w:r>
          </w:p>
        </w:tc>
        <w:tc>
          <w:tcPr>
            <w:tcW w:w="2221" w:type="dxa"/>
            <w:vAlign w:val="center"/>
          </w:tcPr>
          <w:p w:rsidR="00227124" w:rsidRPr="00B53C9A" w:rsidRDefault="00227124" w:rsidP="00746806">
            <w:pPr>
              <w:spacing w:before="60" w:after="60"/>
              <w:ind w:right="45"/>
              <w:jc w:val="center"/>
              <w:rPr>
                <w:rFonts w:ascii="Times New Roman" w:hAnsi="Times New Roman" w:cs="Times New Roman"/>
              </w:rPr>
            </w:pPr>
            <w:r w:rsidRPr="00B53C9A">
              <w:rPr>
                <w:rFonts w:ascii="Times New Roman" w:hAnsi="Times New Roman" w:cs="Times New Roman"/>
              </w:rPr>
              <w:t>Hiệu trưởng</w:t>
            </w:r>
          </w:p>
        </w:tc>
        <w:tc>
          <w:tcPr>
            <w:tcW w:w="2639" w:type="dxa"/>
            <w:vAlign w:val="center"/>
          </w:tcPr>
          <w:p w:rsidR="00227124" w:rsidRPr="00B53C9A" w:rsidRDefault="00227124" w:rsidP="00746806">
            <w:pPr>
              <w:spacing w:before="60" w:after="60"/>
              <w:ind w:right="45"/>
              <w:jc w:val="center"/>
              <w:rPr>
                <w:rFonts w:ascii="Times New Roman" w:hAnsi="Times New Roman" w:cs="Times New Roman"/>
              </w:rPr>
            </w:pPr>
            <w:r w:rsidRPr="00B53C9A">
              <w:rPr>
                <w:rFonts w:ascii="Times New Roman" w:hAnsi="Times New Roman" w:cs="Times New Roman"/>
              </w:rPr>
              <w:t>Liên tịch</w:t>
            </w:r>
          </w:p>
        </w:tc>
      </w:tr>
      <w:tr w:rsidR="00227124" w:rsidTr="00746806">
        <w:tc>
          <w:tcPr>
            <w:tcW w:w="1080" w:type="dxa"/>
            <w:vMerge/>
          </w:tcPr>
          <w:p w:rsidR="00227124" w:rsidRPr="00B53C9A" w:rsidRDefault="00227124" w:rsidP="00746806">
            <w:pPr>
              <w:spacing w:before="60" w:after="60"/>
              <w:jc w:val="center"/>
              <w:rPr>
                <w:rFonts w:ascii="Times New Roman" w:hAnsi="Times New Roman" w:cs="Times New Roman"/>
              </w:rPr>
            </w:pPr>
          </w:p>
        </w:tc>
        <w:tc>
          <w:tcPr>
            <w:tcW w:w="3510" w:type="dxa"/>
          </w:tcPr>
          <w:p w:rsidR="00227124" w:rsidRPr="00B53C9A" w:rsidRDefault="00227124" w:rsidP="00746806">
            <w:pPr>
              <w:spacing w:line="312" w:lineRule="auto"/>
              <w:rPr>
                <w:rFonts w:ascii="Times New Roman" w:hAnsi="Times New Roman" w:cs="Times New Roman"/>
              </w:rPr>
            </w:pPr>
            <w:r w:rsidRPr="00B53C9A">
              <w:rPr>
                <w:rFonts w:ascii="Times New Roman" w:hAnsi="Times New Roman" w:cs="Times New Roman"/>
              </w:rPr>
              <w:t xml:space="preserve">Tổ chức hoạt động GDNGLL chủ đề tháng 9" </w:t>
            </w:r>
            <w:r w:rsidRPr="00B53C9A">
              <w:rPr>
                <w:rFonts w:ascii="Times New Roman" w:hAnsi="Times New Roman" w:cs="Times New Roman"/>
                <w:i/>
              </w:rPr>
              <w:t>Truyền thống nhà trường”</w:t>
            </w:r>
            <w:r w:rsidRPr="00B53C9A">
              <w:rPr>
                <w:rFonts w:ascii="Times New Roman" w:hAnsi="Times New Roman" w:cs="Times New Roman"/>
              </w:rPr>
              <w:t xml:space="preserve"> </w:t>
            </w:r>
          </w:p>
        </w:tc>
        <w:tc>
          <w:tcPr>
            <w:tcW w:w="2221" w:type="dxa"/>
            <w:vAlign w:val="center"/>
          </w:tcPr>
          <w:p w:rsidR="00227124" w:rsidRPr="00B53C9A" w:rsidRDefault="00227124" w:rsidP="00746806">
            <w:pPr>
              <w:spacing w:before="60" w:after="60"/>
              <w:ind w:right="45"/>
              <w:jc w:val="center"/>
              <w:rPr>
                <w:rFonts w:ascii="Times New Roman" w:hAnsi="Times New Roman" w:cs="Times New Roman"/>
              </w:rPr>
            </w:pPr>
            <w:r w:rsidRPr="00B53C9A">
              <w:rPr>
                <w:rFonts w:ascii="Times New Roman" w:hAnsi="Times New Roman" w:cs="Times New Roman"/>
              </w:rPr>
              <w:t>GVCN</w:t>
            </w:r>
          </w:p>
        </w:tc>
        <w:tc>
          <w:tcPr>
            <w:tcW w:w="2639" w:type="dxa"/>
            <w:vAlign w:val="center"/>
          </w:tcPr>
          <w:p w:rsidR="00227124" w:rsidRPr="00B53C9A" w:rsidRDefault="00227124" w:rsidP="00746806">
            <w:pPr>
              <w:spacing w:before="60" w:after="60"/>
              <w:ind w:right="45"/>
              <w:jc w:val="center"/>
              <w:rPr>
                <w:rFonts w:ascii="Times New Roman" w:hAnsi="Times New Roman" w:cs="Times New Roman"/>
              </w:rPr>
            </w:pPr>
            <w:r w:rsidRPr="00B53C9A">
              <w:rPr>
                <w:rFonts w:ascii="Times New Roman" w:hAnsi="Times New Roman" w:cs="Times New Roman"/>
              </w:rPr>
              <w:t>Học sinh</w:t>
            </w:r>
          </w:p>
        </w:tc>
      </w:tr>
      <w:tr w:rsidR="00227124" w:rsidTr="00746806">
        <w:tc>
          <w:tcPr>
            <w:tcW w:w="1080" w:type="dxa"/>
            <w:vMerge/>
          </w:tcPr>
          <w:p w:rsidR="00227124" w:rsidRPr="00B53C9A" w:rsidRDefault="00227124" w:rsidP="00746806">
            <w:pPr>
              <w:spacing w:before="60" w:after="60"/>
              <w:jc w:val="center"/>
              <w:rPr>
                <w:rFonts w:ascii="Times New Roman" w:hAnsi="Times New Roman" w:cs="Times New Roman"/>
              </w:rPr>
            </w:pPr>
          </w:p>
        </w:tc>
        <w:tc>
          <w:tcPr>
            <w:tcW w:w="3510" w:type="dxa"/>
          </w:tcPr>
          <w:p w:rsidR="00227124" w:rsidRPr="00B53C9A" w:rsidRDefault="00227124" w:rsidP="00746806">
            <w:pPr>
              <w:spacing w:line="312" w:lineRule="auto"/>
              <w:rPr>
                <w:rFonts w:ascii="Times New Roman" w:hAnsi="Times New Roman" w:cs="Times New Roman"/>
              </w:rPr>
            </w:pPr>
            <w:r w:rsidRPr="00B53C9A">
              <w:rPr>
                <w:rFonts w:ascii="Times New Roman" w:hAnsi="Times New Roman" w:cs="Times New Roman"/>
              </w:rPr>
              <w:t>Hướng nghiệp cho HS 9</w:t>
            </w:r>
          </w:p>
        </w:tc>
        <w:tc>
          <w:tcPr>
            <w:tcW w:w="2221" w:type="dxa"/>
            <w:vAlign w:val="center"/>
          </w:tcPr>
          <w:p w:rsidR="00227124" w:rsidRPr="00B53C9A" w:rsidRDefault="00227124" w:rsidP="00746806">
            <w:pPr>
              <w:spacing w:before="60" w:after="60"/>
              <w:ind w:right="45"/>
              <w:jc w:val="center"/>
              <w:rPr>
                <w:rFonts w:ascii="Times New Roman" w:hAnsi="Times New Roman" w:cs="Times New Roman"/>
              </w:rPr>
            </w:pPr>
            <w:r>
              <w:rPr>
                <w:rFonts w:ascii="Times New Roman" w:hAnsi="Times New Roman" w:cs="Times New Roman"/>
              </w:rPr>
              <w:t>Hiệu trưởng</w:t>
            </w:r>
          </w:p>
        </w:tc>
        <w:tc>
          <w:tcPr>
            <w:tcW w:w="2639" w:type="dxa"/>
            <w:vAlign w:val="center"/>
          </w:tcPr>
          <w:p w:rsidR="00227124" w:rsidRPr="00B53C9A" w:rsidRDefault="00227124" w:rsidP="00746806">
            <w:pPr>
              <w:spacing w:before="60" w:after="60"/>
              <w:ind w:right="45"/>
              <w:jc w:val="center"/>
              <w:rPr>
                <w:rFonts w:ascii="Times New Roman" w:hAnsi="Times New Roman" w:cs="Times New Roman"/>
              </w:rPr>
            </w:pPr>
            <w:r w:rsidRPr="00B53C9A">
              <w:rPr>
                <w:rFonts w:ascii="Times New Roman" w:hAnsi="Times New Roman" w:cs="Times New Roman"/>
              </w:rPr>
              <w:t>Học sinh 9</w:t>
            </w:r>
          </w:p>
        </w:tc>
      </w:tr>
      <w:tr w:rsidR="004A3021" w:rsidTr="00746806">
        <w:tc>
          <w:tcPr>
            <w:tcW w:w="1080" w:type="dxa"/>
            <w:vMerge w:val="restart"/>
            <w:vAlign w:val="center"/>
          </w:tcPr>
          <w:p w:rsidR="004A3021" w:rsidRPr="00B53C9A" w:rsidRDefault="004A3021" w:rsidP="00746806">
            <w:pPr>
              <w:spacing w:before="60" w:after="60"/>
              <w:ind w:right="45"/>
              <w:jc w:val="center"/>
              <w:rPr>
                <w:rFonts w:ascii="Times New Roman" w:hAnsi="Times New Roman" w:cs="Times New Roman"/>
              </w:rPr>
            </w:pPr>
            <w:r w:rsidRPr="00B53C9A">
              <w:rPr>
                <w:rFonts w:ascii="Times New Roman" w:hAnsi="Times New Roman" w:cs="Times New Roman"/>
              </w:rPr>
              <w:lastRenderedPageBreak/>
              <w:t>10/2015</w:t>
            </w:r>
          </w:p>
        </w:tc>
        <w:tc>
          <w:tcPr>
            <w:tcW w:w="3510" w:type="dxa"/>
          </w:tcPr>
          <w:p w:rsidR="004A3021" w:rsidRPr="00B53C9A" w:rsidRDefault="004A3021" w:rsidP="00D1712C">
            <w:pPr>
              <w:spacing w:before="60" w:after="60"/>
              <w:ind w:right="45"/>
              <w:rPr>
                <w:rFonts w:ascii="Times New Roman" w:hAnsi="Times New Roman" w:cs="Times New Roman"/>
              </w:rPr>
            </w:pPr>
            <w:r w:rsidRPr="00B53C9A">
              <w:rPr>
                <w:rFonts w:ascii="Times New Roman" w:hAnsi="Times New Roman" w:cs="Times New Roman"/>
              </w:rPr>
              <w:t>Hội nghị cha mẹ học sinh đầu năm.</w:t>
            </w:r>
          </w:p>
        </w:tc>
        <w:tc>
          <w:tcPr>
            <w:tcW w:w="2221" w:type="dxa"/>
            <w:vAlign w:val="center"/>
          </w:tcPr>
          <w:p w:rsidR="004A3021" w:rsidRPr="00B53C9A" w:rsidRDefault="004A3021" w:rsidP="00D1712C">
            <w:pPr>
              <w:spacing w:before="60" w:after="60"/>
              <w:ind w:right="45"/>
              <w:jc w:val="center"/>
              <w:rPr>
                <w:rFonts w:ascii="Times New Roman" w:hAnsi="Times New Roman" w:cs="Times New Roman"/>
              </w:rPr>
            </w:pPr>
            <w:r w:rsidRPr="00B53C9A">
              <w:rPr>
                <w:rFonts w:ascii="Times New Roman" w:hAnsi="Times New Roman" w:cs="Times New Roman"/>
              </w:rPr>
              <w:t>Hiệu trưởng</w:t>
            </w:r>
          </w:p>
        </w:tc>
        <w:tc>
          <w:tcPr>
            <w:tcW w:w="2639" w:type="dxa"/>
            <w:vAlign w:val="center"/>
          </w:tcPr>
          <w:p w:rsidR="004A3021" w:rsidRPr="00B53C9A" w:rsidRDefault="004A3021" w:rsidP="00D1712C">
            <w:pPr>
              <w:spacing w:before="60" w:after="60"/>
              <w:ind w:right="45"/>
              <w:jc w:val="center"/>
              <w:rPr>
                <w:rFonts w:ascii="Times New Roman" w:hAnsi="Times New Roman" w:cs="Times New Roman"/>
              </w:rPr>
            </w:pPr>
            <w:r w:rsidRPr="00B53C9A">
              <w:rPr>
                <w:rFonts w:ascii="Times New Roman" w:hAnsi="Times New Roman" w:cs="Times New Roman"/>
              </w:rPr>
              <w:t>Ban đại diện</w:t>
            </w:r>
          </w:p>
          <w:p w:rsidR="004A3021" w:rsidRPr="00B53C9A" w:rsidRDefault="004A3021" w:rsidP="00D1712C">
            <w:pPr>
              <w:spacing w:before="60" w:after="60"/>
              <w:ind w:right="45"/>
              <w:jc w:val="center"/>
              <w:rPr>
                <w:rFonts w:ascii="Times New Roman" w:hAnsi="Times New Roman" w:cs="Times New Roman"/>
              </w:rPr>
            </w:pPr>
            <w:r w:rsidRPr="00B53C9A">
              <w:rPr>
                <w:rFonts w:ascii="Times New Roman" w:hAnsi="Times New Roman" w:cs="Times New Roman"/>
              </w:rPr>
              <w:t>GVCN</w:t>
            </w:r>
          </w:p>
        </w:tc>
      </w:tr>
      <w:tr w:rsidR="004A3021" w:rsidTr="00746806">
        <w:tc>
          <w:tcPr>
            <w:tcW w:w="1080" w:type="dxa"/>
            <w:vMerge/>
            <w:vAlign w:val="center"/>
          </w:tcPr>
          <w:p w:rsidR="004A3021" w:rsidRPr="00B53C9A" w:rsidRDefault="004A3021" w:rsidP="00746806">
            <w:pPr>
              <w:spacing w:before="60" w:after="60"/>
              <w:ind w:right="45"/>
              <w:jc w:val="center"/>
              <w:rPr>
                <w:rFonts w:ascii="Times New Roman" w:hAnsi="Times New Roman" w:cs="Times New Roman"/>
              </w:rPr>
            </w:pPr>
          </w:p>
        </w:tc>
        <w:tc>
          <w:tcPr>
            <w:tcW w:w="3510" w:type="dxa"/>
          </w:tcPr>
          <w:p w:rsidR="004A3021" w:rsidRPr="00B53C9A" w:rsidRDefault="004A3021" w:rsidP="00D1712C">
            <w:pPr>
              <w:spacing w:line="312" w:lineRule="auto"/>
              <w:rPr>
                <w:rFonts w:ascii="Times New Roman" w:hAnsi="Times New Roman" w:cs="Times New Roman"/>
              </w:rPr>
            </w:pPr>
            <w:r w:rsidRPr="00B53C9A">
              <w:rPr>
                <w:rFonts w:ascii="Times New Roman" w:hAnsi="Times New Roman" w:cs="Times New Roman"/>
              </w:rPr>
              <w:t xml:space="preserve">Tổ chức khám sức khỏe cho CB-GV-CNV và học sinh toàn trường </w:t>
            </w:r>
          </w:p>
        </w:tc>
        <w:tc>
          <w:tcPr>
            <w:tcW w:w="2221" w:type="dxa"/>
            <w:vAlign w:val="center"/>
          </w:tcPr>
          <w:p w:rsidR="004A3021" w:rsidRPr="00B53C9A" w:rsidRDefault="004A3021" w:rsidP="00D1712C">
            <w:pPr>
              <w:spacing w:before="60" w:after="60"/>
              <w:ind w:right="45"/>
              <w:jc w:val="center"/>
              <w:rPr>
                <w:rFonts w:ascii="Times New Roman" w:hAnsi="Times New Roman" w:cs="Times New Roman"/>
              </w:rPr>
            </w:pPr>
            <w:r w:rsidRPr="00B53C9A">
              <w:rPr>
                <w:rFonts w:ascii="Times New Roman" w:hAnsi="Times New Roman" w:cs="Times New Roman"/>
              </w:rPr>
              <w:t>Hiệu trưởng</w:t>
            </w:r>
          </w:p>
        </w:tc>
        <w:tc>
          <w:tcPr>
            <w:tcW w:w="2639" w:type="dxa"/>
            <w:vAlign w:val="center"/>
          </w:tcPr>
          <w:p w:rsidR="004A3021" w:rsidRPr="00B53C9A" w:rsidRDefault="004A3021" w:rsidP="00D1712C">
            <w:pPr>
              <w:spacing w:before="60" w:after="60"/>
              <w:ind w:right="45"/>
              <w:jc w:val="center"/>
              <w:rPr>
                <w:rFonts w:ascii="Times New Roman" w:hAnsi="Times New Roman" w:cs="Times New Roman"/>
              </w:rPr>
            </w:pPr>
            <w:r w:rsidRPr="00B53C9A">
              <w:rPr>
                <w:rFonts w:ascii="Times New Roman" w:hAnsi="Times New Roman" w:cs="Times New Roman"/>
              </w:rPr>
              <w:t>Bộ phận y tế</w:t>
            </w:r>
          </w:p>
        </w:tc>
      </w:tr>
      <w:tr w:rsidR="004A3021" w:rsidTr="00746806">
        <w:tc>
          <w:tcPr>
            <w:tcW w:w="1080" w:type="dxa"/>
            <w:vMerge/>
            <w:vAlign w:val="center"/>
          </w:tcPr>
          <w:p w:rsidR="004A3021" w:rsidRPr="00B53C9A" w:rsidRDefault="004A3021" w:rsidP="00746806">
            <w:pPr>
              <w:spacing w:before="60" w:after="60"/>
              <w:ind w:right="45"/>
              <w:jc w:val="center"/>
              <w:rPr>
                <w:rFonts w:ascii="Times New Roman" w:hAnsi="Times New Roman" w:cs="Times New Roman"/>
              </w:rPr>
            </w:pPr>
          </w:p>
        </w:tc>
        <w:tc>
          <w:tcPr>
            <w:tcW w:w="3510" w:type="dxa"/>
          </w:tcPr>
          <w:p w:rsidR="004A3021" w:rsidRPr="00B53C9A" w:rsidRDefault="004A3021" w:rsidP="00746806">
            <w:pPr>
              <w:spacing w:line="312" w:lineRule="auto"/>
              <w:rPr>
                <w:rFonts w:ascii="Times New Roman" w:hAnsi="Times New Roman" w:cs="Times New Roman"/>
              </w:rPr>
            </w:pPr>
            <w:r w:rsidRPr="00B53C9A">
              <w:rPr>
                <w:rFonts w:ascii="Times New Roman" w:hAnsi="Times New Roman" w:cs="Times New Roman"/>
              </w:rPr>
              <w:t>Tổ chức Hội nghị Cán bộ công chức năm học.</w:t>
            </w:r>
          </w:p>
        </w:tc>
        <w:tc>
          <w:tcPr>
            <w:tcW w:w="2221" w:type="dxa"/>
            <w:vAlign w:val="center"/>
          </w:tcPr>
          <w:p w:rsidR="004A3021" w:rsidRPr="00B53C9A" w:rsidRDefault="004A3021" w:rsidP="00746806">
            <w:pPr>
              <w:spacing w:before="60" w:after="60"/>
              <w:ind w:right="45"/>
              <w:jc w:val="center"/>
              <w:rPr>
                <w:rFonts w:ascii="Times New Roman" w:hAnsi="Times New Roman" w:cs="Times New Roman"/>
              </w:rPr>
            </w:pPr>
            <w:r w:rsidRPr="00B53C9A">
              <w:rPr>
                <w:rFonts w:ascii="Times New Roman" w:hAnsi="Times New Roman" w:cs="Times New Roman"/>
              </w:rPr>
              <w:t>Hiệu trưởng, chủ tịch công đoàn</w:t>
            </w:r>
          </w:p>
        </w:tc>
        <w:tc>
          <w:tcPr>
            <w:tcW w:w="2639" w:type="dxa"/>
            <w:vAlign w:val="center"/>
          </w:tcPr>
          <w:p w:rsidR="004A3021" w:rsidRPr="00B53C9A" w:rsidRDefault="004A3021" w:rsidP="00746806">
            <w:pPr>
              <w:spacing w:before="60" w:after="60"/>
              <w:ind w:right="45"/>
              <w:jc w:val="center"/>
              <w:rPr>
                <w:rFonts w:ascii="Times New Roman" w:hAnsi="Times New Roman" w:cs="Times New Roman"/>
              </w:rPr>
            </w:pPr>
            <w:r>
              <w:rPr>
                <w:rFonts w:ascii="Times New Roman" w:hAnsi="Times New Roman" w:cs="Times New Roman"/>
              </w:rPr>
              <w:t>CB-GV-NV</w:t>
            </w:r>
          </w:p>
        </w:tc>
      </w:tr>
      <w:tr w:rsidR="004A3021" w:rsidTr="00746806">
        <w:tc>
          <w:tcPr>
            <w:tcW w:w="1080" w:type="dxa"/>
            <w:vMerge/>
          </w:tcPr>
          <w:p w:rsidR="004A3021" w:rsidRPr="00B53C9A" w:rsidRDefault="004A3021" w:rsidP="00746806">
            <w:pPr>
              <w:spacing w:before="60" w:after="60"/>
              <w:jc w:val="center"/>
              <w:rPr>
                <w:rFonts w:ascii="Times New Roman" w:hAnsi="Times New Roman" w:cs="Times New Roman"/>
              </w:rPr>
            </w:pPr>
          </w:p>
        </w:tc>
        <w:tc>
          <w:tcPr>
            <w:tcW w:w="3510" w:type="dxa"/>
          </w:tcPr>
          <w:p w:rsidR="004A3021" w:rsidRPr="00B53C9A" w:rsidRDefault="004A3021" w:rsidP="00746806">
            <w:pPr>
              <w:spacing w:line="312" w:lineRule="auto"/>
              <w:rPr>
                <w:rFonts w:ascii="Times New Roman" w:hAnsi="Times New Roman" w:cs="Times New Roman"/>
              </w:rPr>
            </w:pPr>
            <w:r w:rsidRPr="00B53C9A">
              <w:rPr>
                <w:rFonts w:ascii="Times New Roman" w:hAnsi="Times New Roman" w:cs="Times New Roman"/>
              </w:rPr>
              <w:t>Phát động thi thi đua, Đăng ký thi đua năm học.</w:t>
            </w:r>
          </w:p>
        </w:tc>
        <w:tc>
          <w:tcPr>
            <w:tcW w:w="2221" w:type="dxa"/>
            <w:vAlign w:val="center"/>
          </w:tcPr>
          <w:p w:rsidR="004A3021" w:rsidRPr="00B53C9A" w:rsidRDefault="004A3021" w:rsidP="00746806">
            <w:pPr>
              <w:spacing w:before="60" w:after="60"/>
              <w:ind w:right="45"/>
              <w:jc w:val="center"/>
              <w:rPr>
                <w:rFonts w:ascii="Times New Roman" w:hAnsi="Times New Roman" w:cs="Times New Roman"/>
              </w:rPr>
            </w:pPr>
            <w:r w:rsidRPr="00B53C9A">
              <w:rPr>
                <w:rFonts w:ascii="Times New Roman" w:hAnsi="Times New Roman" w:cs="Times New Roman"/>
              </w:rPr>
              <w:t>Chủ tịch công đoàn</w:t>
            </w:r>
          </w:p>
        </w:tc>
        <w:tc>
          <w:tcPr>
            <w:tcW w:w="2639" w:type="dxa"/>
            <w:vAlign w:val="center"/>
          </w:tcPr>
          <w:p w:rsidR="004A3021" w:rsidRPr="00B53C9A" w:rsidRDefault="004A3021" w:rsidP="00746806">
            <w:pPr>
              <w:spacing w:before="60" w:after="60"/>
              <w:ind w:right="45"/>
              <w:jc w:val="center"/>
              <w:rPr>
                <w:rFonts w:ascii="Times New Roman" w:hAnsi="Times New Roman" w:cs="Times New Roman"/>
              </w:rPr>
            </w:pPr>
            <w:r w:rsidRPr="00B53C9A">
              <w:rPr>
                <w:rFonts w:ascii="Times New Roman" w:hAnsi="Times New Roman" w:cs="Times New Roman"/>
              </w:rPr>
              <w:t>HĐSP</w:t>
            </w:r>
          </w:p>
        </w:tc>
      </w:tr>
      <w:tr w:rsidR="004A3021" w:rsidTr="00746806">
        <w:tc>
          <w:tcPr>
            <w:tcW w:w="1080" w:type="dxa"/>
            <w:vMerge/>
          </w:tcPr>
          <w:p w:rsidR="004A3021" w:rsidRPr="00B53C9A" w:rsidRDefault="004A3021" w:rsidP="00746806">
            <w:pPr>
              <w:spacing w:before="60" w:after="60"/>
              <w:jc w:val="center"/>
              <w:rPr>
                <w:rFonts w:ascii="Times New Roman" w:hAnsi="Times New Roman" w:cs="Times New Roman"/>
              </w:rPr>
            </w:pPr>
          </w:p>
        </w:tc>
        <w:tc>
          <w:tcPr>
            <w:tcW w:w="3510" w:type="dxa"/>
          </w:tcPr>
          <w:p w:rsidR="004A3021" w:rsidRPr="00B53C9A" w:rsidRDefault="004A3021" w:rsidP="00746806">
            <w:pPr>
              <w:spacing w:line="312" w:lineRule="auto"/>
              <w:rPr>
                <w:rFonts w:ascii="Times New Roman" w:hAnsi="Times New Roman" w:cs="Times New Roman"/>
              </w:rPr>
            </w:pPr>
            <w:r w:rsidRPr="00B53C9A">
              <w:rPr>
                <w:rFonts w:ascii="Times New Roman" w:hAnsi="Times New Roman" w:cs="Times New Roman"/>
              </w:rPr>
              <w:t>Sơ kết thi đua,Báo điểm lần 1 học kỳ I.</w:t>
            </w:r>
          </w:p>
        </w:tc>
        <w:tc>
          <w:tcPr>
            <w:tcW w:w="2221" w:type="dxa"/>
            <w:vAlign w:val="center"/>
          </w:tcPr>
          <w:p w:rsidR="004A3021" w:rsidRPr="00B53C9A" w:rsidRDefault="004A3021" w:rsidP="00746806">
            <w:pPr>
              <w:spacing w:before="60" w:after="60"/>
              <w:ind w:right="45"/>
              <w:jc w:val="center"/>
              <w:rPr>
                <w:rFonts w:ascii="Times New Roman" w:hAnsi="Times New Roman" w:cs="Times New Roman"/>
              </w:rPr>
            </w:pPr>
            <w:r w:rsidRPr="00B53C9A">
              <w:rPr>
                <w:rFonts w:ascii="Times New Roman" w:hAnsi="Times New Roman" w:cs="Times New Roman"/>
              </w:rPr>
              <w:t>Hiệu trưởng</w:t>
            </w:r>
          </w:p>
        </w:tc>
        <w:tc>
          <w:tcPr>
            <w:tcW w:w="2639" w:type="dxa"/>
            <w:vAlign w:val="center"/>
          </w:tcPr>
          <w:p w:rsidR="004A3021" w:rsidRPr="00B53C9A" w:rsidRDefault="004A3021" w:rsidP="00746806">
            <w:pPr>
              <w:spacing w:before="60" w:after="60"/>
              <w:ind w:right="45"/>
              <w:jc w:val="center"/>
              <w:rPr>
                <w:rFonts w:ascii="Times New Roman" w:hAnsi="Times New Roman" w:cs="Times New Roman"/>
              </w:rPr>
            </w:pPr>
            <w:r w:rsidRPr="00B53C9A">
              <w:rPr>
                <w:rFonts w:ascii="Times New Roman" w:hAnsi="Times New Roman" w:cs="Times New Roman"/>
              </w:rPr>
              <w:t>GVCN</w:t>
            </w:r>
          </w:p>
        </w:tc>
      </w:tr>
      <w:tr w:rsidR="004A3021" w:rsidTr="00746806">
        <w:tc>
          <w:tcPr>
            <w:tcW w:w="1080" w:type="dxa"/>
            <w:vMerge/>
          </w:tcPr>
          <w:p w:rsidR="004A3021" w:rsidRPr="00B53C9A" w:rsidRDefault="004A3021" w:rsidP="00746806">
            <w:pPr>
              <w:spacing w:before="60" w:after="60"/>
              <w:jc w:val="center"/>
              <w:rPr>
                <w:rFonts w:ascii="Times New Roman" w:hAnsi="Times New Roman" w:cs="Times New Roman"/>
              </w:rPr>
            </w:pPr>
          </w:p>
        </w:tc>
        <w:tc>
          <w:tcPr>
            <w:tcW w:w="3510" w:type="dxa"/>
          </w:tcPr>
          <w:p w:rsidR="004A3021" w:rsidRPr="00B53C9A" w:rsidRDefault="004A3021" w:rsidP="00746806">
            <w:pPr>
              <w:spacing w:line="312" w:lineRule="auto"/>
              <w:rPr>
                <w:rFonts w:ascii="Times New Roman" w:hAnsi="Times New Roman" w:cs="Times New Roman"/>
              </w:rPr>
            </w:pPr>
            <w:r w:rsidRPr="00B53C9A">
              <w:rPr>
                <w:rFonts w:ascii="Times New Roman" w:hAnsi="Times New Roman" w:cs="Times New Roman"/>
              </w:rPr>
              <w:t xml:space="preserve">Tổ chức hoạt động GDNGLL chủ đề tháng 10 </w:t>
            </w:r>
            <w:r w:rsidRPr="00B53C9A">
              <w:rPr>
                <w:rFonts w:ascii="Times New Roman" w:hAnsi="Times New Roman" w:cs="Times New Roman"/>
                <w:i/>
              </w:rPr>
              <w:t>‘Chăm ngoan học giỏi”</w:t>
            </w:r>
            <w:r w:rsidRPr="00B53C9A">
              <w:rPr>
                <w:rFonts w:ascii="Times New Roman" w:hAnsi="Times New Roman" w:cs="Times New Roman"/>
              </w:rPr>
              <w:t xml:space="preserve"> </w:t>
            </w:r>
          </w:p>
        </w:tc>
        <w:tc>
          <w:tcPr>
            <w:tcW w:w="2221" w:type="dxa"/>
            <w:vAlign w:val="center"/>
          </w:tcPr>
          <w:p w:rsidR="004A3021" w:rsidRPr="00B53C9A" w:rsidRDefault="004A3021" w:rsidP="00746806">
            <w:pPr>
              <w:spacing w:before="60" w:after="60"/>
              <w:ind w:right="45"/>
              <w:jc w:val="center"/>
              <w:rPr>
                <w:rFonts w:ascii="Times New Roman" w:hAnsi="Times New Roman" w:cs="Times New Roman"/>
              </w:rPr>
            </w:pPr>
            <w:r w:rsidRPr="00B53C9A">
              <w:rPr>
                <w:rFonts w:ascii="Times New Roman" w:hAnsi="Times New Roman" w:cs="Times New Roman"/>
              </w:rPr>
              <w:t>GVCN</w:t>
            </w:r>
          </w:p>
        </w:tc>
        <w:tc>
          <w:tcPr>
            <w:tcW w:w="2639" w:type="dxa"/>
            <w:vAlign w:val="center"/>
          </w:tcPr>
          <w:p w:rsidR="004A3021" w:rsidRPr="00B53C9A" w:rsidRDefault="004A3021" w:rsidP="00746806">
            <w:pPr>
              <w:spacing w:before="60" w:after="60"/>
              <w:ind w:right="45"/>
              <w:jc w:val="center"/>
              <w:rPr>
                <w:rFonts w:ascii="Times New Roman" w:hAnsi="Times New Roman" w:cs="Times New Roman"/>
              </w:rPr>
            </w:pPr>
            <w:r w:rsidRPr="00B53C9A">
              <w:rPr>
                <w:rFonts w:ascii="Times New Roman" w:hAnsi="Times New Roman" w:cs="Times New Roman"/>
              </w:rPr>
              <w:t>Học sinh</w:t>
            </w:r>
          </w:p>
        </w:tc>
      </w:tr>
      <w:tr w:rsidR="004A3021" w:rsidTr="00746806">
        <w:tc>
          <w:tcPr>
            <w:tcW w:w="1080" w:type="dxa"/>
            <w:vMerge/>
          </w:tcPr>
          <w:p w:rsidR="004A3021" w:rsidRPr="00B53C9A" w:rsidRDefault="004A3021" w:rsidP="00746806">
            <w:pPr>
              <w:spacing w:before="60" w:after="60"/>
              <w:jc w:val="center"/>
              <w:rPr>
                <w:rFonts w:ascii="Times New Roman" w:hAnsi="Times New Roman" w:cs="Times New Roman"/>
              </w:rPr>
            </w:pPr>
          </w:p>
        </w:tc>
        <w:tc>
          <w:tcPr>
            <w:tcW w:w="3510" w:type="dxa"/>
          </w:tcPr>
          <w:p w:rsidR="004A3021" w:rsidRPr="00B53C9A" w:rsidRDefault="004A3021" w:rsidP="00D1712C">
            <w:pPr>
              <w:spacing w:line="312" w:lineRule="auto"/>
              <w:rPr>
                <w:rFonts w:ascii="Times New Roman" w:hAnsi="Times New Roman" w:cs="Times New Roman"/>
              </w:rPr>
            </w:pPr>
            <w:r w:rsidRPr="00B53C9A">
              <w:rPr>
                <w:rFonts w:ascii="Times New Roman" w:hAnsi="Times New Roman" w:cs="Times New Roman"/>
              </w:rPr>
              <w:t>Tổ chức thi GVG cấp trường</w:t>
            </w:r>
          </w:p>
        </w:tc>
        <w:tc>
          <w:tcPr>
            <w:tcW w:w="2221" w:type="dxa"/>
            <w:vAlign w:val="center"/>
          </w:tcPr>
          <w:p w:rsidR="004A3021" w:rsidRPr="00B53C9A" w:rsidRDefault="004A3021" w:rsidP="00D1712C">
            <w:pPr>
              <w:spacing w:before="60" w:after="60"/>
              <w:ind w:right="45"/>
              <w:jc w:val="center"/>
              <w:rPr>
                <w:rFonts w:ascii="Times New Roman" w:hAnsi="Times New Roman" w:cs="Times New Roman"/>
              </w:rPr>
            </w:pPr>
            <w:r>
              <w:rPr>
                <w:rFonts w:ascii="Times New Roman" w:hAnsi="Times New Roman" w:cs="Times New Roman"/>
              </w:rPr>
              <w:t>Phó HT</w:t>
            </w:r>
          </w:p>
        </w:tc>
        <w:tc>
          <w:tcPr>
            <w:tcW w:w="2639" w:type="dxa"/>
            <w:vAlign w:val="center"/>
          </w:tcPr>
          <w:p w:rsidR="004A3021" w:rsidRPr="00B53C9A" w:rsidRDefault="004A3021" w:rsidP="00D1712C">
            <w:pPr>
              <w:spacing w:before="60" w:after="60"/>
              <w:ind w:right="45"/>
              <w:jc w:val="center"/>
              <w:rPr>
                <w:rFonts w:ascii="Times New Roman" w:hAnsi="Times New Roman" w:cs="Times New Roman"/>
              </w:rPr>
            </w:pPr>
            <w:r w:rsidRPr="00B53C9A">
              <w:rPr>
                <w:rFonts w:ascii="Times New Roman" w:hAnsi="Times New Roman" w:cs="Times New Roman"/>
              </w:rPr>
              <w:t>GVBM</w:t>
            </w:r>
          </w:p>
        </w:tc>
      </w:tr>
      <w:tr w:rsidR="004A3021" w:rsidTr="00746806">
        <w:tc>
          <w:tcPr>
            <w:tcW w:w="1080" w:type="dxa"/>
            <w:vMerge/>
          </w:tcPr>
          <w:p w:rsidR="004A3021" w:rsidRPr="00B53C9A" w:rsidRDefault="004A3021" w:rsidP="00746806">
            <w:pPr>
              <w:spacing w:before="60" w:after="60"/>
              <w:jc w:val="center"/>
              <w:rPr>
                <w:rFonts w:ascii="Times New Roman" w:hAnsi="Times New Roman" w:cs="Times New Roman"/>
              </w:rPr>
            </w:pPr>
          </w:p>
        </w:tc>
        <w:tc>
          <w:tcPr>
            <w:tcW w:w="3510" w:type="dxa"/>
          </w:tcPr>
          <w:p w:rsidR="004A3021" w:rsidRPr="00B53C9A" w:rsidRDefault="004A3021" w:rsidP="00746806">
            <w:pPr>
              <w:spacing w:line="312" w:lineRule="auto"/>
              <w:rPr>
                <w:rFonts w:ascii="Times New Roman" w:hAnsi="Times New Roman" w:cs="Times New Roman"/>
              </w:rPr>
            </w:pPr>
            <w:r w:rsidRPr="00B53C9A">
              <w:rPr>
                <w:rFonts w:ascii="Times New Roman" w:hAnsi="Times New Roman" w:cs="Times New Roman"/>
              </w:rPr>
              <w:t>Hướng nghiệp cho HS 9</w:t>
            </w:r>
          </w:p>
        </w:tc>
        <w:tc>
          <w:tcPr>
            <w:tcW w:w="2221" w:type="dxa"/>
            <w:vAlign w:val="center"/>
          </w:tcPr>
          <w:p w:rsidR="004A3021" w:rsidRPr="00B53C9A" w:rsidRDefault="004A3021" w:rsidP="00746806">
            <w:pPr>
              <w:spacing w:before="60" w:after="60"/>
              <w:ind w:right="45"/>
              <w:jc w:val="center"/>
              <w:rPr>
                <w:rFonts w:ascii="Times New Roman" w:hAnsi="Times New Roman" w:cs="Times New Roman"/>
              </w:rPr>
            </w:pPr>
            <w:r>
              <w:rPr>
                <w:rFonts w:ascii="Times New Roman" w:hAnsi="Times New Roman" w:cs="Times New Roman"/>
              </w:rPr>
              <w:t>Hiệu trưởng</w:t>
            </w:r>
          </w:p>
        </w:tc>
        <w:tc>
          <w:tcPr>
            <w:tcW w:w="2639" w:type="dxa"/>
            <w:vAlign w:val="center"/>
          </w:tcPr>
          <w:p w:rsidR="004A3021" w:rsidRPr="00B53C9A" w:rsidRDefault="004A3021" w:rsidP="00746806">
            <w:pPr>
              <w:spacing w:before="60" w:after="60"/>
              <w:ind w:right="45"/>
              <w:jc w:val="center"/>
              <w:rPr>
                <w:rFonts w:ascii="Times New Roman" w:hAnsi="Times New Roman" w:cs="Times New Roman"/>
              </w:rPr>
            </w:pPr>
            <w:r w:rsidRPr="00B53C9A">
              <w:rPr>
                <w:rFonts w:ascii="Times New Roman" w:hAnsi="Times New Roman" w:cs="Times New Roman"/>
              </w:rPr>
              <w:t>Học sinh 9</w:t>
            </w:r>
          </w:p>
        </w:tc>
      </w:tr>
      <w:tr w:rsidR="004A3021" w:rsidTr="00746806">
        <w:tc>
          <w:tcPr>
            <w:tcW w:w="1080" w:type="dxa"/>
            <w:vMerge w:val="restart"/>
            <w:vAlign w:val="center"/>
          </w:tcPr>
          <w:p w:rsidR="004A3021" w:rsidRPr="00B53C9A" w:rsidRDefault="004A3021" w:rsidP="00746806">
            <w:pPr>
              <w:spacing w:before="60" w:after="60"/>
              <w:ind w:right="45"/>
              <w:jc w:val="center"/>
              <w:rPr>
                <w:rFonts w:ascii="Times New Roman" w:hAnsi="Times New Roman" w:cs="Times New Roman"/>
              </w:rPr>
            </w:pPr>
            <w:r w:rsidRPr="00B53C9A">
              <w:rPr>
                <w:rFonts w:ascii="Times New Roman" w:hAnsi="Times New Roman" w:cs="Times New Roman"/>
              </w:rPr>
              <w:t>11/2015</w:t>
            </w:r>
          </w:p>
        </w:tc>
        <w:tc>
          <w:tcPr>
            <w:tcW w:w="3510" w:type="dxa"/>
          </w:tcPr>
          <w:p w:rsidR="004A3021" w:rsidRPr="00B53C9A" w:rsidRDefault="004A3021" w:rsidP="00746806">
            <w:pPr>
              <w:spacing w:line="312" w:lineRule="auto"/>
              <w:rPr>
                <w:rFonts w:ascii="Times New Roman" w:hAnsi="Times New Roman" w:cs="Times New Roman"/>
              </w:rPr>
            </w:pPr>
            <w:r w:rsidRPr="00B53C9A">
              <w:rPr>
                <w:rFonts w:ascii="Times New Roman" w:hAnsi="Times New Roman" w:cs="Times New Roman"/>
              </w:rPr>
              <w:t xml:space="preserve">Tổ chức các họat động cho học sinh và giáo viên chào mừng 33 năm kỷ niệm ngày Nhà giáo Việt </w:t>
            </w:r>
            <w:smartTag w:uri="urn:schemas-microsoft-com:office:smarttags" w:element="place">
              <w:smartTag w:uri="urn:schemas-microsoft-com:office:smarttags" w:element="country-region">
                <w:r w:rsidRPr="00B53C9A">
                  <w:rPr>
                    <w:rFonts w:ascii="Times New Roman" w:hAnsi="Times New Roman" w:cs="Times New Roman"/>
                  </w:rPr>
                  <w:t>Nam</w:t>
                </w:r>
              </w:smartTag>
            </w:smartTag>
          </w:p>
        </w:tc>
        <w:tc>
          <w:tcPr>
            <w:tcW w:w="2221" w:type="dxa"/>
            <w:vAlign w:val="center"/>
          </w:tcPr>
          <w:p w:rsidR="004A3021" w:rsidRPr="00B53C9A" w:rsidRDefault="004A3021" w:rsidP="00746806">
            <w:pPr>
              <w:spacing w:before="60" w:after="60"/>
              <w:ind w:right="45"/>
              <w:jc w:val="center"/>
              <w:rPr>
                <w:rFonts w:ascii="Times New Roman" w:hAnsi="Times New Roman" w:cs="Times New Roman"/>
              </w:rPr>
            </w:pPr>
            <w:r w:rsidRPr="00B53C9A">
              <w:rPr>
                <w:rFonts w:ascii="Times New Roman" w:hAnsi="Times New Roman" w:cs="Times New Roman"/>
              </w:rPr>
              <w:t>CTCĐ</w:t>
            </w:r>
          </w:p>
        </w:tc>
        <w:tc>
          <w:tcPr>
            <w:tcW w:w="2639" w:type="dxa"/>
            <w:vAlign w:val="center"/>
          </w:tcPr>
          <w:p w:rsidR="004A3021" w:rsidRPr="00B53C9A" w:rsidRDefault="004A3021" w:rsidP="00746806">
            <w:pPr>
              <w:spacing w:before="60" w:after="60"/>
              <w:ind w:right="45"/>
              <w:jc w:val="center"/>
              <w:rPr>
                <w:rFonts w:ascii="Times New Roman" w:hAnsi="Times New Roman" w:cs="Times New Roman"/>
              </w:rPr>
            </w:pPr>
            <w:r w:rsidRPr="00B53C9A">
              <w:rPr>
                <w:rFonts w:ascii="Times New Roman" w:hAnsi="Times New Roman" w:cs="Times New Roman"/>
              </w:rPr>
              <w:t>HĐSP và HS</w:t>
            </w:r>
          </w:p>
        </w:tc>
      </w:tr>
      <w:tr w:rsidR="004A3021" w:rsidTr="00746806">
        <w:tc>
          <w:tcPr>
            <w:tcW w:w="1080" w:type="dxa"/>
            <w:vMerge/>
          </w:tcPr>
          <w:p w:rsidR="004A3021" w:rsidRPr="00B53C9A" w:rsidRDefault="004A3021" w:rsidP="00746806">
            <w:pPr>
              <w:spacing w:before="60" w:after="60"/>
              <w:jc w:val="center"/>
              <w:rPr>
                <w:rFonts w:ascii="Times New Roman" w:hAnsi="Times New Roman" w:cs="Times New Roman"/>
              </w:rPr>
            </w:pPr>
          </w:p>
        </w:tc>
        <w:tc>
          <w:tcPr>
            <w:tcW w:w="3510" w:type="dxa"/>
          </w:tcPr>
          <w:p w:rsidR="004A3021" w:rsidRPr="00B53C9A" w:rsidRDefault="004A3021" w:rsidP="00746806">
            <w:pPr>
              <w:spacing w:line="312" w:lineRule="auto"/>
              <w:rPr>
                <w:rFonts w:ascii="Times New Roman" w:hAnsi="Times New Roman" w:cs="Times New Roman"/>
              </w:rPr>
            </w:pPr>
            <w:r w:rsidRPr="00B53C9A">
              <w:rPr>
                <w:rFonts w:ascii="Times New Roman" w:hAnsi="Times New Roman" w:cs="Times New Roman"/>
              </w:rPr>
              <w:t xml:space="preserve">Tổ chức hoạt động GDNGLL chủ đề tháng 11 </w:t>
            </w:r>
            <w:r w:rsidRPr="00B53C9A">
              <w:rPr>
                <w:rFonts w:ascii="Times New Roman" w:hAnsi="Times New Roman" w:cs="Times New Roman"/>
                <w:i/>
              </w:rPr>
              <w:t>‘Tôn sư trong đạo”</w:t>
            </w:r>
            <w:r w:rsidRPr="00B53C9A">
              <w:rPr>
                <w:rFonts w:ascii="Times New Roman" w:hAnsi="Times New Roman" w:cs="Times New Roman"/>
              </w:rPr>
              <w:t xml:space="preserve"> </w:t>
            </w:r>
          </w:p>
        </w:tc>
        <w:tc>
          <w:tcPr>
            <w:tcW w:w="2221" w:type="dxa"/>
            <w:vAlign w:val="center"/>
          </w:tcPr>
          <w:p w:rsidR="004A3021" w:rsidRPr="00B53C9A" w:rsidRDefault="004A3021" w:rsidP="00746806">
            <w:pPr>
              <w:spacing w:before="60" w:after="60"/>
              <w:ind w:right="45"/>
              <w:jc w:val="center"/>
              <w:rPr>
                <w:rFonts w:ascii="Times New Roman" w:hAnsi="Times New Roman" w:cs="Times New Roman"/>
              </w:rPr>
            </w:pPr>
            <w:r w:rsidRPr="00B53C9A">
              <w:rPr>
                <w:rFonts w:ascii="Times New Roman" w:hAnsi="Times New Roman" w:cs="Times New Roman"/>
              </w:rPr>
              <w:t>GVCN</w:t>
            </w:r>
          </w:p>
        </w:tc>
        <w:tc>
          <w:tcPr>
            <w:tcW w:w="2639" w:type="dxa"/>
            <w:vAlign w:val="center"/>
          </w:tcPr>
          <w:p w:rsidR="004A3021" w:rsidRPr="00B53C9A" w:rsidRDefault="004A3021" w:rsidP="00746806">
            <w:pPr>
              <w:spacing w:before="60" w:after="60"/>
              <w:ind w:right="45"/>
              <w:jc w:val="center"/>
              <w:rPr>
                <w:rFonts w:ascii="Times New Roman" w:hAnsi="Times New Roman" w:cs="Times New Roman"/>
              </w:rPr>
            </w:pPr>
            <w:r w:rsidRPr="00B53C9A">
              <w:rPr>
                <w:rFonts w:ascii="Times New Roman" w:hAnsi="Times New Roman" w:cs="Times New Roman"/>
              </w:rPr>
              <w:t>Học sinh</w:t>
            </w:r>
          </w:p>
        </w:tc>
      </w:tr>
      <w:tr w:rsidR="004A3021" w:rsidTr="00746806">
        <w:tc>
          <w:tcPr>
            <w:tcW w:w="1080" w:type="dxa"/>
            <w:vMerge/>
          </w:tcPr>
          <w:p w:rsidR="004A3021" w:rsidRPr="00B53C9A" w:rsidRDefault="004A3021" w:rsidP="00746806">
            <w:pPr>
              <w:spacing w:before="60" w:after="60"/>
              <w:jc w:val="center"/>
              <w:rPr>
                <w:rFonts w:ascii="Times New Roman" w:hAnsi="Times New Roman" w:cs="Times New Roman"/>
              </w:rPr>
            </w:pPr>
          </w:p>
        </w:tc>
        <w:tc>
          <w:tcPr>
            <w:tcW w:w="3510" w:type="dxa"/>
          </w:tcPr>
          <w:p w:rsidR="004A3021" w:rsidRPr="00B53C9A" w:rsidRDefault="004A3021" w:rsidP="00746806">
            <w:pPr>
              <w:spacing w:line="312" w:lineRule="auto"/>
              <w:rPr>
                <w:rFonts w:ascii="Times New Roman" w:hAnsi="Times New Roman" w:cs="Times New Roman"/>
              </w:rPr>
            </w:pPr>
            <w:r w:rsidRPr="00B53C9A">
              <w:rPr>
                <w:rFonts w:ascii="Times New Roman" w:hAnsi="Times New Roman" w:cs="Times New Roman"/>
              </w:rPr>
              <w:t>Tổ chức Lễ 20/11.</w:t>
            </w:r>
          </w:p>
        </w:tc>
        <w:tc>
          <w:tcPr>
            <w:tcW w:w="2221" w:type="dxa"/>
            <w:vAlign w:val="center"/>
          </w:tcPr>
          <w:p w:rsidR="004A3021" w:rsidRPr="00B53C9A" w:rsidRDefault="004A3021" w:rsidP="00746806">
            <w:pPr>
              <w:spacing w:before="60" w:after="60"/>
              <w:ind w:right="45"/>
              <w:jc w:val="center"/>
              <w:rPr>
                <w:rFonts w:ascii="Times New Roman" w:hAnsi="Times New Roman" w:cs="Times New Roman"/>
              </w:rPr>
            </w:pPr>
            <w:r w:rsidRPr="00B53C9A">
              <w:rPr>
                <w:rFonts w:ascii="Times New Roman" w:hAnsi="Times New Roman" w:cs="Times New Roman"/>
              </w:rPr>
              <w:t>Hiệu trưởng</w:t>
            </w:r>
          </w:p>
        </w:tc>
        <w:tc>
          <w:tcPr>
            <w:tcW w:w="2639" w:type="dxa"/>
            <w:vAlign w:val="center"/>
          </w:tcPr>
          <w:p w:rsidR="004A3021" w:rsidRPr="00B53C9A" w:rsidRDefault="004A3021" w:rsidP="00746806">
            <w:pPr>
              <w:spacing w:before="60" w:after="60"/>
              <w:ind w:right="45"/>
              <w:jc w:val="center"/>
              <w:rPr>
                <w:rFonts w:ascii="Times New Roman" w:hAnsi="Times New Roman" w:cs="Times New Roman"/>
              </w:rPr>
            </w:pPr>
            <w:r w:rsidRPr="00B53C9A">
              <w:rPr>
                <w:rFonts w:ascii="Times New Roman" w:hAnsi="Times New Roman" w:cs="Times New Roman"/>
              </w:rPr>
              <w:t>HĐSP và HS</w:t>
            </w:r>
          </w:p>
        </w:tc>
      </w:tr>
      <w:tr w:rsidR="004A3021" w:rsidTr="00746806">
        <w:tc>
          <w:tcPr>
            <w:tcW w:w="1080" w:type="dxa"/>
            <w:vMerge/>
          </w:tcPr>
          <w:p w:rsidR="004A3021" w:rsidRPr="00B53C9A" w:rsidRDefault="004A3021" w:rsidP="00746806">
            <w:pPr>
              <w:spacing w:before="60" w:after="60"/>
              <w:jc w:val="center"/>
              <w:rPr>
                <w:rFonts w:ascii="Times New Roman" w:hAnsi="Times New Roman" w:cs="Times New Roman"/>
              </w:rPr>
            </w:pPr>
          </w:p>
        </w:tc>
        <w:tc>
          <w:tcPr>
            <w:tcW w:w="3510" w:type="dxa"/>
          </w:tcPr>
          <w:p w:rsidR="004A3021" w:rsidRPr="00B53C9A" w:rsidRDefault="004A3021" w:rsidP="00746806">
            <w:pPr>
              <w:spacing w:line="312" w:lineRule="auto"/>
              <w:rPr>
                <w:rFonts w:ascii="Times New Roman" w:hAnsi="Times New Roman" w:cs="Times New Roman"/>
              </w:rPr>
            </w:pPr>
            <w:r w:rsidRPr="00B53C9A">
              <w:rPr>
                <w:rFonts w:ascii="Times New Roman" w:hAnsi="Times New Roman" w:cs="Times New Roman"/>
              </w:rPr>
              <w:t>Hướng nghiệp cho HS 9</w:t>
            </w:r>
          </w:p>
        </w:tc>
        <w:tc>
          <w:tcPr>
            <w:tcW w:w="2221" w:type="dxa"/>
            <w:vAlign w:val="center"/>
          </w:tcPr>
          <w:p w:rsidR="004A3021" w:rsidRPr="00B53C9A" w:rsidRDefault="004A3021" w:rsidP="00746806">
            <w:pPr>
              <w:spacing w:before="60" w:after="60"/>
              <w:ind w:right="45"/>
              <w:jc w:val="center"/>
              <w:rPr>
                <w:rFonts w:ascii="Times New Roman" w:hAnsi="Times New Roman" w:cs="Times New Roman"/>
              </w:rPr>
            </w:pPr>
            <w:r w:rsidRPr="00B53C9A">
              <w:rPr>
                <w:rFonts w:ascii="Times New Roman" w:hAnsi="Times New Roman" w:cs="Times New Roman"/>
              </w:rPr>
              <w:t>Hiệu trưởng</w:t>
            </w:r>
          </w:p>
        </w:tc>
        <w:tc>
          <w:tcPr>
            <w:tcW w:w="2639" w:type="dxa"/>
            <w:vAlign w:val="center"/>
          </w:tcPr>
          <w:p w:rsidR="004A3021" w:rsidRPr="00B53C9A" w:rsidRDefault="004A3021" w:rsidP="00746806">
            <w:pPr>
              <w:spacing w:before="60" w:after="60"/>
              <w:ind w:right="45"/>
              <w:jc w:val="center"/>
              <w:rPr>
                <w:rFonts w:ascii="Times New Roman" w:hAnsi="Times New Roman" w:cs="Times New Roman"/>
              </w:rPr>
            </w:pPr>
            <w:r w:rsidRPr="00B53C9A">
              <w:rPr>
                <w:rFonts w:ascii="Times New Roman" w:hAnsi="Times New Roman" w:cs="Times New Roman"/>
              </w:rPr>
              <w:t>Học sinh 9</w:t>
            </w:r>
          </w:p>
        </w:tc>
      </w:tr>
      <w:tr w:rsidR="004A3021" w:rsidTr="00746806">
        <w:tc>
          <w:tcPr>
            <w:tcW w:w="1080" w:type="dxa"/>
            <w:vMerge w:val="restart"/>
            <w:vAlign w:val="center"/>
          </w:tcPr>
          <w:p w:rsidR="004A3021" w:rsidRPr="00B53C9A" w:rsidRDefault="004A3021" w:rsidP="00746806">
            <w:pPr>
              <w:spacing w:before="60" w:after="60"/>
              <w:ind w:right="45"/>
              <w:jc w:val="center"/>
              <w:rPr>
                <w:rFonts w:ascii="Times New Roman" w:hAnsi="Times New Roman" w:cs="Times New Roman"/>
              </w:rPr>
            </w:pPr>
            <w:r w:rsidRPr="00B53C9A">
              <w:rPr>
                <w:rFonts w:ascii="Times New Roman" w:hAnsi="Times New Roman" w:cs="Times New Roman"/>
              </w:rPr>
              <w:t>12/2015</w:t>
            </w:r>
          </w:p>
        </w:tc>
        <w:tc>
          <w:tcPr>
            <w:tcW w:w="3510" w:type="dxa"/>
          </w:tcPr>
          <w:p w:rsidR="004A3021" w:rsidRPr="00B53C9A" w:rsidRDefault="004A3021" w:rsidP="00746806">
            <w:pPr>
              <w:spacing w:line="312" w:lineRule="auto"/>
              <w:rPr>
                <w:rFonts w:ascii="Times New Roman" w:hAnsi="Times New Roman" w:cs="Times New Roman"/>
              </w:rPr>
            </w:pPr>
            <w:r w:rsidRPr="00B53C9A">
              <w:rPr>
                <w:rFonts w:ascii="Times New Roman" w:hAnsi="Times New Roman" w:cs="Times New Roman"/>
              </w:rPr>
              <w:t>Xây dựng kế hoạch ôn tập kiểm tra HK I .</w:t>
            </w:r>
          </w:p>
        </w:tc>
        <w:tc>
          <w:tcPr>
            <w:tcW w:w="2221" w:type="dxa"/>
            <w:vAlign w:val="center"/>
          </w:tcPr>
          <w:p w:rsidR="004A3021" w:rsidRPr="00B53C9A" w:rsidRDefault="004A3021" w:rsidP="00746806">
            <w:pPr>
              <w:spacing w:before="60" w:after="60"/>
              <w:ind w:right="45"/>
              <w:jc w:val="center"/>
              <w:rPr>
                <w:rFonts w:ascii="Times New Roman" w:hAnsi="Times New Roman" w:cs="Times New Roman"/>
              </w:rPr>
            </w:pPr>
            <w:r w:rsidRPr="00B53C9A">
              <w:rPr>
                <w:rFonts w:ascii="Times New Roman" w:hAnsi="Times New Roman" w:cs="Times New Roman"/>
              </w:rPr>
              <w:t>Phó HT</w:t>
            </w:r>
          </w:p>
        </w:tc>
        <w:tc>
          <w:tcPr>
            <w:tcW w:w="2639" w:type="dxa"/>
            <w:vAlign w:val="center"/>
          </w:tcPr>
          <w:p w:rsidR="004A3021" w:rsidRPr="00B53C9A" w:rsidRDefault="004A3021" w:rsidP="00746806">
            <w:pPr>
              <w:spacing w:before="60" w:after="60"/>
              <w:ind w:right="45"/>
              <w:jc w:val="center"/>
              <w:rPr>
                <w:rFonts w:ascii="Times New Roman" w:hAnsi="Times New Roman" w:cs="Times New Roman"/>
              </w:rPr>
            </w:pPr>
            <w:r w:rsidRPr="00B53C9A">
              <w:rPr>
                <w:rFonts w:ascii="Times New Roman" w:hAnsi="Times New Roman" w:cs="Times New Roman"/>
              </w:rPr>
              <w:t>GV và HS</w:t>
            </w:r>
          </w:p>
        </w:tc>
      </w:tr>
      <w:tr w:rsidR="004A3021" w:rsidTr="00746806">
        <w:tc>
          <w:tcPr>
            <w:tcW w:w="1080" w:type="dxa"/>
            <w:vMerge/>
          </w:tcPr>
          <w:p w:rsidR="004A3021" w:rsidRPr="00B53C9A" w:rsidRDefault="004A3021" w:rsidP="00746806">
            <w:pPr>
              <w:spacing w:before="60" w:after="60"/>
              <w:jc w:val="center"/>
              <w:rPr>
                <w:rFonts w:ascii="Times New Roman" w:hAnsi="Times New Roman" w:cs="Times New Roman"/>
              </w:rPr>
            </w:pPr>
          </w:p>
        </w:tc>
        <w:tc>
          <w:tcPr>
            <w:tcW w:w="3510" w:type="dxa"/>
          </w:tcPr>
          <w:p w:rsidR="004A3021" w:rsidRPr="00B53C9A" w:rsidRDefault="004A3021" w:rsidP="00746806">
            <w:pPr>
              <w:spacing w:line="312" w:lineRule="auto"/>
              <w:rPr>
                <w:rFonts w:ascii="Times New Roman" w:hAnsi="Times New Roman" w:cs="Times New Roman"/>
              </w:rPr>
            </w:pPr>
            <w:r w:rsidRPr="00B53C9A">
              <w:rPr>
                <w:rFonts w:ascii="Times New Roman" w:hAnsi="Times New Roman" w:cs="Times New Roman"/>
              </w:rPr>
              <w:t>Tổ chức kiểm tra học kỳ 1.</w:t>
            </w:r>
          </w:p>
        </w:tc>
        <w:tc>
          <w:tcPr>
            <w:tcW w:w="2221" w:type="dxa"/>
            <w:vAlign w:val="center"/>
          </w:tcPr>
          <w:p w:rsidR="004A3021" w:rsidRPr="00B53C9A" w:rsidRDefault="004A3021" w:rsidP="00746806">
            <w:pPr>
              <w:spacing w:before="60" w:after="60"/>
              <w:ind w:right="45"/>
              <w:jc w:val="center"/>
              <w:rPr>
                <w:rFonts w:ascii="Times New Roman" w:hAnsi="Times New Roman" w:cs="Times New Roman"/>
              </w:rPr>
            </w:pPr>
            <w:r w:rsidRPr="00B53C9A">
              <w:rPr>
                <w:rFonts w:ascii="Times New Roman" w:hAnsi="Times New Roman" w:cs="Times New Roman"/>
              </w:rPr>
              <w:t>Hiệu trưởng</w:t>
            </w:r>
          </w:p>
        </w:tc>
        <w:tc>
          <w:tcPr>
            <w:tcW w:w="2639" w:type="dxa"/>
            <w:vAlign w:val="center"/>
          </w:tcPr>
          <w:p w:rsidR="004A3021" w:rsidRPr="00B53C9A" w:rsidRDefault="004A3021" w:rsidP="00746806">
            <w:pPr>
              <w:spacing w:before="60" w:after="60"/>
              <w:ind w:right="45"/>
              <w:jc w:val="center"/>
              <w:rPr>
                <w:rFonts w:ascii="Times New Roman" w:hAnsi="Times New Roman" w:cs="Times New Roman"/>
              </w:rPr>
            </w:pPr>
            <w:r w:rsidRPr="00B53C9A">
              <w:rPr>
                <w:rFonts w:ascii="Times New Roman" w:hAnsi="Times New Roman" w:cs="Times New Roman"/>
              </w:rPr>
              <w:t>HĐSP và HS</w:t>
            </w:r>
          </w:p>
        </w:tc>
      </w:tr>
      <w:tr w:rsidR="004A3021" w:rsidTr="00746806">
        <w:tc>
          <w:tcPr>
            <w:tcW w:w="1080" w:type="dxa"/>
            <w:vMerge/>
          </w:tcPr>
          <w:p w:rsidR="004A3021" w:rsidRPr="00B53C9A" w:rsidRDefault="004A3021" w:rsidP="00746806">
            <w:pPr>
              <w:spacing w:before="60" w:after="60"/>
              <w:jc w:val="center"/>
              <w:rPr>
                <w:rFonts w:ascii="Times New Roman" w:hAnsi="Times New Roman" w:cs="Times New Roman"/>
              </w:rPr>
            </w:pPr>
          </w:p>
        </w:tc>
        <w:tc>
          <w:tcPr>
            <w:tcW w:w="3510" w:type="dxa"/>
          </w:tcPr>
          <w:p w:rsidR="004A3021" w:rsidRPr="00B53C9A" w:rsidRDefault="004A3021" w:rsidP="00746806">
            <w:pPr>
              <w:spacing w:line="312" w:lineRule="auto"/>
              <w:rPr>
                <w:rFonts w:ascii="Times New Roman" w:hAnsi="Times New Roman" w:cs="Times New Roman"/>
              </w:rPr>
            </w:pPr>
            <w:r w:rsidRPr="00B53C9A">
              <w:rPr>
                <w:rFonts w:ascii="Times New Roman" w:hAnsi="Times New Roman" w:cs="Times New Roman"/>
              </w:rPr>
              <w:t>Tổ chức chấm thi nghiêm túc, báo điểm HK I.</w:t>
            </w:r>
          </w:p>
        </w:tc>
        <w:tc>
          <w:tcPr>
            <w:tcW w:w="2221" w:type="dxa"/>
            <w:vAlign w:val="center"/>
          </w:tcPr>
          <w:p w:rsidR="004A3021" w:rsidRDefault="004A3021" w:rsidP="00746806">
            <w:pPr>
              <w:spacing w:before="60" w:after="60"/>
              <w:ind w:right="45"/>
              <w:jc w:val="center"/>
              <w:rPr>
                <w:rFonts w:ascii="Times New Roman" w:hAnsi="Times New Roman" w:cs="Times New Roman"/>
              </w:rPr>
            </w:pPr>
            <w:r>
              <w:rPr>
                <w:rFonts w:ascii="Times New Roman" w:hAnsi="Times New Roman" w:cs="Times New Roman"/>
              </w:rPr>
              <w:t>Hiệu trưởng</w:t>
            </w:r>
          </w:p>
          <w:p w:rsidR="004A3021" w:rsidRPr="00B53C9A" w:rsidRDefault="004A3021" w:rsidP="00746806">
            <w:pPr>
              <w:spacing w:before="60" w:after="60"/>
              <w:ind w:right="45"/>
              <w:jc w:val="center"/>
              <w:rPr>
                <w:rFonts w:ascii="Times New Roman" w:hAnsi="Times New Roman" w:cs="Times New Roman"/>
              </w:rPr>
            </w:pPr>
            <w:r>
              <w:rPr>
                <w:rFonts w:ascii="Times New Roman" w:hAnsi="Times New Roman" w:cs="Times New Roman"/>
              </w:rPr>
              <w:t>Phó HT</w:t>
            </w:r>
          </w:p>
        </w:tc>
        <w:tc>
          <w:tcPr>
            <w:tcW w:w="2639" w:type="dxa"/>
            <w:vAlign w:val="center"/>
          </w:tcPr>
          <w:p w:rsidR="004A3021" w:rsidRPr="00B53C9A" w:rsidRDefault="004A3021" w:rsidP="00746806">
            <w:pPr>
              <w:spacing w:before="60" w:after="60"/>
              <w:ind w:right="45"/>
              <w:jc w:val="center"/>
              <w:rPr>
                <w:rFonts w:ascii="Times New Roman" w:hAnsi="Times New Roman" w:cs="Times New Roman"/>
              </w:rPr>
            </w:pPr>
            <w:r w:rsidRPr="00B53C9A">
              <w:rPr>
                <w:rFonts w:ascii="Times New Roman" w:hAnsi="Times New Roman" w:cs="Times New Roman"/>
              </w:rPr>
              <w:t>GV và HS</w:t>
            </w:r>
          </w:p>
        </w:tc>
      </w:tr>
      <w:tr w:rsidR="004A3021" w:rsidTr="00746806">
        <w:tc>
          <w:tcPr>
            <w:tcW w:w="1080" w:type="dxa"/>
            <w:vMerge/>
          </w:tcPr>
          <w:p w:rsidR="004A3021" w:rsidRPr="00B53C9A" w:rsidRDefault="004A3021" w:rsidP="00746806">
            <w:pPr>
              <w:spacing w:before="60" w:after="60"/>
              <w:jc w:val="center"/>
              <w:rPr>
                <w:rFonts w:ascii="Times New Roman" w:hAnsi="Times New Roman" w:cs="Times New Roman"/>
              </w:rPr>
            </w:pPr>
          </w:p>
        </w:tc>
        <w:tc>
          <w:tcPr>
            <w:tcW w:w="3510" w:type="dxa"/>
          </w:tcPr>
          <w:p w:rsidR="004A3021" w:rsidRPr="00B53C9A" w:rsidRDefault="004A3021" w:rsidP="00746806">
            <w:pPr>
              <w:spacing w:line="312" w:lineRule="auto"/>
              <w:rPr>
                <w:rFonts w:ascii="Times New Roman" w:hAnsi="Times New Roman" w:cs="Times New Roman"/>
              </w:rPr>
            </w:pPr>
            <w:r w:rsidRPr="00B53C9A">
              <w:rPr>
                <w:rFonts w:ascii="Times New Roman" w:hAnsi="Times New Roman" w:cs="Times New Roman"/>
              </w:rPr>
              <w:t>Xét thi đua HKI, các tổ sơ kết công tác chuyên môn HK I.</w:t>
            </w:r>
          </w:p>
        </w:tc>
        <w:tc>
          <w:tcPr>
            <w:tcW w:w="2221" w:type="dxa"/>
            <w:vAlign w:val="center"/>
          </w:tcPr>
          <w:p w:rsidR="004A3021" w:rsidRPr="00B53C9A" w:rsidRDefault="004A3021" w:rsidP="00746806">
            <w:pPr>
              <w:spacing w:before="60" w:after="60"/>
              <w:ind w:right="45"/>
              <w:jc w:val="center"/>
              <w:rPr>
                <w:rFonts w:ascii="Times New Roman" w:hAnsi="Times New Roman" w:cs="Times New Roman"/>
              </w:rPr>
            </w:pPr>
            <w:r w:rsidRPr="00B53C9A">
              <w:rPr>
                <w:rFonts w:ascii="Times New Roman" w:hAnsi="Times New Roman" w:cs="Times New Roman"/>
              </w:rPr>
              <w:t>Hiệu trưởng</w:t>
            </w:r>
          </w:p>
        </w:tc>
        <w:tc>
          <w:tcPr>
            <w:tcW w:w="2639" w:type="dxa"/>
            <w:vAlign w:val="center"/>
          </w:tcPr>
          <w:p w:rsidR="004A3021" w:rsidRPr="00B53C9A" w:rsidRDefault="004A3021" w:rsidP="00746806">
            <w:pPr>
              <w:spacing w:before="60" w:after="60"/>
              <w:ind w:right="45"/>
              <w:jc w:val="center"/>
              <w:rPr>
                <w:rFonts w:ascii="Times New Roman" w:hAnsi="Times New Roman" w:cs="Times New Roman"/>
              </w:rPr>
            </w:pPr>
            <w:r w:rsidRPr="00B53C9A">
              <w:rPr>
                <w:rFonts w:ascii="Times New Roman" w:hAnsi="Times New Roman" w:cs="Times New Roman"/>
              </w:rPr>
              <w:t>HĐSP và HS</w:t>
            </w:r>
          </w:p>
        </w:tc>
      </w:tr>
      <w:tr w:rsidR="004A3021" w:rsidTr="00746806">
        <w:tc>
          <w:tcPr>
            <w:tcW w:w="1080" w:type="dxa"/>
            <w:vMerge/>
          </w:tcPr>
          <w:p w:rsidR="004A3021" w:rsidRPr="00B53C9A" w:rsidRDefault="004A3021" w:rsidP="00746806">
            <w:pPr>
              <w:spacing w:before="60" w:after="60"/>
              <w:jc w:val="center"/>
              <w:rPr>
                <w:rFonts w:ascii="Times New Roman" w:hAnsi="Times New Roman" w:cs="Times New Roman"/>
              </w:rPr>
            </w:pPr>
          </w:p>
        </w:tc>
        <w:tc>
          <w:tcPr>
            <w:tcW w:w="3510" w:type="dxa"/>
          </w:tcPr>
          <w:p w:rsidR="004A3021" w:rsidRPr="00B53C9A" w:rsidRDefault="004A3021" w:rsidP="00746806">
            <w:pPr>
              <w:spacing w:line="312" w:lineRule="auto"/>
              <w:rPr>
                <w:rFonts w:ascii="Times New Roman" w:hAnsi="Times New Roman" w:cs="Times New Roman"/>
              </w:rPr>
            </w:pPr>
            <w:r w:rsidRPr="00B53C9A">
              <w:rPr>
                <w:rFonts w:ascii="Times New Roman" w:hAnsi="Times New Roman" w:cs="Times New Roman"/>
              </w:rPr>
              <w:t xml:space="preserve">Tổ chức hoạt động GDNGLL chủ đề tháng 12 </w:t>
            </w:r>
            <w:r w:rsidRPr="00B53C9A">
              <w:rPr>
                <w:rFonts w:ascii="Times New Roman" w:hAnsi="Times New Roman" w:cs="Times New Roman"/>
                <w:i/>
              </w:rPr>
              <w:t>‘Uống nước nhớ nguồn”</w:t>
            </w:r>
            <w:r w:rsidRPr="00B53C9A">
              <w:rPr>
                <w:rFonts w:ascii="Times New Roman" w:hAnsi="Times New Roman" w:cs="Times New Roman"/>
              </w:rPr>
              <w:t xml:space="preserve"> </w:t>
            </w:r>
          </w:p>
        </w:tc>
        <w:tc>
          <w:tcPr>
            <w:tcW w:w="2221" w:type="dxa"/>
            <w:vAlign w:val="center"/>
          </w:tcPr>
          <w:p w:rsidR="004A3021" w:rsidRPr="00B53C9A" w:rsidRDefault="004A3021" w:rsidP="00746806">
            <w:pPr>
              <w:spacing w:before="60" w:after="60"/>
              <w:ind w:right="45"/>
              <w:jc w:val="center"/>
              <w:rPr>
                <w:rFonts w:ascii="Times New Roman" w:hAnsi="Times New Roman" w:cs="Times New Roman"/>
              </w:rPr>
            </w:pPr>
            <w:r w:rsidRPr="00B53C9A">
              <w:rPr>
                <w:rFonts w:ascii="Times New Roman" w:hAnsi="Times New Roman" w:cs="Times New Roman"/>
              </w:rPr>
              <w:t>GVCN</w:t>
            </w:r>
          </w:p>
        </w:tc>
        <w:tc>
          <w:tcPr>
            <w:tcW w:w="2639" w:type="dxa"/>
            <w:vAlign w:val="center"/>
          </w:tcPr>
          <w:p w:rsidR="004A3021" w:rsidRPr="00B53C9A" w:rsidRDefault="004A3021" w:rsidP="00746806">
            <w:pPr>
              <w:spacing w:before="60" w:after="60"/>
              <w:ind w:right="45"/>
              <w:jc w:val="center"/>
              <w:rPr>
                <w:rFonts w:ascii="Times New Roman" w:hAnsi="Times New Roman" w:cs="Times New Roman"/>
              </w:rPr>
            </w:pPr>
            <w:r w:rsidRPr="00B53C9A">
              <w:rPr>
                <w:rFonts w:ascii="Times New Roman" w:hAnsi="Times New Roman" w:cs="Times New Roman"/>
              </w:rPr>
              <w:t>Học sinh</w:t>
            </w:r>
          </w:p>
        </w:tc>
      </w:tr>
      <w:tr w:rsidR="004A3021" w:rsidTr="00746806">
        <w:tc>
          <w:tcPr>
            <w:tcW w:w="1080" w:type="dxa"/>
            <w:vMerge/>
          </w:tcPr>
          <w:p w:rsidR="004A3021" w:rsidRPr="00B53C9A" w:rsidRDefault="004A3021" w:rsidP="00746806">
            <w:pPr>
              <w:spacing w:before="60" w:after="60"/>
              <w:jc w:val="center"/>
              <w:rPr>
                <w:rFonts w:ascii="Times New Roman" w:hAnsi="Times New Roman" w:cs="Times New Roman"/>
              </w:rPr>
            </w:pPr>
          </w:p>
        </w:tc>
        <w:tc>
          <w:tcPr>
            <w:tcW w:w="3510" w:type="dxa"/>
          </w:tcPr>
          <w:p w:rsidR="004A3021" w:rsidRPr="00B53C9A" w:rsidRDefault="004A3021" w:rsidP="00746806">
            <w:pPr>
              <w:spacing w:line="312" w:lineRule="auto"/>
              <w:rPr>
                <w:rFonts w:ascii="Times New Roman" w:hAnsi="Times New Roman" w:cs="Times New Roman"/>
              </w:rPr>
            </w:pPr>
            <w:r w:rsidRPr="00B53C9A">
              <w:rPr>
                <w:rFonts w:ascii="Times New Roman" w:hAnsi="Times New Roman" w:cs="Times New Roman"/>
              </w:rPr>
              <w:t>Tổ chức tham quan cho học sinh</w:t>
            </w:r>
          </w:p>
        </w:tc>
        <w:tc>
          <w:tcPr>
            <w:tcW w:w="2221" w:type="dxa"/>
            <w:vAlign w:val="center"/>
          </w:tcPr>
          <w:p w:rsidR="004A3021" w:rsidRPr="00B53C9A" w:rsidRDefault="004A3021" w:rsidP="00746806">
            <w:pPr>
              <w:spacing w:before="60" w:after="60"/>
              <w:ind w:right="45"/>
              <w:jc w:val="center"/>
              <w:rPr>
                <w:rFonts w:ascii="Times New Roman" w:hAnsi="Times New Roman" w:cs="Times New Roman"/>
              </w:rPr>
            </w:pPr>
            <w:r w:rsidRPr="00B53C9A">
              <w:rPr>
                <w:rFonts w:ascii="Times New Roman" w:hAnsi="Times New Roman" w:cs="Times New Roman"/>
              </w:rPr>
              <w:t>Hiệu trưởng</w:t>
            </w:r>
          </w:p>
        </w:tc>
        <w:tc>
          <w:tcPr>
            <w:tcW w:w="2639" w:type="dxa"/>
            <w:vAlign w:val="center"/>
          </w:tcPr>
          <w:p w:rsidR="004A3021" w:rsidRPr="00B53C9A" w:rsidRDefault="004A3021" w:rsidP="00746806">
            <w:pPr>
              <w:spacing w:before="60" w:after="60"/>
              <w:ind w:right="45"/>
              <w:jc w:val="center"/>
              <w:rPr>
                <w:rFonts w:ascii="Times New Roman" w:hAnsi="Times New Roman" w:cs="Times New Roman"/>
              </w:rPr>
            </w:pPr>
            <w:r w:rsidRPr="00B53C9A">
              <w:rPr>
                <w:rFonts w:ascii="Times New Roman" w:hAnsi="Times New Roman" w:cs="Times New Roman"/>
              </w:rPr>
              <w:t>Chi đoàn, đội , GVCN, HS</w:t>
            </w:r>
          </w:p>
        </w:tc>
      </w:tr>
      <w:tr w:rsidR="004A3021" w:rsidTr="00746806">
        <w:tc>
          <w:tcPr>
            <w:tcW w:w="1080" w:type="dxa"/>
            <w:vMerge/>
          </w:tcPr>
          <w:p w:rsidR="004A3021" w:rsidRPr="00B53C9A" w:rsidRDefault="004A3021" w:rsidP="00746806">
            <w:pPr>
              <w:spacing w:before="60" w:after="60"/>
              <w:jc w:val="center"/>
              <w:rPr>
                <w:rFonts w:ascii="Times New Roman" w:hAnsi="Times New Roman" w:cs="Times New Roman"/>
              </w:rPr>
            </w:pPr>
          </w:p>
        </w:tc>
        <w:tc>
          <w:tcPr>
            <w:tcW w:w="3510" w:type="dxa"/>
          </w:tcPr>
          <w:p w:rsidR="004A3021" w:rsidRPr="00B53C9A" w:rsidRDefault="004A3021" w:rsidP="00746806">
            <w:pPr>
              <w:spacing w:before="60" w:after="60"/>
              <w:ind w:right="45"/>
              <w:rPr>
                <w:rFonts w:ascii="Times New Roman" w:hAnsi="Times New Roman" w:cs="Times New Roman"/>
              </w:rPr>
            </w:pPr>
            <w:r w:rsidRPr="00B53C9A">
              <w:rPr>
                <w:rFonts w:ascii="Times New Roman" w:hAnsi="Times New Roman" w:cs="Times New Roman"/>
              </w:rPr>
              <w:t>Thiết kế Lịch kiểm tra đồng loạt học kỳ 2.</w:t>
            </w:r>
          </w:p>
        </w:tc>
        <w:tc>
          <w:tcPr>
            <w:tcW w:w="2221" w:type="dxa"/>
            <w:vAlign w:val="center"/>
          </w:tcPr>
          <w:p w:rsidR="004A3021" w:rsidRPr="00B53C9A" w:rsidRDefault="004A3021" w:rsidP="00746806">
            <w:pPr>
              <w:spacing w:before="60" w:after="60"/>
              <w:ind w:right="45"/>
              <w:jc w:val="center"/>
              <w:rPr>
                <w:rFonts w:ascii="Times New Roman" w:hAnsi="Times New Roman" w:cs="Times New Roman"/>
              </w:rPr>
            </w:pPr>
            <w:r w:rsidRPr="00B53C9A">
              <w:rPr>
                <w:rFonts w:ascii="Times New Roman" w:hAnsi="Times New Roman" w:cs="Times New Roman"/>
              </w:rPr>
              <w:t>Phó Hiệu trưởng</w:t>
            </w:r>
          </w:p>
        </w:tc>
        <w:tc>
          <w:tcPr>
            <w:tcW w:w="2639" w:type="dxa"/>
            <w:vAlign w:val="center"/>
          </w:tcPr>
          <w:p w:rsidR="004A3021" w:rsidRPr="00B53C9A" w:rsidRDefault="004A3021" w:rsidP="00746806">
            <w:pPr>
              <w:spacing w:before="60" w:after="60"/>
              <w:ind w:right="45"/>
              <w:jc w:val="center"/>
              <w:rPr>
                <w:rFonts w:ascii="Times New Roman" w:hAnsi="Times New Roman" w:cs="Times New Roman"/>
              </w:rPr>
            </w:pPr>
            <w:r w:rsidRPr="00B53C9A">
              <w:rPr>
                <w:rFonts w:ascii="Times New Roman" w:hAnsi="Times New Roman" w:cs="Times New Roman"/>
              </w:rPr>
              <w:t>Tổ chuyên môn, học sinh</w:t>
            </w:r>
          </w:p>
        </w:tc>
      </w:tr>
      <w:tr w:rsidR="004A3021" w:rsidTr="00746806">
        <w:tc>
          <w:tcPr>
            <w:tcW w:w="1080" w:type="dxa"/>
            <w:vMerge/>
          </w:tcPr>
          <w:p w:rsidR="004A3021" w:rsidRPr="00B53C9A" w:rsidRDefault="004A3021" w:rsidP="00746806">
            <w:pPr>
              <w:spacing w:before="60" w:after="60"/>
              <w:jc w:val="center"/>
              <w:rPr>
                <w:rFonts w:ascii="Times New Roman" w:hAnsi="Times New Roman" w:cs="Times New Roman"/>
              </w:rPr>
            </w:pPr>
          </w:p>
        </w:tc>
        <w:tc>
          <w:tcPr>
            <w:tcW w:w="3510" w:type="dxa"/>
          </w:tcPr>
          <w:p w:rsidR="004A3021" w:rsidRPr="00B53C9A" w:rsidRDefault="004A3021" w:rsidP="00746806">
            <w:pPr>
              <w:spacing w:line="312" w:lineRule="auto"/>
              <w:rPr>
                <w:rFonts w:ascii="Times New Roman" w:hAnsi="Times New Roman" w:cs="Times New Roman"/>
              </w:rPr>
            </w:pPr>
            <w:r w:rsidRPr="00B53C9A">
              <w:rPr>
                <w:rFonts w:ascii="Times New Roman" w:hAnsi="Times New Roman" w:cs="Times New Roman"/>
              </w:rPr>
              <w:t>Hướng nghiệp cho HS 9</w:t>
            </w:r>
          </w:p>
        </w:tc>
        <w:tc>
          <w:tcPr>
            <w:tcW w:w="2221" w:type="dxa"/>
            <w:vAlign w:val="center"/>
          </w:tcPr>
          <w:p w:rsidR="004A3021" w:rsidRPr="00B53C9A" w:rsidRDefault="004A3021" w:rsidP="00227124">
            <w:pPr>
              <w:spacing w:before="60" w:after="60"/>
              <w:ind w:right="45"/>
              <w:jc w:val="center"/>
              <w:rPr>
                <w:rFonts w:ascii="Times New Roman" w:hAnsi="Times New Roman" w:cs="Times New Roman"/>
              </w:rPr>
            </w:pPr>
            <w:r w:rsidRPr="00B53C9A">
              <w:rPr>
                <w:rFonts w:ascii="Times New Roman" w:hAnsi="Times New Roman" w:cs="Times New Roman"/>
              </w:rPr>
              <w:t>Hiệu trưởng</w:t>
            </w:r>
          </w:p>
        </w:tc>
        <w:tc>
          <w:tcPr>
            <w:tcW w:w="2639" w:type="dxa"/>
            <w:vAlign w:val="center"/>
          </w:tcPr>
          <w:p w:rsidR="004A3021" w:rsidRPr="00B53C9A" w:rsidRDefault="004A3021" w:rsidP="00746806">
            <w:pPr>
              <w:spacing w:before="60" w:after="60"/>
              <w:ind w:right="45"/>
              <w:jc w:val="center"/>
              <w:rPr>
                <w:rFonts w:ascii="Times New Roman" w:hAnsi="Times New Roman" w:cs="Times New Roman"/>
              </w:rPr>
            </w:pPr>
            <w:r w:rsidRPr="00B53C9A">
              <w:rPr>
                <w:rFonts w:ascii="Times New Roman" w:hAnsi="Times New Roman" w:cs="Times New Roman"/>
              </w:rPr>
              <w:t>Học sinh 9</w:t>
            </w:r>
          </w:p>
        </w:tc>
      </w:tr>
      <w:tr w:rsidR="004A3021" w:rsidTr="00517DA6">
        <w:tc>
          <w:tcPr>
            <w:tcW w:w="1080" w:type="dxa"/>
          </w:tcPr>
          <w:p w:rsidR="004A3021" w:rsidRPr="00B53C9A" w:rsidRDefault="004A3021" w:rsidP="00746806">
            <w:pPr>
              <w:spacing w:before="60" w:after="60"/>
              <w:ind w:right="45"/>
              <w:jc w:val="center"/>
              <w:rPr>
                <w:rFonts w:ascii="Times New Roman" w:hAnsi="Times New Roman" w:cs="Times New Roman"/>
              </w:rPr>
            </w:pPr>
            <w:r w:rsidRPr="00B53C9A">
              <w:rPr>
                <w:rFonts w:ascii="Times New Roman" w:hAnsi="Times New Roman" w:cs="Times New Roman"/>
                <w:b/>
                <w:bCs/>
              </w:rPr>
              <w:t>Học kỳ II:</w:t>
            </w:r>
            <w:r w:rsidRPr="00B53C9A">
              <w:rPr>
                <w:rStyle w:val="apple-converted-space"/>
                <w:rFonts w:ascii="Times New Roman" w:hAnsi="Times New Roman" w:cs="Times New Roman"/>
              </w:rPr>
              <w:t> </w:t>
            </w:r>
            <w:r w:rsidRPr="00B53C9A">
              <w:rPr>
                <w:rFonts w:ascii="Times New Roman" w:hAnsi="Times New Roman" w:cs="Times New Roman"/>
              </w:rPr>
              <w:t>Từ 28/12/2015 đến 21/5/2016.</w:t>
            </w:r>
          </w:p>
        </w:tc>
        <w:tc>
          <w:tcPr>
            <w:tcW w:w="3510" w:type="dxa"/>
          </w:tcPr>
          <w:p w:rsidR="004A3021" w:rsidRPr="00B53C9A" w:rsidRDefault="004A3021" w:rsidP="00C6099C">
            <w:pPr>
              <w:pStyle w:val="ListParagraph"/>
              <w:ind w:left="0"/>
              <w:jc w:val="both"/>
              <w:rPr>
                <w:rFonts w:ascii="Times New Roman" w:hAnsi="Times New Roman" w:cs="Times New Roman"/>
                <w:sz w:val="26"/>
                <w:szCs w:val="26"/>
              </w:rPr>
            </w:pPr>
          </w:p>
        </w:tc>
        <w:tc>
          <w:tcPr>
            <w:tcW w:w="2221" w:type="dxa"/>
          </w:tcPr>
          <w:p w:rsidR="004A3021" w:rsidRPr="00B53C9A" w:rsidRDefault="004A3021" w:rsidP="00B9599D">
            <w:pPr>
              <w:pStyle w:val="ListParagraph"/>
              <w:ind w:left="0"/>
              <w:rPr>
                <w:rFonts w:ascii="Times New Roman" w:hAnsi="Times New Roman" w:cs="Times New Roman"/>
                <w:sz w:val="26"/>
                <w:szCs w:val="26"/>
              </w:rPr>
            </w:pPr>
          </w:p>
        </w:tc>
        <w:tc>
          <w:tcPr>
            <w:tcW w:w="2639" w:type="dxa"/>
          </w:tcPr>
          <w:p w:rsidR="004A3021" w:rsidRPr="00B53C9A" w:rsidRDefault="004A3021" w:rsidP="00B9599D">
            <w:pPr>
              <w:pStyle w:val="ListParagraph"/>
              <w:ind w:left="0"/>
              <w:rPr>
                <w:rFonts w:ascii="Times New Roman" w:hAnsi="Times New Roman" w:cs="Times New Roman"/>
                <w:sz w:val="26"/>
                <w:szCs w:val="26"/>
              </w:rPr>
            </w:pPr>
          </w:p>
        </w:tc>
      </w:tr>
      <w:tr w:rsidR="004A3021" w:rsidTr="00746806">
        <w:tc>
          <w:tcPr>
            <w:tcW w:w="1080" w:type="dxa"/>
            <w:vMerge w:val="restart"/>
            <w:vAlign w:val="center"/>
          </w:tcPr>
          <w:p w:rsidR="004A3021" w:rsidRPr="00B53C9A" w:rsidRDefault="004A3021" w:rsidP="00746806">
            <w:pPr>
              <w:spacing w:before="60" w:after="60"/>
              <w:jc w:val="center"/>
              <w:rPr>
                <w:rFonts w:ascii="Times New Roman" w:hAnsi="Times New Roman" w:cs="Times New Roman"/>
              </w:rPr>
            </w:pPr>
          </w:p>
          <w:p w:rsidR="004A3021" w:rsidRPr="00B53C9A" w:rsidRDefault="004A3021" w:rsidP="00746806">
            <w:pPr>
              <w:spacing w:before="60" w:after="60"/>
              <w:jc w:val="center"/>
              <w:rPr>
                <w:rFonts w:ascii="Times New Roman" w:hAnsi="Times New Roman" w:cs="Times New Roman"/>
              </w:rPr>
            </w:pPr>
            <w:r w:rsidRPr="00B53C9A">
              <w:rPr>
                <w:rFonts w:ascii="Times New Roman" w:hAnsi="Times New Roman" w:cs="Times New Roman"/>
              </w:rPr>
              <w:t>1+2/2016</w:t>
            </w:r>
          </w:p>
        </w:tc>
        <w:tc>
          <w:tcPr>
            <w:tcW w:w="3510" w:type="dxa"/>
          </w:tcPr>
          <w:p w:rsidR="004A3021" w:rsidRPr="00B53C9A" w:rsidRDefault="004A3021" w:rsidP="00746806">
            <w:pPr>
              <w:spacing w:line="312" w:lineRule="auto"/>
              <w:rPr>
                <w:rFonts w:ascii="Times New Roman" w:hAnsi="Times New Roman" w:cs="Times New Roman"/>
              </w:rPr>
            </w:pPr>
            <w:r w:rsidRPr="00B53C9A">
              <w:rPr>
                <w:rFonts w:ascii="Times New Roman" w:hAnsi="Times New Roman" w:cs="Times New Roman"/>
              </w:rPr>
              <w:t>Giải quyết hồ sơ học sinh chuyển trường.</w:t>
            </w:r>
          </w:p>
        </w:tc>
        <w:tc>
          <w:tcPr>
            <w:tcW w:w="2221" w:type="dxa"/>
            <w:vAlign w:val="center"/>
          </w:tcPr>
          <w:p w:rsidR="004A3021" w:rsidRPr="00B53C9A" w:rsidRDefault="004A3021" w:rsidP="00746806">
            <w:pPr>
              <w:spacing w:before="60" w:after="60"/>
              <w:ind w:right="45"/>
              <w:jc w:val="center"/>
              <w:rPr>
                <w:rFonts w:ascii="Times New Roman" w:hAnsi="Times New Roman" w:cs="Times New Roman"/>
              </w:rPr>
            </w:pPr>
            <w:r w:rsidRPr="00B53C9A">
              <w:rPr>
                <w:rFonts w:ascii="Times New Roman" w:hAnsi="Times New Roman" w:cs="Times New Roman"/>
              </w:rPr>
              <w:t>Hiệu trưởng</w:t>
            </w:r>
          </w:p>
        </w:tc>
        <w:tc>
          <w:tcPr>
            <w:tcW w:w="2639" w:type="dxa"/>
            <w:vAlign w:val="center"/>
          </w:tcPr>
          <w:p w:rsidR="004A3021" w:rsidRPr="00B53C9A" w:rsidRDefault="004A3021" w:rsidP="00746806">
            <w:pPr>
              <w:spacing w:before="60" w:after="60"/>
              <w:ind w:right="45"/>
              <w:jc w:val="center"/>
              <w:rPr>
                <w:rFonts w:ascii="Times New Roman" w:hAnsi="Times New Roman" w:cs="Times New Roman"/>
              </w:rPr>
            </w:pPr>
            <w:r w:rsidRPr="00B53C9A">
              <w:rPr>
                <w:rFonts w:ascii="Times New Roman" w:hAnsi="Times New Roman" w:cs="Times New Roman"/>
              </w:rPr>
              <w:t>Văn thư</w:t>
            </w:r>
          </w:p>
        </w:tc>
      </w:tr>
      <w:tr w:rsidR="004A3021" w:rsidTr="00746806">
        <w:tc>
          <w:tcPr>
            <w:tcW w:w="1080" w:type="dxa"/>
            <w:vMerge/>
          </w:tcPr>
          <w:p w:rsidR="004A3021" w:rsidRPr="00B53C9A" w:rsidRDefault="004A3021" w:rsidP="00746806">
            <w:pPr>
              <w:spacing w:before="60" w:after="60"/>
              <w:jc w:val="center"/>
              <w:rPr>
                <w:rFonts w:ascii="Times New Roman" w:hAnsi="Times New Roman" w:cs="Times New Roman"/>
              </w:rPr>
            </w:pPr>
          </w:p>
        </w:tc>
        <w:tc>
          <w:tcPr>
            <w:tcW w:w="3510" w:type="dxa"/>
          </w:tcPr>
          <w:p w:rsidR="004A3021" w:rsidRPr="00B53C9A" w:rsidRDefault="004A3021" w:rsidP="00746806">
            <w:pPr>
              <w:spacing w:line="312" w:lineRule="auto"/>
              <w:rPr>
                <w:rFonts w:ascii="Times New Roman" w:hAnsi="Times New Roman" w:cs="Times New Roman"/>
              </w:rPr>
            </w:pPr>
            <w:r w:rsidRPr="00B53C9A">
              <w:rPr>
                <w:rFonts w:ascii="Times New Roman" w:hAnsi="Times New Roman" w:cs="Times New Roman"/>
              </w:rPr>
              <w:t>Tổ chức Trại Xuân</w:t>
            </w:r>
          </w:p>
          <w:p w:rsidR="004A3021" w:rsidRPr="00B53C9A" w:rsidRDefault="004A3021" w:rsidP="00746806">
            <w:pPr>
              <w:spacing w:line="312" w:lineRule="auto"/>
              <w:rPr>
                <w:rFonts w:ascii="Times New Roman" w:hAnsi="Times New Roman" w:cs="Times New Roman"/>
              </w:rPr>
            </w:pPr>
            <w:r w:rsidRPr="00B53C9A">
              <w:rPr>
                <w:rFonts w:ascii="Times New Roman" w:hAnsi="Times New Roman" w:cs="Times New Roman"/>
              </w:rPr>
              <w:t xml:space="preserve">Tổ chức hoạt động GDNGLL chủ đề tháng 1+2 </w:t>
            </w:r>
            <w:r w:rsidRPr="00B53C9A">
              <w:rPr>
                <w:rFonts w:ascii="Times New Roman" w:hAnsi="Times New Roman" w:cs="Times New Roman"/>
                <w:i/>
              </w:rPr>
              <w:t>‘Mừng Đảng, mừng Xuân”</w:t>
            </w:r>
          </w:p>
        </w:tc>
        <w:tc>
          <w:tcPr>
            <w:tcW w:w="2221" w:type="dxa"/>
            <w:vAlign w:val="center"/>
          </w:tcPr>
          <w:p w:rsidR="004A3021" w:rsidRPr="00B53C9A" w:rsidRDefault="004A3021" w:rsidP="00746806">
            <w:pPr>
              <w:spacing w:before="60" w:after="60"/>
              <w:ind w:right="45"/>
              <w:jc w:val="center"/>
              <w:rPr>
                <w:rFonts w:ascii="Times New Roman" w:hAnsi="Times New Roman" w:cs="Times New Roman"/>
              </w:rPr>
            </w:pPr>
            <w:r w:rsidRPr="00B53C9A">
              <w:rPr>
                <w:rFonts w:ascii="Times New Roman" w:hAnsi="Times New Roman" w:cs="Times New Roman"/>
              </w:rPr>
              <w:t>Hiệu trưởng</w:t>
            </w:r>
          </w:p>
        </w:tc>
        <w:tc>
          <w:tcPr>
            <w:tcW w:w="2639" w:type="dxa"/>
            <w:vAlign w:val="center"/>
          </w:tcPr>
          <w:p w:rsidR="004A3021" w:rsidRPr="00B53C9A" w:rsidRDefault="004A3021" w:rsidP="00746806">
            <w:pPr>
              <w:spacing w:before="60" w:after="60"/>
              <w:ind w:right="45"/>
              <w:jc w:val="center"/>
              <w:rPr>
                <w:rFonts w:ascii="Times New Roman" w:hAnsi="Times New Roman" w:cs="Times New Roman"/>
              </w:rPr>
            </w:pPr>
            <w:r w:rsidRPr="00B53C9A">
              <w:rPr>
                <w:rFonts w:ascii="Times New Roman" w:hAnsi="Times New Roman" w:cs="Times New Roman"/>
              </w:rPr>
              <w:t>HĐSP, GVCN+HS9</w:t>
            </w:r>
          </w:p>
        </w:tc>
      </w:tr>
      <w:tr w:rsidR="004A3021" w:rsidTr="00746806">
        <w:tc>
          <w:tcPr>
            <w:tcW w:w="1080" w:type="dxa"/>
            <w:vMerge/>
          </w:tcPr>
          <w:p w:rsidR="004A3021" w:rsidRPr="00B53C9A" w:rsidRDefault="004A3021" w:rsidP="00746806">
            <w:pPr>
              <w:spacing w:before="60" w:after="60"/>
              <w:jc w:val="center"/>
              <w:rPr>
                <w:rFonts w:ascii="Times New Roman" w:hAnsi="Times New Roman" w:cs="Times New Roman"/>
              </w:rPr>
            </w:pPr>
          </w:p>
        </w:tc>
        <w:tc>
          <w:tcPr>
            <w:tcW w:w="3510" w:type="dxa"/>
          </w:tcPr>
          <w:p w:rsidR="004A3021" w:rsidRPr="00B53C9A" w:rsidRDefault="004A3021" w:rsidP="00746806">
            <w:pPr>
              <w:spacing w:line="312" w:lineRule="auto"/>
              <w:rPr>
                <w:rFonts w:ascii="Times New Roman" w:hAnsi="Times New Roman" w:cs="Times New Roman"/>
              </w:rPr>
            </w:pPr>
            <w:r w:rsidRPr="00B53C9A">
              <w:rPr>
                <w:rFonts w:ascii="Times New Roman" w:hAnsi="Times New Roman" w:cs="Times New Roman"/>
              </w:rPr>
              <w:t>Sơ kết học kỳ I.Bình xét thi đua</w:t>
            </w:r>
          </w:p>
        </w:tc>
        <w:tc>
          <w:tcPr>
            <w:tcW w:w="2221" w:type="dxa"/>
            <w:vAlign w:val="center"/>
          </w:tcPr>
          <w:p w:rsidR="004A3021" w:rsidRPr="00B53C9A" w:rsidRDefault="004A3021" w:rsidP="00746806">
            <w:pPr>
              <w:spacing w:before="60" w:after="60"/>
              <w:ind w:right="45"/>
              <w:jc w:val="center"/>
              <w:rPr>
                <w:rFonts w:ascii="Times New Roman" w:hAnsi="Times New Roman" w:cs="Times New Roman"/>
              </w:rPr>
            </w:pPr>
            <w:r w:rsidRPr="00B53C9A">
              <w:rPr>
                <w:rFonts w:ascii="Times New Roman" w:hAnsi="Times New Roman" w:cs="Times New Roman"/>
              </w:rPr>
              <w:t>Hiệu trưởng</w:t>
            </w:r>
          </w:p>
        </w:tc>
        <w:tc>
          <w:tcPr>
            <w:tcW w:w="2639" w:type="dxa"/>
            <w:vAlign w:val="center"/>
          </w:tcPr>
          <w:p w:rsidR="004A3021" w:rsidRPr="00B53C9A" w:rsidRDefault="004A3021" w:rsidP="00746806">
            <w:pPr>
              <w:spacing w:before="60" w:after="60"/>
              <w:ind w:right="45"/>
              <w:jc w:val="center"/>
              <w:rPr>
                <w:rFonts w:ascii="Times New Roman" w:hAnsi="Times New Roman" w:cs="Times New Roman"/>
              </w:rPr>
            </w:pPr>
            <w:r w:rsidRPr="00B53C9A">
              <w:rPr>
                <w:rFonts w:ascii="Times New Roman" w:hAnsi="Times New Roman" w:cs="Times New Roman"/>
              </w:rPr>
              <w:t>Liên tịch</w:t>
            </w:r>
          </w:p>
        </w:tc>
      </w:tr>
      <w:tr w:rsidR="004A3021" w:rsidTr="00746806">
        <w:tc>
          <w:tcPr>
            <w:tcW w:w="1080" w:type="dxa"/>
            <w:vMerge/>
          </w:tcPr>
          <w:p w:rsidR="004A3021" w:rsidRPr="00B53C9A" w:rsidRDefault="004A3021" w:rsidP="00746806">
            <w:pPr>
              <w:spacing w:before="60" w:after="60"/>
              <w:jc w:val="center"/>
              <w:rPr>
                <w:rFonts w:ascii="Times New Roman" w:hAnsi="Times New Roman" w:cs="Times New Roman"/>
              </w:rPr>
            </w:pPr>
          </w:p>
        </w:tc>
        <w:tc>
          <w:tcPr>
            <w:tcW w:w="3510" w:type="dxa"/>
          </w:tcPr>
          <w:p w:rsidR="004A3021" w:rsidRPr="00B53C9A" w:rsidRDefault="004A3021" w:rsidP="00746806">
            <w:pPr>
              <w:spacing w:line="312" w:lineRule="auto"/>
              <w:rPr>
                <w:rFonts w:ascii="Times New Roman" w:hAnsi="Times New Roman" w:cs="Times New Roman"/>
              </w:rPr>
            </w:pPr>
            <w:r w:rsidRPr="00B53C9A">
              <w:rPr>
                <w:rFonts w:ascii="Times New Roman" w:hAnsi="Times New Roman" w:cs="Times New Roman"/>
              </w:rPr>
              <w:t>Họp BĐDCMHS, CMHS sơ kết công tác HK I</w:t>
            </w:r>
          </w:p>
        </w:tc>
        <w:tc>
          <w:tcPr>
            <w:tcW w:w="2221" w:type="dxa"/>
            <w:vAlign w:val="center"/>
          </w:tcPr>
          <w:p w:rsidR="004A3021" w:rsidRPr="00B53C9A" w:rsidRDefault="004A3021" w:rsidP="00746806">
            <w:pPr>
              <w:spacing w:before="60" w:after="60"/>
              <w:ind w:right="45"/>
              <w:jc w:val="center"/>
              <w:rPr>
                <w:rFonts w:ascii="Times New Roman" w:hAnsi="Times New Roman" w:cs="Times New Roman"/>
              </w:rPr>
            </w:pPr>
            <w:r w:rsidRPr="00B53C9A">
              <w:rPr>
                <w:rFonts w:ascii="Times New Roman" w:hAnsi="Times New Roman" w:cs="Times New Roman"/>
              </w:rPr>
              <w:t>Hiệu trưởng</w:t>
            </w:r>
          </w:p>
        </w:tc>
        <w:tc>
          <w:tcPr>
            <w:tcW w:w="2639" w:type="dxa"/>
            <w:vAlign w:val="center"/>
          </w:tcPr>
          <w:p w:rsidR="004A3021" w:rsidRPr="00B53C9A" w:rsidRDefault="004A3021" w:rsidP="00746806">
            <w:pPr>
              <w:spacing w:before="60" w:after="60"/>
              <w:ind w:right="45"/>
              <w:jc w:val="center"/>
              <w:rPr>
                <w:rFonts w:ascii="Times New Roman" w:hAnsi="Times New Roman" w:cs="Times New Roman"/>
              </w:rPr>
            </w:pPr>
            <w:r w:rsidRPr="00B53C9A">
              <w:rPr>
                <w:rFonts w:ascii="Times New Roman" w:hAnsi="Times New Roman" w:cs="Times New Roman"/>
              </w:rPr>
              <w:t>GVCN</w:t>
            </w:r>
          </w:p>
        </w:tc>
      </w:tr>
      <w:tr w:rsidR="004A3021" w:rsidTr="00517DA6">
        <w:tc>
          <w:tcPr>
            <w:tcW w:w="1080" w:type="dxa"/>
            <w:vMerge/>
          </w:tcPr>
          <w:p w:rsidR="004A3021" w:rsidRPr="00B53C9A" w:rsidRDefault="004A3021" w:rsidP="00746806">
            <w:pPr>
              <w:spacing w:before="60" w:after="60"/>
              <w:jc w:val="center"/>
              <w:rPr>
                <w:rFonts w:ascii="Times New Roman" w:hAnsi="Times New Roman" w:cs="Times New Roman"/>
              </w:rPr>
            </w:pPr>
          </w:p>
        </w:tc>
        <w:tc>
          <w:tcPr>
            <w:tcW w:w="3510" w:type="dxa"/>
          </w:tcPr>
          <w:p w:rsidR="004A3021" w:rsidRPr="00B53C9A" w:rsidRDefault="004A3021" w:rsidP="00746806">
            <w:pPr>
              <w:spacing w:before="60" w:after="60"/>
              <w:ind w:right="45"/>
              <w:jc w:val="center"/>
              <w:rPr>
                <w:rFonts w:ascii="Times New Roman" w:hAnsi="Times New Roman" w:cs="Times New Roman"/>
                <w:i/>
              </w:rPr>
            </w:pPr>
            <w:r w:rsidRPr="00B53C9A">
              <w:rPr>
                <w:rFonts w:ascii="Times New Roman" w:hAnsi="Times New Roman" w:cs="Times New Roman"/>
                <w:i/>
              </w:rPr>
              <w:t>Nghỉ tết Nguyên đán từ ngày 1/2/2016 đến hết ngày 14/2/2016.</w:t>
            </w:r>
          </w:p>
        </w:tc>
        <w:tc>
          <w:tcPr>
            <w:tcW w:w="2221" w:type="dxa"/>
          </w:tcPr>
          <w:p w:rsidR="004A3021" w:rsidRPr="00B53C9A" w:rsidRDefault="004A3021" w:rsidP="00B9599D">
            <w:pPr>
              <w:pStyle w:val="ListParagraph"/>
              <w:ind w:left="0"/>
              <w:rPr>
                <w:rFonts w:ascii="Times New Roman" w:hAnsi="Times New Roman" w:cs="Times New Roman"/>
                <w:sz w:val="26"/>
                <w:szCs w:val="26"/>
              </w:rPr>
            </w:pPr>
          </w:p>
        </w:tc>
        <w:tc>
          <w:tcPr>
            <w:tcW w:w="2639" w:type="dxa"/>
          </w:tcPr>
          <w:p w:rsidR="004A3021" w:rsidRPr="00B53C9A" w:rsidRDefault="004A3021" w:rsidP="00B9599D">
            <w:pPr>
              <w:pStyle w:val="ListParagraph"/>
              <w:ind w:left="0"/>
              <w:rPr>
                <w:rFonts w:ascii="Times New Roman" w:hAnsi="Times New Roman" w:cs="Times New Roman"/>
                <w:sz w:val="26"/>
                <w:szCs w:val="26"/>
              </w:rPr>
            </w:pPr>
          </w:p>
        </w:tc>
      </w:tr>
      <w:tr w:rsidR="004A3021" w:rsidTr="00746806">
        <w:tc>
          <w:tcPr>
            <w:tcW w:w="1080" w:type="dxa"/>
            <w:vMerge/>
          </w:tcPr>
          <w:p w:rsidR="004A3021" w:rsidRPr="00B53C9A" w:rsidRDefault="004A3021" w:rsidP="00746806">
            <w:pPr>
              <w:spacing w:before="60" w:after="60"/>
              <w:jc w:val="center"/>
              <w:rPr>
                <w:rFonts w:ascii="Times New Roman" w:hAnsi="Times New Roman" w:cs="Times New Roman"/>
              </w:rPr>
            </w:pPr>
          </w:p>
        </w:tc>
        <w:tc>
          <w:tcPr>
            <w:tcW w:w="3510" w:type="dxa"/>
          </w:tcPr>
          <w:p w:rsidR="004A3021" w:rsidRPr="00B53C9A" w:rsidRDefault="004A3021" w:rsidP="00746806">
            <w:pPr>
              <w:spacing w:line="312" w:lineRule="auto"/>
              <w:rPr>
                <w:rFonts w:ascii="Times New Roman" w:hAnsi="Times New Roman" w:cs="Times New Roman"/>
              </w:rPr>
            </w:pPr>
            <w:r w:rsidRPr="00B53C9A">
              <w:rPr>
                <w:rFonts w:ascii="Times New Roman" w:hAnsi="Times New Roman" w:cs="Times New Roman"/>
              </w:rPr>
              <w:t xml:space="preserve">Tổ chức đánh giá các đề tài SK kinh nghiệm </w:t>
            </w:r>
          </w:p>
        </w:tc>
        <w:tc>
          <w:tcPr>
            <w:tcW w:w="2221" w:type="dxa"/>
            <w:vAlign w:val="center"/>
          </w:tcPr>
          <w:p w:rsidR="004A3021" w:rsidRPr="00B53C9A" w:rsidRDefault="004A3021" w:rsidP="00746806">
            <w:pPr>
              <w:spacing w:before="60" w:after="60"/>
              <w:ind w:right="45"/>
              <w:jc w:val="center"/>
              <w:rPr>
                <w:rFonts w:ascii="Times New Roman" w:hAnsi="Times New Roman" w:cs="Times New Roman"/>
              </w:rPr>
            </w:pPr>
            <w:r w:rsidRPr="00B53C9A">
              <w:rPr>
                <w:rFonts w:ascii="Times New Roman" w:hAnsi="Times New Roman" w:cs="Times New Roman"/>
              </w:rPr>
              <w:t>Hiệu trưởng</w:t>
            </w:r>
          </w:p>
        </w:tc>
        <w:tc>
          <w:tcPr>
            <w:tcW w:w="2639" w:type="dxa"/>
            <w:vAlign w:val="center"/>
          </w:tcPr>
          <w:p w:rsidR="004A3021" w:rsidRPr="00B53C9A" w:rsidRDefault="004A3021" w:rsidP="00746806">
            <w:pPr>
              <w:spacing w:before="60" w:after="60"/>
              <w:ind w:right="45"/>
              <w:jc w:val="center"/>
              <w:rPr>
                <w:rFonts w:ascii="Times New Roman" w:hAnsi="Times New Roman" w:cs="Times New Roman"/>
              </w:rPr>
            </w:pPr>
            <w:r w:rsidRPr="00B53C9A">
              <w:rPr>
                <w:rFonts w:ascii="Times New Roman" w:hAnsi="Times New Roman" w:cs="Times New Roman"/>
              </w:rPr>
              <w:t>Liên tịch</w:t>
            </w:r>
          </w:p>
        </w:tc>
      </w:tr>
      <w:tr w:rsidR="004A3021" w:rsidTr="00746806">
        <w:tc>
          <w:tcPr>
            <w:tcW w:w="1080" w:type="dxa"/>
            <w:vMerge/>
          </w:tcPr>
          <w:p w:rsidR="004A3021" w:rsidRPr="00B53C9A" w:rsidRDefault="004A3021" w:rsidP="00746806">
            <w:pPr>
              <w:spacing w:before="60" w:after="60"/>
              <w:jc w:val="center"/>
              <w:rPr>
                <w:rFonts w:ascii="Times New Roman" w:hAnsi="Times New Roman" w:cs="Times New Roman"/>
              </w:rPr>
            </w:pPr>
          </w:p>
        </w:tc>
        <w:tc>
          <w:tcPr>
            <w:tcW w:w="3510" w:type="dxa"/>
          </w:tcPr>
          <w:p w:rsidR="004A3021" w:rsidRPr="00B53C9A" w:rsidRDefault="004A3021" w:rsidP="00746806">
            <w:pPr>
              <w:spacing w:line="312" w:lineRule="auto"/>
              <w:rPr>
                <w:rFonts w:ascii="Times New Roman" w:hAnsi="Times New Roman" w:cs="Times New Roman"/>
              </w:rPr>
            </w:pPr>
            <w:r w:rsidRPr="00B53C9A">
              <w:rPr>
                <w:rFonts w:ascii="Times New Roman" w:hAnsi="Times New Roman" w:cs="Times New Roman"/>
              </w:rPr>
              <w:t>Tự kiểm tra HSHV.</w:t>
            </w:r>
          </w:p>
        </w:tc>
        <w:tc>
          <w:tcPr>
            <w:tcW w:w="2221" w:type="dxa"/>
            <w:vAlign w:val="center"/>
          </w:tcPr>
          <w:p w:rsidR="004A3021" w:rsidRPr="00B53C9A" w:rsidRDefault="004A3021" w:rsidP="00746806">
            <w:pPr>
              <w:spacing w:before="60" w:after="60"/>
              <w:ind w:right="45"/>
              <w:jc w:val="center"/>
              <w:rPr>
                <w:rFonts w:ascii="Times New Roman" w:hAnsi="Times New Roman" w:cs="Times New Roman"/>
              </w:rPr>
            </w:pPr>
            <w:r w:rsidRPr="00B53C9A">
              <w:rPr>
                <w:rFonts w:ascii="Times New Roman" w:hAnsi="Times New Roman" w:cs="Times New Roman"/>
              </w:rPr>
              <w:t>Phó HT</w:t>
            </w:r>
          </w:p>
        </w:tc>
        <w:tc>
          <w:tcPr>
            <w:tcW w:w="2639" w:type="dxa"/>
            <w:vAlign w:val="center"/>
          </w:tcPr>
          <w:p w:rsidR="004A3021" w:rsidRPr="00B53C9A" w:rsidRDefault="004A3021" w:rsidP="00746806">
            <w:pPr>
              <w:spacing w:before="60" w:after="60"/>
              <w:ind w:right="45"/>
              <w:jc w:val="center"/>
              <w:rPr>
                <w:rFonts w:ascii="Times New Roman" w:hAnsi="Times New Roman" w:cs="Times New Roman"/>
              </w:rPr>
            </w:pPr>
            <w:r w:rsidRPr="00B53C9A">
              <w:rPr>
                <w:rFonts w:ascii="Times New Roman" w:hAnsi="Times New Roman" w:cs="Times New Roman"/>
              </w:rPr>
              <w:t>GVBM+GVCN</w:t>
            </w:r>
          </w:p>
        </w:tc>
      </w:tr>
      <w:tr w:rsidR="004A3021" w:rsidTr="00746806">
        <w:tc>
          <w:tcPr>
            <w:tcW w:w="1080" w:type="dxa"/>
            <w:vMerge/>
          </w:tcPr>
          <w:p w:rsidR="004A3021" w:rsidRPr="00B53C9A" w:rsidRDefault="004A3021" w:rsidP="00746806">
            <w:pPr>
              <w:spacing w:before="60" w:after="60"/>
              <w:jc w:val="center"/>
              <w:rPr>
                <w:rFonts w:ascii="Times New Roman" w:hAnsi="Times New Roman" w:cs="Times New Roman"/>
              </w:rPr>
            </w:pPr>
          </w:p>
        </w:tc>
        <w:tc>
          <w:tcPr>
            <w:tcW w:w="3510" w:type="dxa"/>
          </w:tcPr>
          <w:p w:rsidR="004A3021" w:rsidRPr="00B53C9A" w:rsidRDefault="004A3021" w:rsidP="00746806">
            <w:pPr>
              <w:spacing w:line="312" w:lineRule="auto"/>
              <w:rPr>
                <w:rFonts w:ascii="Times New Roman" w:hAnsi="Times New Roman" w:cs="Times New Roman"/>
              </w:rPr>
            </w:pPr>
            <w:r w:rsidRPr="00B53C9A">
              <w:rPr>
                <w:rFonts w:ascii="Times New Roman" w:hAnsi="Times New Roman" w:cs="Times New Roman"/>
              </w:rPr>
              <w:t>Hướng nghiệp cho HS 9</w:t>
            </w:r>
          </w:p>
        </w:tc>
        <w:tc>
          <w:tcPr>
            <w:tcW w:w="2221" w:type="dxa"/>
            <w:vAlign w:val="center"/>
          </w:tcPr>
          <w:p w:rsidR="004A3021" w:rsidRPr="00B53C9A" w:rsidRDefault="004A3021" w:rsidP="00746806">
            <w:pPr>
              <w:spacing w:before="60" w:after="60"/>
              <w:ind w:right="45"/>
              <w:jc w:val="center"/>
              <w:rPr>
                <w:rFonts w:ascii="Times New Roman" w:hAnsi="Times New Roman" w:cs="Times New Roman"/>
              </w:rPr>
            </w:pPr>
            <w:r w:rsidRPr="00B53C9A">
              <w:rPr>
                <w:rFonts w:ascii="Times New Roman" w:hAnsi="Times New Roman" w:cs="Times New Roman"/>
              </w:rPr>
              <w:t>Hiệu trưởng</w:t>
            </w:r>
          </w:p>
        </w:tc>
        <w:tc>
          <w:tcPr>
            <w:tcW w:w="2639" w:type="dxa"/>
            <w:vAlign w:val="center"/>
          </w:tcPr>
          <w:p w:rsidR="004A3021" w:rsidRPr="00B53C9A" w:rsidRDefault="004A3021" w:rsidP="00746806">
            <w:pPr>
              <w:spacing w:before="60" w:after="60"/>
              <w:ind w:right="45"/>
              <w:jc w:val="center"/>
              <w:rPr>
                <w:rFonts w:ascii="Times New Roman" w:hAnsi="Times New Roman" w:cs="Times New Roman"/>
              </w:rPr>
            </w:pPr>
            <w:r w:rsidRPr="00B53C9A">
              <w:rPr>
                <w:rFonts w:ascii="Times New Roman" w:hAnsi="Times New Roman" w:cs="Times New Roman"/>
              </w:rPr>
              <w:t>Học sinh 9</w:t>
            </w:r>
          </w:p>
        </w:tc>
      </w:tr>
      <w:tr w:rsidR="004A3021" w:rsidTr="00746806">
        <w:tc>
          <w:tcPr>
            <w:tcW w:w="1080" w:type="dxa"/>
            <w:vMerge w:val="restart"/>
          </w:tcPr>
          <w:p w:rsidR="004A3021" w:rsidRPr="00B53C9A" w:rsidRDefault="004A3021" w:rsidP="00746806">
            <w:pPr>
              <w:spacing w:before="60" w:after="60"/>
              <w:jc w:val="center"/>
              <w:rPr>
                <w:rFonts w:ascii="Times New Roman" w:hAnsi="Times New Roman" w:cs="Times New Roman"/>
              </w:rPr>
            </w:pPr>
          </w:p>
          <w:p w:rsidR="004A3021" w:rsidRPr="00B53C9A" w:rsidRDefault="004A3021" w:rsidP="00746806">
            <w:pPr>
              <w:spacing w:before="60" w:after="60"/>
              <w:jc w:val="center"/>
              <w:rPr>
                <w:rFonts w:ascii="Times New Roman" w:hAnsi="Times New Roman" w:cs="Times New Roman"/>
              </w:rPr>
            </w:pPr>
          </w:p>
          <w:p w:rsidR="004A3021" w:rsidRPr="00B53C9A" w:rsidRDefault="004A3021" w:rsidP="00746806">
            <w:pPr>
              <w:spacing w:before="60" w:after="60"/>
              <w:jc w:val="center"/>
              <w:rPr>
                <w:rFonts w:ascii="Times New Roman" w:hAnsi="Times New Roman" w:cs="Times New Roman"/>
              </w:rPr>
            </w:pPr>
          </w:p>
          <w:p w:rsidR="004A3021" w:rsidRPr="00B53C9A" w:rsidRDefault="004A3021" w:rsidP="00746806">
            <w:pPr>
              <w:spacing w:before="60" w:after="60"/>
              <w:jc w:val="center"/>
              <w:rPr>
                <w:rFonts w:ascii="Times New Roman" w:hAnsi="Times New Roman" w:cs="Times New Roman"/>
              </w:rPr>
            </w:pPr>
            <w:r w:rsidRPr="00B53C9A">
              <w:rPr>
                <w:rFonts w:ascii="Times New Roman" w:hAnsi="Times New Roman" w:cs="Times New Roman"/>
              </w:rPr>
              <w:t>3/2016</w:t>
            </w:r>
          </w:p>
        </w:tc>
        <w:tc>
          <w:tcPr>
            <w:tcW w:w="3510" w:type="dxa"/>
          </w:tcPr>
          <w:p w:rsidR="004A3021" w:rsidRPr="00B53C9A" w:rsidRDefault="004A3021" w:rsidP="00746806">
            <w:pPr>
              <w:spacing w:line="312" w:lineRule="auto"/>
              <w:rPr>
                <w:rFonts w:ascii="Times New Roman" w:hAnsi="Times New Roman" w:cs="Times New Roman"/>
              </w:rPr>
            </w:pPr>
            <w:r w:rsidRPr="00B53C9A">
              <w:rPr>
                <w:rFonts w:ascii="Times New Roman" w:hAnsi="Times New Roman" w:cs="Times New Roman"/>
              </w:rPr>
              <w:t>Tổ chức các hoạt động VTM kỉ niệm  8/3, 26/3</w:t>
            </w:r>
          </w:p>
        </w:tc>
        <w:tc>
          <w:tcPr>
            <w:tcW w:w="2221" w:type="dxa"/>
            <w:vAlign w:val="center"/>
          </w:tcPr>
          <w:p w:rsidR="004A3021" w:rsidRPr="00B53C9A" w:rsidRDefault="004A3021" w:rsidP="00746806">
            <w:pPr>
              <w:spacing w:before="60" w:after="60"/>
              <w:ind w:right="45"/>
              <w:jc w:val="center"/>
              <w:rPr>
                <w:rFonts w:ascii="Times New Roman" w:hAnsi="Times New Roman" w:cs="Times New Roman"/>
              </w:rPr>
            </w:pPr>
            <w:r w:rsidRPr="00B53C9A">
              <w:rPr>
                <w:rFonts w:ascii="Times New Roman" w:hAnsi="Times New Roman" w:cs="Times New Roman"/>
              </w:rPr>
              <w:t>CTCĐ, BTCĐ</w:t>
            </w:r>
          </w:p>
        </w:tc>
        <w:tc>
          <w:tcPr>
            <w:tcW w:w="2639" w:type="dxa"/>
            <w:vAlign w:val="center"/>
          </w:tcPr>
          <w:p w:rsidR="004A3021" w:rsidRPr="00B53C9A" w:rsidRDefault="004A3021" w:rsidP="00746806">
            <w:pPr>
              <w:spacing w:before="60" w:after="60"/>
              <w:ind w:right="45"/>
              <w:jc w:val="center"/>
              <w:rPr>
                <w:rFonts w:ascii="Times New Roman" w:hAnsi="Times New Roman" w:cs="Times New Roman"/>
              </w:rPr>
            </w:pPr>
            <w:r w:rsidRPr="00B53C9A">
              <w:rPr>
                <w:rFonts w:ascii="Times New Roman" w:hAnsi="Times New Roman" w:cs="Times New Roman"/>
              </w:rPr>
              <w:t>HĐSP+HS</w:t>
            </w:r>
          </w:p>
        </w:tc>
      </w:tr>
      <w:tr w:rsidR="004A3021" w:rsidTr="00746806">
        <w:tc>
          <w:tcPr>
            <w:tcW w:w="1080" w:type="dxa"/>
            <w:vMerge/>
          </w:tcPr>
          <w:p w:rsidR="004A3021" w:rsidRPr="00B53C9A" w:rsidRDefault="004A3021" w:rsidP="00746806">
            <w:pPr>
              <w:spacing w:before="60" w:after="60"/>
              <w:jc w:val="center"/>
              <w:rPr>
                <w:rFonts w:ascii="Times New Roman" w:hAnsi="Times New Roman" w:cs="Times New Roman"/>
              </w:rPr>
            </w:pPr>
          </w:p>
        </w:tc>
        <w:tc>
          <w:tcPr>
            <w:tcW w:w="3510" w:type="dxa"/>
          </w:tcPr>
          <w:p w:rsidR="004A3021" w:rsidRPr="00B53C9A" w:rsidRDefault="004A3021" w:rsidP="00746806">
            <w:pPr>
              <w:spacing w:line="312" w:lineRule="auto"/>
              <w:rPr>
                <w:rFonts w:ascii="Times New Roman" w:hAnsi="Times New Roman" w:cs="Times New Roman"/>
              </w:rPr>
            </w:pPr>
            <w:r w:rsidRPr="00B53C9A">
              <w:rPr>
                <w:rFonts w:ascii="Times New Roman" w:hAnsi="Times New Roman" w:cs="Times New Roman"/>
              </w:rPr>
              <w:t>Kiểm tra chéo hồ sơ học vụ, thiết bị, thực hành thí nghiệm cấp huyện.</w:t>
            </w:r>
          </w:p>
        </w:tc>
        <w:tc>
          <w:tcPr>
            <w:tcW w:w="2221" w:type="dxa"/>
            <w:vAlign w:val="center"/>
          </w:tcPr>
          <w:p w:rsidR="004A3021" w:rsidRPr="00B53C9A" w:rsidRDefault="004A3021" w:rsidP="00746806">
            <w:pPr>
              <w:spacing w:before="60" w:after="60"/>
              <w:ind w:right="45"/>
              <w:jc w:val="center"/>
              <w:rPr>
                <w:rFonts w:ascii="Times New Roman" w:hAnsi="Times New Roman" w:cs="Times New Roman"/>
              </w:rPr>
            </w:pPr>
            <w:r w:rsidRPr="00B53C9A">
              <w:rPr>
                <w:rFonts w:ascii="Times New Roman" w:hAnsi="Times New Roman" w:cs="Times New Roman"/>
              </w:rPr>
              <w:t>Phó HT</w:t>
            </w:r>
          </w:p>
        </w:tc>
        <w:tc>
          <w:tcPr>
            <w:tcW w:w="2639" w:type="dxa"/>
            <w:vAlign w:val="center"/>
          </w:tcPr>
          <w:p w:rsidR="004A3021" w:rsidRPr="00B53C9A" w:rsidRDefault="004A3021" w:rsidP="00746806">
            <w:pPr>
              <w:spacing w:before="60" w:after="60"/>
              <w:ind w:right="45"/>
              <w:jc w:val="center"/>
              <w:rPr>
                <w:rFonts w:ascii="Times New Roman" w:hAnsi="Times New Roman" w:cs="Times New Roman"/>
              </w:rPr>
            </w:pPr>
            <w:r w:rsidRPr="00B53C9A">
              <w:rPr>
                <w:rFonts w:ascii="Times New Roman" w:hAnsi="Times New Roman" w:cs="Times New Roman"/>
              </w:rPr>
              <w:t>Văn thư, học vụ, thiết bị</w:t>
            </w:r>
          </w:p>
        </w:tc>
      </w:tr>
      <w:tr w:rsidR="004A3021" w:rsidTr="00746806">
        <w:tc>
          <w:tcPr>
            <w:tcW w:w="1080" w:type="dxa"/>
            <w:vMerge/>
          </w:tcPr>
          <w:p w:rsidR="004A3021" w:rsidRPr="00B53C9A" w:rsidRDefault="004A3021" w:rsidP="00746806">
            <w:pPr>
              <w:spacing w:before="60" w:after="60"/>
              <w:jc w:val="center"/>
              <w:rPr>
                <w:rFonts w:ascii="Times New Roman" w:hAnsi="Times New Roman" w:cs="Times New Roman"/>
              </w:rPr>
            </w:pPr>
          </w:p>
        </w:tc>
        <w:tc>
          <w:tcPr>
            <w:tcW w:w="3510" w:type="dxa"/>
          </w:tcPr>
          <w:p w:rsidR="004A3021" w:rsidRPr="00B53C9A" w:rsidRDefault="004A3021" w:rsidP="00746806">
            <w:pPr>
              <w:rPr>
                <w:rFonts w:ascii="Times New Roman" w:hAnsi="Times New Roman" w:cs="Times New Roman"/>
              </w:rPr>
            </w:pPr>
            <w:r w:rsidRPr="00B53C9A">
              <w:rPr>
                <w:rFonts w:ascii="Times New Roman" w:hAnsi="Times New Roman" w:cs="Times New Roman"/>
              </w:rPr>
              <w:t xml:space="preserve"> Báo điểm cho phụ huynh lần 3 học kỳ II</w:t>
            </w:r>
          </w:p>
        </w:tc>
        <w:tc>
          <w:tcPr>
            <w:tcW w:w="2221" w:type="dxa"/>
            <w:vAlign w:val="center"/>
          </w:tcPr>
          <w:p w:rsidR="004A3021" w:rsidRPr="00B53C9A" w:rsidRDefault="004A3021" w:rsidP="00746806">
            <w:pPr>
              <w:spacing w:before="60" w:after="60"/>
              <w:ind w:right="45"/>
              <w:jc w:val="center"/>
              <w:rPr>
                <w:rFonts w:ascii="Times New Roman" w:hAnsi="Times New Roman" w:cs="Times New Roman"/>
              </w:rPr>
            </w:pPr>
            <w:r w:rsidRPr="00B53C9A">
              <w:rPr>
                <w:rFonts w:ascii="Times New Roman" w:hAnsi="Times New Roman" w:cs="Times New Roman"/>
              </w:rPr>
              <w:t>Hiệu trưởng</w:t>
            </w:r>
          </w:p>
        </w:tc>
        <w:tc>
          <w:tcPr>
            <w:tcW w:w="2639" w:type="dxa"/>
            <w:vAlign w:val="center"/>
          </w:tcPr>
          <w:p w:rsidR="004A3021" w:rsidRPr="00B53C9A" w:rsidRDefault="004A3021" w:rsidP="00746806">
            <w:pPr>
              <w:spacing w:before="60" w:after="60"/>
              <w:ind w:right="45"/>
              <w:jc w:val="center"/>
              <w:rPr>
                <w:rFonts w:ascii="Times New Roman" w:hAnsi="Times New Roman" w:cs="Times New Roman"/>
              </w:rPr>
            </w:pPr>
            <w:r w:rsidRPr="00B53C9A">
              <w:rPr>
                <w:rFonts w:ascii="Times New Roman" w:hAnsi="Times New Roman" w:cs="Times New Roman"/>
              </w:rPr>
              <w:t>GVCN</w:t>
            </w:r>
          </w:p>
        </w:tc>
      </w:tr>
      <w:tr w:rsidR="004A3021" w:rsidTr="00746806">
        <w:tc>
          <w:tcPr>
            <w:tcW w:w="1080" w:type="dxa"/>
            <w:vMerge/>
          </w:tcPr>
          <w:p w:rsidR="004A3021" w:rsidRPr="00B53C9A" w:rsidRDefault="004A3021" w:rsidP="00746806">
            <w:pPr>
              <w:spacing w:before="60" w:after="60"/>
              <w:jc w:val="center"/>
              <w:rPr>
                <w:rFonts w:ascii="Times New Roman" w:hAnsi="Times New Roman" w:cs="Times New Roman"/>
              </w:rPr>
            </w:pPr>
          </w:p>
        </w:tc>
        <w:tc>
          <w:tcPr>
            <w:tcW w:w="3510" w:type="dxa"/>
          </w:tcPr>
          <w:p w:rsidR="004A3021" w:rsidRPr="00B53C9A" w:rsidRDefault="004A3021" w:rsidP="00746806">
            <w:pPr>
              <w:spacing w:line="312" w:lineRule="auto"/>
              <w:rPr>
                <w:rFonts w:ascii="Times New Roman" w:hAnsi="Times New Roman" w:cs="Times New Roman"/>
              </w:rPr>
            </w:pPr>
            <w:r w:rsidRPr="00B53C9A">
              <w:rPr>
                <w:rFonts w:ascii="Times New Roman" w:hAnsi="Times New Roman" w:cs="Times New Roman"/>
              </w:rPr>
              <w:t>Thi học sinh giỏi cấp huyện(678)TP ( K.9).</w:t>
            </w:r>
          </w:p>
        </w:tc>
        <w:tc>
          <w:tcPr>
            <w:tcW w:w="2221" w:type="dxa"/>
            <w:vAlign w:val="center"/>
          </w:tcPr>
          <w:p w:rsidR="004A3021" w:rsidRPr="00B53C9A" w:rsidRDefault="004A3021" w:rsidP="00746806">
            <w:pPr>
              <w:spacing w:before="60" w:after="60"/>
              <w:ind w:right="45"/>
              <w:jc w:val="center"/>
              <w:rPr>
                <w:rFonts w:ascii="Times New Roman" w:hAnsi="Times New Roman" w:cs="Times New Roman"/>
              </w:rPr>
            </w:pPr>
            <w:r w:rsidRPr="00B53C9A">
              <w:rPr>
                <w:rFonts w:ascii="Times New Roman" w:hAnsi="Times New Roman" w:cs="Times New Roman"/>
              </w:rPr>
              <w:t>Phó HT</w:t>
            </w:r>
          </w:p>
        </w:tc>
        <w:tc>
          <w:tcPr>
            <w:tcW w:w="2639" w:type="dxa"/>
            <w:vAlign w:val="center"/>
          </w:tcPr>
          <w:p w:rsidR="004A3021" w:rsidRPr="00B53C9A" w:rsidRDefault="004A3021" w:rsidP="00746806">
            <w:pPr>
              <w:spacing w:before="60" w:after="60"/>
              <w:ind w:right="45"/>
              <w:jc w:val="center"/>
              <w:rPr>
                <w:rFonts w:ascii="Times New Roman" w:hAnsi="Times New Roman" w:cs="Times New Roman"/>
              </w:rPr>
            </w:pPr>
            <w:r w:rsidRPr="00B53C9A">
              <w:rPr>
                <w:rFonts w:ascii="Times New Roman" w:hAnsi="Times New Roman" w:cs="Times New Roman"/>
              </w:rPr>
              <w:t>HS dự thi</w:t>
            </w:r>
          </w:p>
        </w:tc>
      </w:tr>
      <w:tr w:rsidR="004A3021" w:rsidTr="00746806">
        <w:tc>
          <w:tcPr>
            <w:tcW w:w="1080" w:type="dxa"/>
            <w:vMerge/>
          </w:tcPr>
          <w:p w:rsidR="004A3021" w:rsidRPr="00B53C9A" w:rsidRDefault="004A3021" w:rsidP="00746806">
            <w:pPr>
              <w:spacing w:before="60" w:after="60"/>
              <w:jc w:val="center"/>
              <w:rPr>
                <w:rFonts w:ascii="Times New Roman" w:hAnsi="Times New Roman" w:cs="Times New Roman"/>
              </w:rPr>
            </w:pPr>
          </w:p>
        </w:tc>
        <w:tc>
          <w:tcPr>
            <w:tcW w:w="3510" w:type="dxa"/>
          </w:tcPr>
          <w:p w:rsidR="004A3021" w:rsidRPr="00B53C9A" w:rsidRDefault="004A3021" w:rsidP="00D1712C">
            <w:pPr>
              <w:spacing w:line="312" w:lineRule="auto"/>
              <w:rPr>
                <w:rFonts w:ascii="Times New Roman" w:hAnsi="Times New Roman" w:cs="Times New Roman"/>
              </w:rPr>
            </w:pPr>
            <w:r w:rsidRPr="00B53C9A">
              <w:rPr>
                <w:rFonts w:ascii="Times New Roman" w:hAnsi="Times New Roman" w:cs="Times New Roman"/>
              </w:rPr>
              <w:t xml:space="preserve">Tổ chức hoạt động GDNGLL chủ đề tháng 3 </w:t>
            </w:r>
            <w:r w:rsidRPr="00B53C9A">
              <w:rPr>
                <w:rFonts w:ascii="Times New Roman" w:hAnsi="Times New Roman" w:cs="Times New Roman"/>
                <w:i/>
              </w:rPr>
              <w:t>‘Tiến bước lên Đoàn”</w:t>
            </w:r>
            <w:r w:rsidRPr="00B53C9A">
              <w:rPr>
                <w:rFonts w:ascii="Times New Roman" w:hAnsi="Times New Roman" w:cs="Times New Roman"/>
              </w:rPr>
              <w:t xml:space="preserve"> </w:t>
            </w:r>
          </w:p>
        </w:tc>
        <w:tc>
          <w:tcPr>
            <w:tcW w:w="2221" w:type="dxa"/>
            <w:vAlign w:val="center"/>
          </w:tcPr>
          <w:p w:rsidR="004A3021" w:rsidRPr="00B53C9A" w:rsidRDefault="004A3021" w:rsidP="00D1712C">
            <w:pPr>
              <w:spacing w:before="60" w:after="60"/>
              <w:ind w:right="45"/>
              <w:jc w:val="center"/>
              <w:rPr>
                <w:rFonts w:ascii="Times New Roman" w:hAnsi="Times New Roman" w:cs="Times New Roman"/>
              </w:rPr>
            </w:pPr>
            <w:r w:rsidRPr="00B53C9A">
              <w:rPr>
                <w:rFonts w:ascii="Times New Roman" w:hAnsi="Times New Roman" w:cs="Times New Roman"/>
              </w:rPr>
              <w:t>GVCN</w:t>
            </w:r>
          </w:p>
        </w:tc>
        <w:tc>
          <w:tcPr>
            <w:tcW w:w="2639" w:type="dxa"/>
            <w:vAlign w:val="center"/>
          </w:tcPr>
          <w:p w:rsidR="004A3021" w:rsidRPr="00B53C9A" w:rsidRDefault="004A3021" w:rsidP="00D1712C">
            <w:pPr>
              <w:spacing w:before="60" w:after="60"/>
              <w:ind w:right="45"/>
              <w:jc w:val="center"/>
              <w:rPr>
                <w:rFonts w:ascii="Times New Roman" w:hAnsi="Times New Roman" w:cs="Times New Roman"/>
              </w:rPr>
            </w:pPr>
            <w:r w:rsidRPr="00B53C9A">
              <w:rPr>
                <w:rFonts w:ascii="Times New Roman" w:hAnsi="Times New Roman" w:cs="Times New Roman"/>
              </w:rPr>
              <w:t>Học sinh</w:t>
            </w:r>
          </w:p>
        </w:tc>
      </w:tr>
      <w:tr w:rsidR="004A3021" w:rsidTr="00746806">
        <w:tc>
          <w:tcPr>
            <w:tcW w:w="1080" w:type="dxa"/>
            <w:vMerge/>
          </w:tcPr>
          <w:p w:rsidR="004A3021" w:rsidRPr="00B53C9A" w:rsidRDefault="004A3021" w:rsidP="00746806">
            <w:pPr>
              <w:spacing w:before="60" w:after="60"/>
              <w:jc w:val="center"/>
              <w:rPr>
                <w:rFonts w:ascii="Times New Roman" w:hAnsi="Times New Roman" w:cs="Times New Roman"/>
              </w:rPr>
            </w:pPr>
          </w:p>
        </w:tc>
        <w:tc>
          <w:tcPr>
            <w:tcW w:w="3510" w:type="dxa"/>
          </w:tcPr>
          <w:p w:rsidR="004A3021" w:rsidRPr="00B53C9A" w:rsidRDefault="004A3021" w:rsidP="00D1712C">
            <w:pPr>
              <w:spacing w:line="312" w:lineRule="auto"/>
              <w:rPr>
                <w:rFonts w:ascii="Times New Roman" w:hAnsi="Times New Roman" w:cs="Times New Roman"/>
              </w:rPr>
            </w:pPr>
            <w:r w:rsidRPr="00B53C9A">
              <w:rPr>
                <w:rFonts w:ascii="Times New Roman" w:hAnsi="Times New Roman" w:cs="Times New Roman"/>
              </w:rPr>
              <w:t>Hướng nghiệp cho HS 9</w:t>
            </w:r>
          </w:p>
        </w:tc>
        <w:tc>
          <w:tcPr>
            <w:tcW w:w="2221" w:type="dxa"/>
            <w:vAlign w:val="center"/>
          </w:tcPr>
          <w:p w:rsidR="004A3021" w:rsidRPr="00B53C9A" w:rsidRDefault="004A3021" w:rsidP="00D1712C">
            <w:pPr>
              <w:spacing w:before="60" w:after="60"/>
              <w:ind w:right="45"/>
              <w:jc w:val="center"/>
              <w:rPr>
                <w:rFonts w:ascii="Times New Roman" w:hAnsi="Times New Roman" w:cs="Times New Roman"/>
              </w:rPr>
            </w:pPr>
            <w:r w:rsidRPr="00B53C9A">
              <w:rPr>
                <w:rFonts w:ascii="Times New Roman" w:hAnsi="Times New Roman" w:cs="Times New Roman"/>
              </w:rPr>
              <w:t>Hiệu trưởng</w:t>
            </w:r>
          </w:p>
        </w:tc>
        <w:tc>
          <w:tcPr>
            <w:tcW w:w="2639" w:type="dxa"/>
            <w:vAlign w:val="center"/>
          </w:tcPr>
          <w:p w:rsidR="004A3021" w:rsidRPr="00B53C9A" w:rsidRDefault="004A3021" w:rsidP="00D1712C">
            <w:pPr>
              <w:spacing w:before="60" w:after="60"/>
              <w:ind w:right="45"/>
              <w:jc w:val="center"/>
              <w:rPr>
                <w:rFonts w:ascii="Times New Roman" w:hAnsi="Times New Roman" w:cs="Times New Roman"/>
              </w:rPr>
            </w:pPr>
            <w:r w:rsidRPr="00B53C9A">
              <w:rPr>
                <w:rFonts w:ascii="Times New Roman" w:hAnsi="Times New Roman" w:cs="Times New Roman"/>
              </w:rPr>
              <w:t>Học sinh 9</w:t>
            </w:r>
          </w:p>
        </w:tc>
      </w:tr>
      <w:tr w:rsidR="004A3021" w:rsidTr="00746806">
        <w:tc>
          <w:tcPr>
            <w:tcW w:w="1080" w:type="dxa"/>
            <w:vMerge w:val="restart"/>
          </w:tcPr>
          <w:p w:rsidR="004A3021" w:rsidRPr="00B53C9A" w:rsidRDefault="004A3021" w:rsidP="00746806">
            <w:pPr>
              <w:spacing w:before="60" w:after="60"/>
              <w:jc w:val="center"/>
              <w:rPr>
                <w:rFonts w:ascii="Times New Roman" w:hAnsi="Times New Roman" w:cs="Times New Roman"/>
              </w:rPr>
            </w:pPr>
          </w:p>
          <w:p w:rsidR="004A3021" w:rsidRPr="00B53C9A" w:rsidRDefault="004A3021" w:rsidP="00746806">
            <w:pPr>
              <w:spacing w:before="60" w:after="60"/>
              <w:jc w:val="center"/>
              <w:rPr>
                <w:rFonts w:ascii="Times New Roman" w:hAnsi="Times New Roman" w:cs="Times New Roman"/>
              </w:rPr>
            </w:pPr>
            <w:r w:rsidRPr="00B53C9A">
              <w:rPr>
                <w:rFonts w:ascii="Times New Roman" w:hAnsi="Times New Roman" w:cs="Times New Roman"/>
              </w:rPr>
              <w:t>4/2016</w:t>
            </w:r>
          </w:p>
        </w:tc>
        <w:tc>
          <w:tcPr>
            <w:tcW w:w="3510" w:type="dxa"/>
          </w:tcPr>
          <w:p w:rsidR="004A3021" w:rsidRPr="00B53C9A" w:rsidRDefault="004A3021" w:rsidP="00746806">
            <w:pPr>
              <w:spacing w:line="312" w:lineRule="auto"/>
              <w:rPr>
                <w:rFonts w:ascii="Times New Roman" w:hAnsi="Times New Roman" w:cs="Times New Roman"/>
              </w:rPr>
            </w:pPr>
            <w:r>
              <w:rPr>
                <w:rFonts w:ascii="Times New Roman" w:hAnsi="Times New Roman" w:cs="Times New Roman"/>
              </w:rPr>
              <w:t>Thực hiện hồ sơ lớp 9</w:t>
            </w:r>
          </w:p>
        </w:tc>
        <w:tc>
          <w:tcPr>
            <w:tcW w:w="2221" w:type="dxa"/>
            <w:vAlign w:val="center"/>
          </w:tcPr>
          <w:p w:rsidR="004A3021" w:rsidRPr="00B53C9A" w:rsidRDefault="004A3021" w:rsidP="00746806">
            <w:pPr>
              <w:spacing w:before="60" w:after="60"/>
              <w:ind w:right="45"/>
              <w:jc w:val="center"/>
              <w:rPr>
                <w:rFonts w:ascii="Times New Roman" w:hAnsi="Times New Roman" w:cs="Times New Roman"/>
              </w:rPr>
            </w:pPr>
            <w:r>
              <w:rPr>
                <w:rFonts w:ascii="Times New Roman" w:hAnsi="Times New Roman" w:cs="Times New Roman"/>
              </w:rPr>
              <w:t>Phó HT</w:t>
            </w:r>
          </w:p>
        </w:tc>
        <w:tc>
          <w:tcPr>
            <w:tcW w:w="2639" w:type="dxa"/>
            <w:vAlign w:val="center"/>
          </w:tcPr>
          <w:p w:rsidR="004A3021" w:rsidRPr="00B53C9A" w:rsidRDefault="004A3021" w:rsidP="00746806">
            <w:pPr>
              <w:spacing w:before="60" w:after="60"/>
              <w:ind w:right="45"/>
              <w:jc w:val="center"/>
              <w:rPr>
                <w:rFonts w:ascii="Times New Roman" w:hAnsi="Times New Roman" w:cs="Times New Roman"/>
              </w:rPr>
            </w:pPr>
            <w:r>
              <w:rPr>
                <w:rFonts w:ascii="Times New Roman" w:hAnsi="Times New Roman" w:cs="Times New Roman"/>
              </w:rPr>
              <w:t>GVCN 9</w:t>
            </w:r>
          </w:p>
        </w:tc>
      </w:tr>
      <w:tr w:rsidR="004A3021" w:rsidTr="004368F0">
        <w:trPr>
          <w:trHeight w:val="485"/>
        </w:trPr>
        <w:tc>
          <w:tcPr>
            <w:tcW w:w="1080" w:type="dxa"/>
            <w:vMerge/>
          </w:tcPr>
          <w:p w:rsidR="004A3021" w:rsidRPr="00B53C9A" w:rsidRDefault="004A3021" w:rsidP="00746806">
            <w:pPr>
              <w:spacing w:before="60" w:after="60"/>
              <w:jc w:val="center"/>
              <w:rPr>
                <w:rFonts w:ascii="Times New Roman" w:hAnsi="Times New Roman" w:cs="Times New Roman"/>
                <w:sz w:val="26"/>
                <w:szCs w:val="26"/>
              </w:rPr>
            </w:pPr>
          </w:p>
        </w:tc>
        <w:tc>
          <w:tcPr>
            <w:tcW w:w="3510" w:type="dxa"/>
          </w:tcPr>
          <w:p w:rsidR="004A3021" w:rsidRPr="00B53C9A" w:rsidRDefault="004A3021" w:rsidP="005E48E7">
            <w:pPr>
              <w:pStyle w:val="ListParagraph"/>
              <w:ind w:left="0"/>
              <w:jc w:val="both"/>
              <w:rPr>
                <w:rFonts w:ascii="Times New Roman" w:hAnsi="Times New Roman" w:cs="Times New Roman"/>
                <w:sz w:val="26"/>
                <w:szCs w:val="26"/>
              </w:rPr>
            </w:pPr>
            <w:r w:rsidRPr="00B53C9A">
              <w:rPr>
                <w:rFonts w:ascii="Times New Roman" w:hAnsi="Times New Roman" w:cs="Times New Roman"/>
              </w:rPr>
              <w:t>Thực hiện kế hoạch ôn tập và kiểm tra HK II.</w:t>
            </w:r>
          </w:p>
        </w:tc>
        <w:tc>
          <w:tcPr>
            <w:tcW w:w="2221" w:type="dxa"/>
            <w:vAlign w:val="center"/>
          </w:tcPr>
          <w:p w:rsidR="004A3021" w:rsidRPr="00B53C9A" w:rsidRDefault="004A3021" w:rsidP="005E48E7">
            <w:pPr>
              <w:pStyle w:val="ListParagraph"/>
              <w:ind w:left="0"/>
              <w:rPr>
                <w:rFonts w:ascii="Times New Roman" w:hAnsi="Times New Roman" w:cs="Times New Roman"/>
                <w:sz w:val="26"/>
                <w:szCs w:val="26"/>
              </w:rPr>
            </w:pPr>
            <w:r w:rsidRPr="00B53C9A">
              <w:rPr>
                <w:rFonts w:ascii="Times New Roman" w:hAnsi="Times New Roman" w:cs="Times New Roman"/>
              </w:rPr>
              <w:t>Phó HT</w:t>
            </w:r>
          </w:p>
        </w:tc>
        <w:tc>
          <w:tcPr>
            <w:tcW w:w="2639" w:type="dxa"/>
            <w:vAlign w:val="center"/>
          </w:tcPr>
          <w:p w:rsidR="004A3021" w:rsidRPr="00B53C9A" w:rsidRDefault="004A3021" w:rsidP="005E48E7">
            <w:pPr>
              <w:pStyle w:val="ListParagraph"/>
              <w:ind w:left="0"/>
              <w:rPr>
                <w:rFonts w:ascii="Times New Roman" w:hAnsi="Times New Roman" w:cs="Times New Roman"/>
                <w:sz w:val="26"/>
                <w:szCs w:val="26"/>
              </w:rPr>
            </w:pPr>
            <w:r w:rsidRPr="00B53C9A">
              <w:rPr>
                <w:rFonts w:ascii="Times New Roman" w:hAnsi="Times New Roman" w:cs="Times New Roman"/>
              </w:rPr>
              <w:t>GVBM+HS</w:t>
            </w:r>
          </w:p>
        </w:tc>
      </w:tr>
      <w:tr w:rsidR="004A3021" w:rsidTr="00746806">
        <w:tc>
          <w:tcPr>
            <w:tcW w:w="1080" w:type="dxa"/>
            <w:vMerge/>
          </w:tcPr>
          <w:p w:rsidR="004A3021" w:rsidRPr="00B53C9A" w:rsidRDefault="004A3021" w:rsidP="00746806">
            <w:pPr>
              <w:spacing w:before="60" w:after="60"/>
              <w:jc w:val="center"/>
              <w:rPr>
                <w:rFonts w:ascii="Times New Roman" w:hAnsi="Times New Roman" w:cs="Times New Roman"/>
              </w:rPr>
            </w:pPr>
          </w:p>
        </w:tc>
        <w:tc>
          <w:tcPr>
            <w:tcW w:w="3510" w:type="dxa"/>
          </w:tcPr>
          <w:p w:rsidR="004A3021" w:rsidRPr="00B53C9A" w:rsidRDefault="004A3021" w:rsidP="00746806">
            <w:pPr>
              <w:spacing w:line="312" w:lineRule="auto"/>
              <w:rPr>
                <w:rFonts w:ascii="Times New Roman" w:hAnsi="Times New Roman" w:cs="Times New Roman"/>
              </w:rPr>
            </w:pPr>
            <w:r w:rsidRPr="00B53C9A">
              <w:rPr>
                <w:rFonts w:ascii="Times New Roman" w:hAnsi="Times New Roman" w:cs="Times New Roman"/>
              </w:rPr>
              <w:t xml:space="preserve"> Kiểm tra HK2.</w:t>
            </w:r>
          </w:p>
        </w:tc>
        <w:tc>
          <w:tcPr>
            <w:tcW w:w="2221" w:type="dxa"/>
            <w:vAlign w:val="center"/>
          </w:tcPr>
          <w:p w:rsidR="004A3021" w:rsidRPr="00B53C9A" w:rsidRDefault="004A3021" w:rsidP="00746806">
            <w:pPr>
              <w:spacing w:before="60" w:after="60"/>
              <w:ind w:right="45"/>
              <w:jc w:val="center"/>
              <w:rPr>
                <w:rFonts w:ascii="Times New Roman" w:hAnsi="Times New Roman" w:cs="Times New Roman"/>
              </w:rPr>
            </w:pPr>
            <w:r w:rsidRPr="00B53C9A">
              <w:rPr>
                <w:rFonts w:ascii="Times New Roman" w:hAnsi="Times New Roman" w:cs="Times New Roman"/>
              </w:rPr>
              <w:t>Phó HT</w:t>
            </w:r>
          </w:p>
        </w:tc>
        <w:tc>
          <w:tcPr>
            <w:tcW w:w="2639" w:type="dxa"/>
            <w:vAlign w:val="center"/>
          </w:tcPr>
          <w:p w:rsidR="004A3021" w:rsidRPr="00B53C9A" w:rsidRDefault="004A3021" w:rsidP="00746806">
            <w:pPr>
              <w:spacing w:before="60" w:after="60"/>
              <w:ind w:right="45"/>
              <w:jc w:val="center"/>
              <w:rPr>
                <w:rFonts w:ascii="Times New Roman" w:hAnsi="Times New Roman" w:cs="Times New Roman"/>
              </w:rPr>
            </w:pPr>
            <w:r w:rsidRPr="00B53C9A">
              <w:rPr>
                <w:rFonts w:ascii="Times New Roman" w:hAnsi="Times New Roman" w:cs="Times New Roman"/>
              </w:rPr>
              <w:t>HĐSP+HS</w:t>
            </w:r>
          </w:p>
        </w:tc>
      </w:tr>
      <w:tr w:rsidR="004A3021" w:rsidTr="00746806">
        <w:tc>
          <w:tcPr>
            <w:tcW w:w="1080" w:type="dxa"/>
            <w:vMerge/>
          </w:tcPr>
          <w:p w:rsidR="004A3021" w:rsidRPr="00B53C9A" w:rsidRDefault="004A3021" w:rsidP="00746806">
            <w:pPr>
              <w:spacing w:before="60" w:after="60"/>
              <w:jc w:val="center"/>
              <w:rPr>
                <w:rFonts w:ascii="Times New Roman" w:hAnsi="Times New Roman" w:cs="Times New Roman"/>
              </w:rPr>
            </w:pPr>
          </w:p>
        </w:tc>
        <w:tc>
          <w:tcPr>
            <w:tcW w:w="3510" w:type="dxa"/>
          </w:tcPr>
          <w:p w:rsidR="004A3021" w:rsidRPr="00B53C9A" w:rsidRDefault="004A3021" w:rsidP="00746806">
            <w:pPr>
              <w:rPr>
                <w:rFonts w:ascii="Times New Roman" w:hAnsi="Times New Roman" w:cs="Times New Roman"/>
              </w:rPr>
            </w:pPr>
            <w:r w:rsidRPr="00B53C9A">
              <w:rPr>
                <w:rFonts w:ascii="Times New Roman" w:hAnsi="Times New Roman" w:cs="Times New Roman"/>
              </w:rPr>
              <w:t>Đánh giá, xếp loại công tác BDTX cuối năm</w:t>
            </w:r>
          </w:p>
        </w:tc>
        <w:tc>
          <w:tcPr>
            <w:tcW w:w="2221" w:type="dxa"/>
            <w:vAlign w:val="center"/>
          </w:tcPr>
          <w:p w:rsidR="004A3021" w:rsidRPr="00B53C9A" w:rsidRDefault="004A3021" w:rsidP="00746806">
            <w:pPr>
              <w:spacing w:before="60" w:after="60"/>
              <w:ind w:right="45"/>
              <w:jc w:val="center"/>
              <w:rPr>
                <w:rFonts w:ascii="Times New Roman" w:hAnsi="Times New Roman" w:cs="Times New Roman"/>
              </w:rPr>
            </w:pPr>
            <w:r w:rsidRPr="00B53C9A">
              <w:rPr>
                <w:rFonts w:ascii="Times New Roman" w:hAnsi="Times New Roman" w:cs="Times New Roman"/>
              </w:rPr>
              <w:t>Hiệu trưởng</w:t>
            </w:r>
          </w:p>
        </w:tc>
        <w:tc>
          <w:tcPr>
            <w:tcW w:w="2639" w:type="dxa"/>
            <w:vAlign w:val="center"/>
          </w:tcPr>
          <w:p w:rsidR="004A3021" w:rsidRPr="00B53C9A" w:rsidRDefault="004A3021" w:rsidP="00746806">
            <w:pPr>
              <w:spacing w:before="60" w:after="60"/>
              <w:ind w:right="45"/>
              <w:jc w:val="center"/>
              <w:rPr>
                <w:rFonts w:ascii="Times New Roman" w:hAnsi="Times New Roman" w:cs="Times New Roman"/>
              </w:rPr>
            </w:pPr>
            <w:r w:rsidRPr="00B53C9A">
              <w:rPr>
                <w:rFonts w:ascii="Times New Roman" w:hAnsi="Times New Roman" w:cs="Times New Roman"/>
              </w:rPr>
              <w:t>Ban chỉ đạo BDTX</w:t>
            </w:r>
          </w:p>
        </w:tc>
      </w:tr>
      <w:tr w:rsidR="004A3021" w:rsidTr="00746806">
        <w:tc>
          <w:tcPr>
            <w:tcW w:w="1080" w:type="dxa"/>
            <w:vMerge/>
          </w:tcPr>
          <w:p w:rsidR="004A3021" w:rsidRPr="00B53C9A" w:rsidRDefault="004A3021" w:rsidP="00746806">
            <w:pPr>
              <w:spacing w:before="60" w:after="60"/>
              <w:jc w:val="center"/>
              <w:rPr>
                <w:rFonts w:ascii="Times New Roman" w:hAnsi="Times New Roman" w:cs="Times New Roman"/>
              </w:rPr>
            </w:pPr>
          </w:p>
        </w:tc>
        <w:tc>
          <w:tcPr>
            <w:tcW w:w="3510" w:type="dxa"/>
          </w:tcPr>
          <w:p w:rsidR="004A3021" w:rsidRPr="00B53C9A" w:rsidRDefault="004A3021" w:rsidP="00746806">
            <w:pPr>
              <w:spacing w:line="312" w:lineRule="auto"/>
              <w:rPr>
                <w:rFonts w:ascii="Times New Roman" w:hAnsi="Times New Roman" w:cs="Times New Roman"/>
              </w:rPr>
            </w:pPr>
            <w:r w:rsidRPr="00B53C9A">
              <w:rPr>
                <w:rFonts w:ascii="Times New Roman" w:hAnsi="Times New Roman" w:cs="Times New Roman"/>
              </w:rPr>
              <w:t>Xét thi đua, đánh giá công chức cuối năm</w:t>
            </w:r>
          </w:p>
        </w:tc>
        <w:tc>
          <w:tcPr>
            <w:tcW w:w="2221" w:type="dxa"/>
            <w:vAlign w:val="center"/>
          </w:tcPr>
          <w:p w:rsidR="004A3021" w:rsidRPr="00B53C9A" w:rsidRDefault="004A3021" w:rsidP="00746806">
            <w:pPr>
              <w:spacing w:before="60" w:after="60"/>
              <w:ind w:right="45"/>
              <w:jc w:val="center"/>
              <w:rPr>
                <w:rFonts w:ascii="Times New Roman" w:hAnsi="Times New Roman" w:cs="Times New Roman"/>
              </w:rPr>
            </w:pPr>
            <w:r w:rsidRPr="00B53C9A">
              <w:rPr>
                <w:rFonts w:ascii="Times New Roman" w:hAnsi="Times New Roman" w:cs="Times New Roman"/>
              </w:rPr>
              <w:t>Hiệu trưởng</w:t>
            </w:r>
          </w:p>
        </w:tc>
        <w:tc>
          <w:tcPr>
            <w:tcW w:w="2639" w:type="dxa"/>
            <w:vAlign w:val="center"/>
          </w:tcPr>
          <w:p w:rsidR="004A3021" w:rsidRPr="00B53C9A" w:rsidRDefault="004A3021" w:rsidP="00746806">
            <w:pPr>
              <w:spacing w:before="60" w:after="60"/>
              <w:ind w:right="45"/>
              <w:jc w:val="center"/>
              <w:rPr>
                <w:rFonts w:ascii="Times New Roman" w:hAnsi="Times New Roman" w:cs="Times New Roman"/>
              </w:rPr>
            </w:pPr>
            <w:r w:rsidRPr="00B53C9A">
              <w:rPr>
                <w:rFonts w:ascii="Times New Roman" w:hAnsi="Times New Roman" w:cs="Times New Roman"/>
              </w:rPr>
              <w:t>Liên tịch-HĐSP</w:t>
            </w:r>
          </w:p>
        </w:tc>
      </w:tr>
      <w:tr w:rsidR="004A3021" w:rsidTr="00746806">
        <w:tc>
          <w:tcPr>
            <w:tcW w:w="1080" w:type="dxa"/>
            <w:vMerge/>
          </w:tcPr>
          <w:p w:rsidR="004A3021" w:rsidRPr="00B53C9A" w:rsidRDefault="004A3021" w:rsidP="00746806">
            <w:pPr>
              <w:spacing w:before="60" w:after="60"/>
              <w:jc w:val="center"/>
              <w:rPr>
                <w:rFonts w:ascii="Times New Roman" w:hAnsi="Times New Roman" w:cs="Times New Roman"/>
              </w:rPr>
            </w:pPr>
          </w:p>
        </w:tc>
        <w:tc>
          <w:tcPr>
            <w:tcW w:w="3510" w:type="dxa"/>
          </w:tcPr>
          <w:p w:rsidR="004A3021" w:rsidRPr="00B53C9A" w:rsidRDefault="004A3021" w:rsidP="00746806">
            <w:pPr>
              <w:spacing w:line="312" w:lineRule="auto"/>
              <w:rPr>
                <w:rFonts w:ascii="Times New Roman" w:hAnsi="Times New Roman" w:cs="Times New Roman"/>
              </w:rPr>
            </w:pPr>
            <w:r w:rsidRPr="00B53C9A">
              <w:rPr>
                <w:rFonts w:ascii="Times New Roman" w:hAnsi="Times New Roman" w:cs="Times New Roman"/>
              </w:rPr>
              <w:t>Đánh giá chuẩn CBQL, chuẩn giáo viên</w:t>
            </w:r>
          </w:p>
        </w:tc>
        <w:tc>
          <w:tcPr>
            <w:tcW w:w="2221" w:type="dxa"/>
            <w:vAlign w:val="center"/>
          </w:tcPr>
          <w:p w:rsidR="004A3021" w:rsidRPr="00B53C9A" w:rsidRDefault="004A3021" w:rsidP="00746806">
            <w:pPr>
              <w:spacing w:before="60" w:after="60"/>
              <w:ind w:right="45"/>
              <w:jc w:val="center"/>
              <w:rPr>
                <w:rFonts w:ascii="Times New Roman" w:hAnsi="Times New Roman" w:cs="Times New Roman"/>
              </w:rPr>
            </w:pPr>
            <w:r w:rsidRPr="00B53C9A">
              <w:rPr>
                <w:rFonts w:ascii="Times New Roman" w:hAnsi="Times New Roman" w:cs="Times New Roman"/>
              </w:rPr>
              <w:t>Hiệu trưởng</w:t>
            </w:r>
          </w:p>
        </w:tc>
        <w:tc>
          <w:tcPr>
            <w:tcW w:w="2639" w:type="dxa"/>
            <w:vAlign w:val="center"/>
          </w:tcPr>
          <w:p w:rsidR="004A3021" w:rsidRPr="00B53C9A" w:rsidRDefault="004A3021" w:rsidP="00746806">
            <w:pPr>
              <w:spacing w:before="60" w:after="60"/>
              <w:ind w:right="45"/>
              <w:jc w:val="center"/>
              <w:rPr>
                <w:rFonts w:ascii="Times New Roman" w:hAnsi="Times New Roman" w:cs="Times New Roman"/>
              </w:rPr>
            </w:pPr>
            <w:r w:rsidRPr="00B53C9A">
              <w:rPr>
                <w:rFonts w:ascii="Times New Roman" w:hAnsi="Times New Roman" w:cs="Times New Roman"/>
              </w:rPr>
              <w:t>Liên tịch-HĐSP</w:t>
            </w:r>
          </w:p>
        </w:tc>
      </w:tr>
      <w:tr w:rsidR="004A3021" w:rsidTr="00746806">
        <w:tc>
          <w:tcPr>
            <w:tcW w:w="1080" w:type="dxa"/>
            <w:vMerge/>
          </w:tcPr>
          <w:p w:rsidR="004A3021" w:rsidRPr="00B53C9A" w:rsidRDefault="004A3021" w:rsidP="00746806">
            <w:pPr>
              <w:spacing w:before="60" w:after="60"/>
              <w:jc w:val="center"/>
              <w:rPr>
                <w:rFonts w:ascii="Times New Roman" w:hAnsi="Times New Roman" w:cs="Times New Roman"/>
              </w:rPr>
            </w:pPr>
          </w:p>
        </w:tc>
        <w:tc>
          <w:tcPr>
            <w:tcW w:w="3510" w:type="dxa"/>
          </w:tcPr>
          <w:p w:rsidR="004A3021" w:rsidRPr="00B53C9A" w:rsidRDefault="004A3021" w:rsidP="00746806">
            <w:pPr>
              <w:spacing w:line="312" w:lineRule="auto"/>
              <w:rPr>
                <w:rFonts w:ascii="Times New Roman" w:hAnsi="Times New Roman" w:cs="Times New Roman"/>
              </w:rPr>
            </w:pPr>
            <w:r w:rsidRPr="00B53C9A">
              <w:rPr>
                <w:rFonts w:ascii="Times New Roman" w:hAnsi="Times New Roman" w:cs="Times New Roman"/>
              </w:rPr>
              <w:t>Kiểm tra công tác giảng dạy thực hành và tình hình sử dụng thiết bị, đồ dùng dạy học.</w:t>
            </w:r>
          </w:p>
        </w:tc>
        <w:tc>
          <w:tcPr>
            <w:tcW w:w="2221" w:type="dxa"/>
            <w:vAlign w:val="center"/>
          </w:tcPr>
          <w:p w:rsidR="004A3021" w:rsidRPr="00B53C9A" w:rsidRDefault="004A3021" w:rsidP="00746806">
            <w:pPr>
              <w:spacing w:before="60" w:after="60"/>
              <w:ind w:right="45"/>
              <w:jc w:val="center"/>
              <w:rPr>
                <w:rFonts w:ascii="Times New Roman" w:hAnsi="Times New Roman" w:cs="Times New Roman"/>
              </w:rPr>
            </w:pPr>
            <w:r w:rsidRPr="00B53C9A">
              <w:rPr>
                <w:rFonts w:ascii="Times New Roman" w:hAnsi="Times New Roman" w:cs="Times New Roman"/>
              </w:rPr>
              <w:t>Phó HT</w:t>
            </w:r>
          </w:p>
        </w:tc>
        <w:tc>
          <w:tcPr>
            <w:tcW w:w="2639" w:type="dxa"/>
            <w:vAlign w:val="center"/>
          </w:tcPr>
          <w:p w:rsidR="004A3021" w:rsidRPr="00B53C9A" w:rsidRDefault="004A3021" w:rsidP="00746806">
            <w:pPr>
              <w:spacing w:before="60" w:after="60"/>
              <w:ind w:right="45"/>
              <w:jc w:val="center"/>
              <w:rPr>
                <w:rFonts w:ascii="Times New Roman" w:hAnsi="Times New Roman" w:cs="Times New Roman"/>
              </w:rPr>
            </w:pPr>
            <w:r w:rsidRPr="00B53C9A">
              <w:rPr>
                <w:rFonts w:ascii="Times New Roman" w:hAnsi="Times New Roman" w:cs="Times New Roman"/>
              </w:rPr>
              <w:t>Ban KTNB</w:t>
            </w:r>
          </w:p>
        </w:tc>
      </w:tr>
      <w:tr w:rsidR="004A3021" w:rsidTr="00746806">
        <w:tc>
          <w:tcPr>
            <w:tcW w:w="1080" w:type="dxa"/>
            <w:vMerge/>
          </w:tcPr>
          <w:p w:rsidR="004A3021" w:rsidRPr="00B53C9A" w:rsidRDefault="004A3021" w:rsidP="00746806">
            <w:pPr>
              <w:spacing w:before="60" w:after="60"/>
              <w:jc w:val="center"/>
              <w:rPr>
                <w:rFonts w:ascii="Times New Roman" w:hAnsi="Times New Roman" w:cs="Times New Roman"/>
              </w:rPr>
            </w:pPr>
          </w:p>
        </w:tc>
        <w:tc>
          <w:tcPr>
            <w:tcW w:w="3510" w:type="dxa"/>
          </w:tcPr>
          <w:p w:rsidR="004A3021" w:rsidRPr="00B53C9A" w:rsidRDefault="004A3021" w:rsidP="00746806">
            <w:pPr>
              <w:spacing w:line="312" w:lineRule="auto"/>
              <w:rPr>
                <w:rFonts w:ascii="Times New Roman" w:hAnsi="Times New Roman" w:cs="Times New Roman"/>
              </w:rPr>
            </w:pPr>
            <w:r w:rsidRPr="00B53C9A">
              <w:rPr>
                <w:rFonts w:ascii="Times New Roman" w:hAnsi="Times New Roman" w:cs="Times New Roman"/>
              </w:rPr>
              <w:t xml:space="preserve">Tổ chức hoạt động GDNGLL chủ đề tháng 4 </w:t>
            </w:r>
            <w:r w:rsidRPr="00B53C9A">
              <w:rPr>
                <w:rFonts w:ascii="Times New Roman" w:hAnsi="Times New Roman" w:cs="Times New Roman"/>
                <w:i/>
              </w:rPr>
              <w:t>‘Hòa bình hữu nghị”</w:t>
            </w:r>
            <w:r w:rsidRPr="00B53C9A">
              <w:rPr>
                <w:rFonts w:ascii="Times New Roman" w:hAnsi="Times New Roman" w:cs="Times New Roman"/>
              </w:rPr>
              <w:t xml:space="preserve"> </w:t>
            </w:r>
          </w:p>
        </w:tc>
        <w:tc>
          <w:tcPr>
            <w:tcW w:w="2221" w:type="dxa"/>
            <w:vAlign w:val="center"/>
          </w:tcPr>
          <w:p w:rsidR="004A3021" w:rsidRPr="00B53C9A" w:rsidRDefault="004A3021" w:rsidP="00746806">
            <w:pPr>
              <w:spacing w:before="60" w:after="60"/>
              <w:ind w:right="45"/>
              <w:jc w:val="center"/>
              <w:rPr>
                <w:rFonts w:ascii="Times New Roman" w:hAnsi="Times New Roman" w:cs="Times New Roman"/>
              </w:rPr>
            </w:pPr>
            <w:r w:rsidRPr="00B53C9A">
              <w:rPr>
                <w:rFonts w:ascii="Times New Roman" w:hAnsi="Times New Roman" w:cs="Times New Roman"/>
              </w:rPr>
              <w:t>GVCN</w:t>
            </w:r>
          </w:p>
        </w:tc>
        <w:tc>
          <w:tcPr>
            <w:tcW w:w="2639" w:type="dxa"/>
            <w:vAlign w:val="center"/>
          </w:tcPr>
          <w:p w:rsidR="004A3021" w:rsidRPr="00B53C9A" w:rsidRDefault="004A3021" w:rsidP="00746806">
            <w:pPr>
              <w:spacing w:before="60" w:after="60"/>
              <w:ind w:right="45"/>
              <w:jc w:val="center"/>
              <w:rPr>
                <w:rFonts w:ascii="Times New Roman" w:hAnsi="Times New Roman" w:cs="Times New Roman"/>
              </w:rPr>
            </w:pPr>
            <w:r w:rsidRPr="00B53C9A">
              <w:rPr>
                <w:rFonts w:ascii="Times New Roman" w:hAnsi="Times New Roman" w:cs="Times New Roman"/>
              </w:rPr>
              <w:t>Học sinh</w:t>
            </w:r>
          </w:p>
        </w:tc>
      </w:tr>
      <w:tr w:rsidR="004A3021" w:rsidTr="00746806">
        <w:tc>
          <w:tcPr>
            <w:tcW w:w="1080" w:type="dxa"/>
            <w:vMerge/>
          </w:tcPr>
          <w:p w:rsidR="004A3021" w:rsidRPr="00B53C9A" w:rsidRDefault="004A3021" w:rsidP="00746806">
            <w:pPr>
              <w:spacing w:before="60" w:after="60"/>
              <w:jc w:val="center"/>
              <w:rPr>
                <w:rFonts w:ascii="Times New Roman" w:hAnsi="Times New Roman" w:cs="Times New Roman"/>
              </w:rPr>
            </w:pPr>
          </w:p>
        </w:tc>
        <w:tc>
          <w:tcPr>
            <w:tcW w:w="3510" w:type="dxa"/>
          </w:tcPr>
          <w:p w:rsidR="004A3021" w:rsidRPr="00B53C9A" w:rsidRDefault="004A3021" w:rsidP="00746806">
            <w:pPr>
              <w:spacing w:line="312" w:lineRule="auto"/>
              <w:rPr>
                <w:rFonts w:ascii="Times New Roman" w:hAnsi="Times New Roman" w:cs="Times New Roman"/>
              </w:rPr>
            </w:pPr>
            <w:r w:rsidRPr="00B53C9A">
              <w:rPr>
                <w:rFonts w:ascii="Times New Roman" w:hAnsi="Times New Roman" w:cs="Times New Roman"/>
              </w:rPr>
              <w:t>Lập hồ sơ tuyển sinh 10</w:t>
            </w:r>
          </w:p>
        </w:tc>
        <w:tc>
          <w:tcPr>
            <w:tcW w:w="2221" w:type="dxa"/>
            <w:vAlign w:val="center"/>
          </w:tcPr>
          <w:p w:rsidR="004A3021" w:rsidRPr="00B53C9A" w:rsidRDefault="004A3021" w:rsidP="00746806">
            <w:pPr>
              <w:spacing w:before="60" w:after="60"/>
              <w:ind w:right="45"/>
              <w:jc w:val="center"/>
              <w:rPr>
                <w:rFonts w:ascii="Times New Roman" w:hAnsi="Times New Roman" w:cs="Times New Roman"/>
              </w:rPr>
            </w:pPr>
            <w:r w:rsidRPr="00B53C9A">
              <w:rPr>
                <w:rFonts w:ascii="Times New Roman" w:hAnsi="Times New Roman" w:cs="Times New Roman"/>
              </w:rPr>
              <w:t>Phó HT</w:t>
            </w:r>
          </w:p>
        </w:tc>
        <w:tc>
          <w:tcPr>
            <w:tcW w:w="2639" w:type="dxa"/>
            <w:vAlign w:val="center"/>
          </w:tcPr>
          <w:p w:rsidR="004A3021" w:rsidRPr="00B53C9A" w:rsidRDefault="004A3021" w:rsidP="00746806">
            <w:pPr>
              <w:spacing w:before="60" w:after="60"/>
              <w:ind w:right="45"/>
              <w:jc w:val="center"/>
              <w:rPr>
                <w:rFonts w:ascii="Times New Roman" w:hAnsi="Times New Roman" w:cs="Times New Roman"/>
              </w:rPr>
            </w:pPr>
            <w:r w:rsidRPr="00B53C9A">
              <w:rPr>
                <w:rFonts w:ascii="Times New Roman" w:hAnsi="Times New Roman" w:cs="Times New Roman"/>
              </w:rPr>
              <w:t>GVCN9+HS9</w:t>
            </w:r>
          </w:p>
        </w:tc>
      </w:tr>
      <w:tr w:rsidR="004A3021" w:rsidTr="00746806">
        <w:tc>
          <w:tcPr>
            <w:tcW w:w="1080" w:type="dxa"/>
            <w:vMerge/>
          </w:tcPr>
          <w:p w:rsidR="004A3021" w:rsidRPr="00B53C9A" w:rsidRDefault="004A3021" w:rsidP="00746806">
            <w:pPr>
              <w:spacing w:before="60" w:after="60"/>
              <w:jc w:val="center"/>
              <w:rPr>
                <w:rFonts w:ascii="Times New Roman" w:hAnsi="Times New Roman" w:cs="Times New Roman"/>
              </w:rPr>
            </w:pPr>
          </w:p>
        </w:tc>
        <w:tc>
          <w:tcPr>
            <w:tcW w:w="3510" w:type="dxa"/>
          </w:tcPr>
          <w:p w:rsidR="004A3021" w:rsidRPr="00B53C9A" w:rsidRDefault="004A3021" w:rsidP="00746806">
            <w:pPr>
              <w:spacing w:line="312" w:lineRule="auto"/>
              <w:rPr>
                <w:rFonts w:ascii="Times New Roman" w:hAnsi="Times New Roman" w:cs="Times New Roman"/>
              </w:rPr>
            </w:pPr>
            <w:r w:rsidRPr="00B53C9A">
              <w:rPr>
                <w:rFonts w:ascii="Times New Roman" w:hAnsi="Times New Roman" w:cs="Times New Roman"/>
              </w:rPr>
              <w:t>Hướng nghiệp cho HS 9, tư vấn tuyển sinh 10</w:t>
            </w:r>
          </w:p>
        </w:tc>
        <w:tc>
          <w:tcPr>
            <w:tcW w:w="2221" w:type="dxa"/>
            <w:vAlign w:val="center"/>
          </w:tcPr>
          <w:p w:rsidR="004A3021" w:rsidRPr="00B53C9A" w:rsidRDefault="004A3021" w:rsidP="00746806">
            <w:pPr>
              <w:spacing w:before="60" w:after="60"/>
              <w:ind w:right="45"/>
              <w:jc w:val="center"/>
              <w:rPr>
                <w:rFonts w:ascii="Times New Roman" w:hAnsi="Times New Roman" w:cs="Times New Roman"/>
              </w:rPr>
            </w:pPr>
            <w:r w:rsidRPr="00B53C9A">
              <w:rPr>
                <w:rFonts w:ascii="Times New Roman" w:hAnsi="Times New Roman" w:cs="Times New Roman"/>
              </w:rPr>
              <w:t>Phó HT</w:t>
            </w:r>
          </w:p>
        </w:tc>
        <w:tc>
          <w:tcPr>
            <w:tcW w:w="2639" w:type="dxa"/>
            <w:vAlign w:val="center"/>
          </w:tcPr>
          <w:p w:rsidR="004A3021" w:rsidRPr="00B53C9A" w:rsidRDefault="004A3021" w:rsidP="00746806">
            <w:pPr>
              <w:spacing w:before="60" w:after="60"/>
              <w:ind w:right="45"/>
              <w:jc w:val="center"/>
              <w:rPr>
                <w:rFonts w:ascii="Times New Roman" w:hAnsi="Times New Roman" w:cs="Times New Roman"/>
              </w:rPr>
            </w:pPr>
            <w:r w:rsidRPr="00B53C9A">
              <w:rPr>
                <w:rFonts w:ascii="Times New Roman" w:hAnsi="Times New Roman" w:cs="Times New Roman"/>
              </w:rPr>
              <w:t>Học sinh 9</w:t>
            </w:r>
          </w:p>
        </w:tc>
      </w:tr>
      <w:tr w:rsidR="004A3021" w:rsidTr="00746806">
        <w:tc>
          <w:tcPr>
            <w:tcW w:w="1080" w:type="dxa"/>
            <w:vMerge w:val="restart"/>
          </w:tcPr>
          <w:p w:rsidR="004A3021" w:rsidRPr="00B53C9A" w:rsidRDefault="004A3021" w:rsidP="00746806">
            <w:pPr>
              <w:spacing w:before="60" w:after="60"/>
              <w:jc w:val="center"/>
              <w:rPr>
                <w:rFonts w:ascii="Times New Roman" w:hAnsi="Times New Roman" w:cs="Times New Roman"/>
              </w:rPr>
            </w:pPr>
          </w:p>
          <w:p w:rsidR="004A3021" w:rsidRPr="00B53C9A" w:rsidRDefault="004A3021" w:rsidP="00746806">
            <w:pPr>
              <w:spacing w:before="60" w:after="60"/>
              <w:jc w:val="center"/>
              <w:rPr>
                <w:rFonts w:ascii="Times New Roman" w:hAnsi="Times New Roman" w:cs="Times New Roman"/>
              </w:rPr>
            </w:pPr>
          </w:p>
          <w:p w:rsidR="004A3021" w:rsidRPr="00B53C9A" w:rsidRDefault="004A3021" w:rsidP="00746806">
            <w:pPr>
              <w:spacing w:before="60" w:after="60"/>
              <w:jc w:val="center"/>
              <w:rPr>
                <w:rFonts w:ascii="Times New Roman" w:hAnsi="Times New Roman" w:cs="Times New Roman"/>
              </w:rPr>
            </w:pPr>
            <w:r w:rsidRPr="00B53C9A">
              <w:rPr>
                <w:rFonts w:ascii="Times New Roman" w:hAnsi="Times New Roman" w:cs="Times New Roman"/>
              </w:rPr>
              <w:t>05/2016</w:t>
            </w:r>
          </w:p>
        </w:tc>
        <w:tc>
          <w:tcPr>
            <w:tcW w:w="3510" w:type="dxa"/>
          </w:tcPr>
          <w:p w:rsidR="004A3021" w:rsidRPr="00B53C9A" w:rsidRDefault="004A3021" w:rsidP="00746806">
            <w:pPr>
              <w:spacing w:line="312" w:lineRule="auto"/>
              <w:rPr>
                <w:rFonts w:ascii="Times New Roman" w:hAnsi="Times New Roman" w:cs="Times New Roman"/>
              </w:rPr>
            </w:pPr>
            <w:r w:rsidRPr="00B53C9A">
              <w:rPr>
                <w:rFonts w:ascii="Times New Roman" w:hAnsi="Times New Roman" w:cs="Times New Roman"/>
              </w:rPr>
              <w:t>Xét duyệt kết quả học sinh cuối năm</w:t>
            </w:r>
          </w:p>
        </w:tc>
        <w:tc>
          <w:tcPr>
            <w:tcW w:w="2221" w:type="dxa"/>
            <w:vAlign w:val="center"/>
          </w:tcPr>
          <w:p w:rsidR="004A3021" w:rsidRPr="00B53C9A" w:rsidRDefault="004A3021" w:rsidP="00746806">
            <w:pPr>
              <w:spacing w:before="60" w:after="60"/>
              <w:ind w:right="45"/>
              <w:jc w:val="center"/>
              <w:rPr>
                <w:rFonts w:ascii="Times New Roman" w:hAnsi="Times New Roman" w:cs="Times New Roman"/>
              </w:rPr>
            </w:pPr>
            <w:r w:rsidRPr="00B53C9A">
              <w:rPr>
                <w:rFonts w:ascii="Times New Roman" w:hAnsi="Times New Roman" w:cs="Times New Roman"/>
              </w:rPr>
              <w:t>Hiệu trưởng</w:t>
            </w:r>
          </w:p>
        </w:tc>
        <w:tc>
          <w:tcPr>
            <w:tcW w:w="2639" w:type="dxa"/>
            <w:vAlign w:val="center"/>
          </w:tcPr>
          <w:p w:rsidR="004A3021" w:rsidRPr="00B53C9A" w:rsidRDefault="004A3021" w:rsidP="00746806">
            <w:pPr>
              <w:spacing w:before="60" w:after="60"/>
              <w:ind w:right="45"/>
              <w:jc w:val="center"/>
              <w:rPr>
                <w:rFonts w:ascii="Times New Roman" w:hAnsi="Times New Roman" w:cs="Times New Roman"/>
              </w:rPr>
            </w:pPr>
            <w:r w:rsidRPr="00B53C9A">
              <w:rPr>
                <w:rFonts w:ascii="Times New Roman" w:hAnsi="Times New Roman" w:cs="Times New Roman"/>
              </w:rPr>
              <w:t>HĐSP</w:t>
            </w:r>
          </w:p>
        </w:tc>
      </w:tr>
      <w:tr w:rsidR="004A3021" w:rsidTr="00746806">
        <w:tc>
          <w:tcPr>
            <w:tcW w:w="1080" w:type="dxa"/>
            <w:vMerge/>
          </w:tcPr>
          <w:p w:rsidR="004A3021" w:rsidRPr="00B53C9A" w:rsidRDefault="004A3021" w:rsidP="00746806">
            <w:pPr>
              <w:spacing w:before="60" w:after="60"/>
              <w:jc w:val="center"/>
              <w:rPr>
                <w:rFonts w:ascii="Times New Roman" w:hAnsi="Times New Roman" w:cs="Times New Roman"/>
              </w:rPr>
            </w:pPr>
          </w:p>
        </w:tc>
        <w:tc>
          <w:tcPr>
            <w:tcW w:w="3510" w:type="dxa"/>
          </w:tcPr>
          <w:p w:rsidR="004A3021" w:rsidRPr="00B53C9A" w:rsidRDefault="004A3021" w:rsidP="00746806">
            <w:pPr>
              <w:spacing w:line="312" w:lineRule="auto"/>
              <w:rPr>
                <w:rFonts w:ascii="Times New Roman" w:hAnsi="Times New Roman" w:cs="Times New Roman"/>
              </w:rPr>
            </w:pPr>
            <w:r w:rsidRPr="00B53C9A">
              <w:rPr>
                <w:rFonts w:ascii="Times New Roman" w:hAnsi="Times New Roman" w:cs="Times New Roman"/>
              </w:rPr>
              <w:t>Họp cha mẹ học sinh lần 3</w:t>
            </w:r>
          </w:p>
        </w:tc>
        <w:tc>
          <w:tcPr>
            <w:tcW w:w="2221" w:type="dxa"/>
            <w:vAlign w:val="center"/>
          </w:tcPr>
          <w:p w:rsidR="004A3021" w:rsidRPr="00B53C9A" w:rsidRDefault="004A3021" w:rsidP="00746806">
            <w:pPr>
              <w:spacing w:before="60" w:after="60"/>
              <w:ind w:right="45"/>
              <w:jc w:val="center"/>
              <w:rPr>
                <w:rFonts w:ascii="Times New Roman" w:hAnsi="Times New Roman" w:cs="Times New Roman"/>
              </w:rPr>
            </w:pPr>
            <w:r w:rsidRPr="00B53C9A">
              <w:rPr>
                <w:rFonts w:ascii="Times New Roman" w:hAnsi="Times New Roman" w:cs="Times New Roman"/>
              </w:rPr>
              <w:t>Hiệu trưởng</w:t>
            </w:r>
          </w:p>
        </w:tc>
        <w:tc>
          <w:tcPr>
            <w:tcW w:w="2639" w:type="dxa"/>
            <w:vAlign w:val="center"/>
          </w:tcPr>
          <w:p w:rsidR="004A3021" w:rsidRPr="00B53C9A" w:rsidRDefault="004A3021" w:rsidP="00746806">
            <w:pPr>
              <w:spacing w:before="60" w:after="60"/>
              <w:ind w:right="45"/>
              <w:jc w:val="center"/>
              <w:rPr>
                <w:rFonts w:ascii="Times New Roman" w:hAnsi="Times New Roman" w:cs="Times New Roman"/>
              </w:rPr>
            </w:pPr>
            <w:r w:rsidRPr="00B53C9A">
              <w:rPr>
                <w:rFonts w:ascii="Times New Roman" w:hAnsi="Times New Roman" w:cs="Times New Roman"/>
              </w:rPr>
              <w:t>GVCN</w:t>
            </w:r>
          </w:p>
        </w:tc>
      </w:tr>
      <w:tr w:rsidR="004A3021" w:rsidTr="00746806">
        <w:tc>
          <w:tcPr>
            <w:tcW w:w="1080" w:type="dxa"/>
            <w:vMerge/>
          </w:tcPr>
          <w:p w:rsidR="004A3021" w:rsidRPr="00B53C9A" w:rsidRDefault="004A3021" w:rsidP="00746806">
            <w:pPr>
              <w:spacing w:before="60" w:after="60"/>
              <w:jc w:val="center"/>
              <w:rPr>
                <w:rFonts w:ascii="Times New Roman" w:hAnsi="Times New Roman" w:cs="Times New Roman"/>
              </w:rPr>
            </w:pPr>
          </w:p>
        </w:tc>
        <w:tc>
          <w:tcPr>
            <w:tcW w:w="3510" w:type="dxa"/>
          </w:tcPr>
          <w:p w:rsidR="004A3021" w:rsidRPr="00B53C9A" w:rsidRDefault="004A3021" w:rsidP="00746806">
            <w:pPr>
              <w:spacing w:line="312" w:lineRule="auto"/>
              <w:rPr>
                <w:rFonts w:ascii="Times New Roman" w:hAnsi="Times New Roman" w:cs="Times New Roman"/>
              </w:rPr>
            </w:pPr>
            <w:r w:rsidRPr="00B53C9A">
              <w:rPr>
                <w:rFonts w:ascii="Times New Roman" w:hAnsi="Times New Roman" w:cs="Times New Roman"/>
              </w:rPr>
              <w:t>Lê trưởng thành đội và Tri ân</w:t>
            </w:r>
          </w:p>
        </w:tc>
        <w:tc>
          <w:tcPr>
            <w:tcW w:w="2221" w:type="dxa"/>
            <w:vAlign w:val="center"/>
          </w:tcPr>
          <w:p w:rsidR="004A3021" w:rsidRPr="00B53C9A" w:rsidRDefault="004A3021" w:rsidP="00746806">
            <w:pPr>
              <w:spacing w:before="60" w:after="60"/>
              <w:ind w:right="45"/>
              <w:jc w:val="center"/>
              <w:rPr>
                <w:rFonts w:ascii="Times New Roman" w:hAnsi="Times New Roman" w:cs="Times New Roman"/>
              </w:rPr>
            </w:pPr>
            <w:r w:rsidRPr="00B53C9A">
              <w:rPr>
                <w:rFonts w:ascii="Times New Roman" w:hAnsi="Times New Roman" w:cs="Times New Roman"/>
              </w:rPr>
              <w:t>Hiệu trưởng</w:t>
            </w:r>
          </w:p>
        </w:tc>
        <w:tc>
          <w:tcPr>
            <w:tcW w:w="2639" w:type="dxa"/>
            <w:vAlign w:val="center"/>
          </w:tcPr>
          <w:p w:rsidR="004A3021" w:rsidRPr="00B53C9A" w:rsidRDefault="004A3021" w:rsidP="00746806">
            <w:pPr>
              <w:spacing w:before="60" w:after="60"/>
              <w:ind w:right="45"/>
              <w:jc w:val="center"/>
              <w:rPr>
                <w:rFonts w:ascii="Times New Roman" w:hAnsi="Times New Roman" w:cs="Times New Roman"/>
              </w:rPr>
            </w:pPr>
            <w:r w:rsidRPr="00B53C9A">
              <w:rPr>
                <w:rFonts w:ascii="Times New Roman" w:hAnsi="Times New Roman" w:cs="Times New Roman"/>
              </w:rPr>
              <w:t>TPT+GVCN9+HS9</w:t>
            </w:r>
          </w:p>
        </w:tc>
      </w:tr>
      <w:tr w:rsidR="004A3021" w:rsidTr="00746806">
        <w:tc>
          <w:tcPr>
            <w:tcW w:w="1080" w:type="dxa"/>
            <w:vMerge/>
          </w:tcPr>
          <w:p w:rsidR="004A3021" w:rsidRPr="00B53C9A" w:rsidRDefault="004A3021" w:rsidP="00746806">
            <w:pPr>
              <w:spacing w:before="60" w:after="60"/>
              <w:jc w:val="center"/>
              <w:rPr>
                <w:rFonts w:ascii="Times New Roman" w:hAnsi="Times New Roman" w:cs="Times New Roman"/>
              </w:rPr>
            </w:pPr>
          </w:p>
        </w:tc>
        <w:tc>
          <w:tcPr>
            <w:tcW w:w="3510" w:type="dxa"/>
          </w:tcPr>
          <w:p w:rsidR="004A3021" w:rsidRPr="00B53C9A" w:rsidRDefault="004A3021" w:rsidP="00746806">
            <w:pPr>
              <w:spacing w:line="312" w:lineRule="auto"/>
              <w:rPr>
                <w:rFonts w:ascii="Times New Roman" w:hAnsi="Times New Roman" w:cs="Times New Roman"/>
              </w:rPr>
            </w:pPr>
            <w:r w:rsidRPr="00B53C9A">
              <w:rPr>
                <w:rFonts w:ascii="Times New Roman" w:hAnsi="Times New Roman" w:cs="Times New Roman"/>
              </w:rPr>
              <w:t>Lễ tổng kết phát thưởng năm học.</w:t>
            </w:r>
          </w:p>
        </w:tc>
        <w:tc>
          <w:tcPr>
            <w:tcW w:w="2221" w:type="dxa"/>
            <w:vAlign w:val="center"/>
          </w:tcPr>
          <w:p w:rsidR="004A3021" w:rsidRPr="00B53C9A" w:rsidRDefault="004A3021" w:rsidP="00746806">
            <w:pPr>
              <w:spacing w:before="60" w:after="60"/>
              <w:ind w:right="45"/>
              <w:jc w:val="center"/>
              <w:rPr>
                <w:rFonts w:ascii="Times New Roman" w:hAnsi="Times New Roman" w:cs="Times New Roman"/>
              </w:rPr>
            </w:pPr>
            <w:r w:rsidRPr="00B53C9A">
              <w:rPr>
                <w:rFonts w:ascii="Times New Roman" w:hAnsi="Times New Roman" w:cs="Times New Roman"/>
              </w:rPr>
              <w:t>Hiệu trưởng</w:t>
            </w:r>
          </w:p>
        </w:tc>
        <w:tc>
          <w:tcPr>
            <w:tcW w:w="2639" w:type="dxa"/>
            <w:vAlign w:val="center"/>
          </w:tcPr>
          <w:p w:rsidR="004A3021" w:rsidRPr="00B53C9A" w:rsidRDefault="004A3021" w:rsidP="00746806">
            <w:pPr>
              <w:spacing w:before="60" w:after="60"/>
              <w:ind w:right="45"/>
              <w:jc w:val="center"/>
              <w:rPr>
                <w:rFonts w:ascii="Times New Roman" w:hAnsi="Times New Roman" w:cs="Times New Roman"/>
              </w:rPr>
            </w:pPr>
            <w:r w:rsidRPr="00B53C9A">
              <w:rPr>
                <w:rFonts w:ascii="Times New Roman" w:hAnsi="Times New Roman" w:cs="Times New Roman"/>
              </w:rPr>
              <w:t>HĐSP</w:t>
            </w:r>
          </w:p>
        </w:tc>
      </w:tr>
      <w:tr w:rsidR="004A3021" w:rsidTr="00746806">
        <w:tc>
          <w:tcPr>
            <w:tcW w:w="1080" w:type="dxa"/>
            <w:vMerge/>
          </w:tcPr>
          <w:p w:rsidR="004A3021" w:rsidRPr="00B53C9A" w:rsidRDefault="004A3021" w:rsidP="00746806">
            <w:pPr>
              <w:spacing w:before="60" w:after="60"/>
              <w:jc w:val="center"/>
              <w:rPr>
                <w:rFonts w:ascii="Times New Roman" w:hAnsi="Times New Roman" w:cs="Times New Roman"/>
              </w:rPr>
            </w:pPr>
          </w:p>
        </w:tc>
        <w:tc>
          <w:tcPr>
            <w:tcW w:w="3510" w:type="dxa"/>
          </w:tcPr>
          <w:p w:rsidR="004A3021" w:rsidRPr="00B53C9A" w:rsidRDefault="004A3021" w:rsidP="00746806">
            <w:pPr>
              <w:spacing w:line="312" w:lineRule="auto"/>
              <w:rPr>
                <w:rFonts w:ascii="Times New Roman" w:hAnsi="Times New Roman" w:cs="Times New Roman"/>
              </w:rPr>
            </w:pPr>
            <w:r w:rsidRPr="00B53C9A">
              <w:rPr>
                <w:rFonts w:ascii="Times New Roman" w:hAnsi="Times New Roman" w:cs="Times New Roman"/>
              </w:rPr>
              <w:t>Xét Tốt nghiệp THCS</w:t>
            </w:r>
          </w:p>
        </w:tc>
        <w:tc>
          <w:tcPr>
            <w:tcW w:w="2221" w:type="dxa"/>
            <w:vAlign w:val="center"/>
          </w:tcPr>
          <w:p w:rsidR="004A3021" w:rsidRPr="00B53C9A" w:rsidRDefault="004A3021" w:rsidP="00746806">
            <w:pPr>
              <w:spacing w:before="60" w:after="60"/>
              <w:ind w:right="45"/>
              <w:jc w:val="center"/>
              <w:rPr>
                <w:rFonts w:ascii="Times New Roman" w:hAnsi="Times New Roman" w:cs="Times New Roman"/>
              </w:rPr>
            </w:pPr>
            <w:r w:rsidRPr="00B53C9A">
              <w:rPr>
                <w:rFonts w:ascii="Times New Roman" w:hAnsi="Times New Roman" w:cs="Times New Roman"/>
              </w:rPr>
              <w:t>Hiệu trưởng</w:t>
            </w:r>
          </w:p>
        </w:tc>
        <w:tc>
          <w:tcPr>
            <w:tcW w:w="2639" w:type="dxa"/>
            <w:vAlign w:val="center"/>
          </w:tcPr>
          <w:p w:rsidR="004A3021" w:rsidRPr="00B53C9A" w:rsidRDefault="004A3021" w:rsidP="00746806">
            <w:pPr>
              <w:spacing w:before="60" w:after="60"/>
              <w:ind w:right="45"/>
              <w:jc w:val="center"/>
              <w:rPr>
                <w:rFonts w:ascii="Times New Roman" w:hAnsi="Times New Roman" w:cs="Times New Roman"/>
              </w:rPr>
            </w:pPr>
            <w:r w:rsidRPr="00B53C9A">
              <w:rPr>
                <w:rFonts w:ascii="Times New Roman" w:hAnsi="Times New Roman" w:cs="Times New Roman"/>
              </w:rPr>
              <w:t>Hội đồng xét TN</w:t>
            </w:r>
          </w:p>
        </w:tc>
      </w:tr>
      <w:tr w:rsidR="004A3021" w:rsidTr="00746806">
        <w:tc>
          <w:tcPr>
            <w:tcW w:w="1080" w:type="dxa"/>
            <w:vMerge/>
          </w:tcPr>
          <w:p w:rsidR="004A3021" w:rsidRPr="00B53C9A" w:rsidRDefault="004A3021" w:rsidP="00746806">
            <w:pPr>
              <w:spacing w:before="60" w:after="60"/>
              <w:jc w:val="center"/>
              <w:rPr>
                <w:rFonts w:ascii="Times New Roman" w:hAnsi="Times New Roman" w:cs="Times New Roman"/>
              </w:rPr>
            </w:pPr>
          </w:p>
        </w:tc>
        <w:tc>
          <w:tcPr>
            <w:tcW w:w="3510" w:type="dxa"/>
          </w:tcPr>
          <w:p w:rsidR="004A3021" w:rsidRPr="00B53C9A" w:rsidRDefault="004A3021" w:rsidP="00746806">
            <w:pPr>
              <w:spacing w:line="312" w:lineRule="auto"/>
              <w:rPr>
                <w:rFonts w:ascii="Times New Roman" w:hAnsi="Times New Roman" w:cs="Times New Roman"/>
              </w:rPr>
            </w:pPr>
            <w:r w:rsidRPr="00B53C9A">
              <w:rPr>
                <w:rFonts w:ascii="Times New Roman" w:hAnsi="Times New Roman" w:cs="Times New Roman"/>
              </w:rPr>
              <w:t>Ôn tuyển sinh 10</w:t>
            </w:r>
          </w:p>
        </w:tc>
        <w:tc>
          <w:tcPr>
            <w:tcW w:w="2221" w:type="dxa"/>
            <w:vAlign w:val="center"/>
          </w:tcPr>
          <w:p w:rsidR="004A3021" w:rsidRPr="00B53C9A" w:rsidRDefault="004A3021" w:rsidP="00746806">
            <w:pPr>
              <w:spacing w:before="60" w:after="60"/>
              <w:ind w:right="45"/>
              <w:jc w:val="center"/>
              <w:rPr>
                <w:rFonts w:ascii="Times New Roman" w:hAnsi="Times New Roman" w:cs="Times New Roman"/>
              </w:rPr>
            </w:pPr>
            <w:r w:rsidRPr="00B53C9A">
              <w:rPr>
                <w:rFonts w:ascii="Times New Roman" w:hAnsi="Times New Roman" w:cs="Times New Roman"/>
              </w:rPr>
              <w:t>Hiệu trưởng</w:t>
            </w:r>
          </w:p>
        </w:tc>
        <w:tc>
          <w:tcPr>
            <w:tcW w:w="2639" w:type="dxa"/>
            <w:vAlign w:val="center"/>
          </w:tcPr>
          <w:p w:rsidR="004A3021" w:rsidRPr="00B53C9A" w:rsidRDefault="004A3021" w:rsidP="00746806">
            <w:pPr>
              <w:spacing w:before="60" w:after="60"/>
              <w:ind w:right="45"/>
              <w:jc w:val="center"/>
              <w:rPr>
                <w:rFonts w:ascii="Times New Roman" w:hAnsi="Times New Roman" w:cs="Times New Roman"/>
              </w:rPr>
            </w:pPr>
            <w:r w:rsidRPr="00B53C9A">
              <w:rPr>
                <w:rFonts w:ascii="Times New Roman" w:hAnsi="Times New Roman" w:cs="Times New Roman"/>
              </w:rPr>
              <w:t>GVBM9+HS9</w:t>
            </w:r>
          </w:p>
        </w:tc>
      </w:tr>
      <w:tr w:rsidR="004A3021" w:rsidTr="00746806">
        <w:tc>
          <w:tcPr>
            <w:tcW w:w="1080" w:type="dxa"/>
            <w:vMerge/>
          </w:tcPr>
          <w:p w:rsidR="004A3021" w:rsidRPr="00B53C9A" w:rsidRDefault="004A3021" w:rsidP="00746806">
            <w:pPr>
              <w:spacing w:before="60" w:after="60"/>
              <w:jc w:val="center"/>
              <w:rPr>
                <w:rFonts w:ascii="Times New Roman" w:hAnsi="Times New Roman" w:cs="Times New Roman"/>
              </w:rPr>
            </w:pPr>
          </w:p>
        </w:tc>
        <w:tc>
          <w:tcPr>
            <w:tcW w:w="3510" w:type="dxa"/>
          </w:tcPr>
          <w:p w:rsidR="004A3021" w:rsidRPr="00B53C9A" w:rsidRDefault="004A3021" w:rsidP="00746806">
            <w:pPr>
              <w:spacing w:line="312" w:lineRule="auto"/>
              <w:rPr>
                <w:rFonts w:ascii="Times New Roman" w:hAnsi="Times New Roman" w:cs="Times New Roman"/>
              </w:rPr>
            </w:pPr>
            <w:r w:rsidRPr="00B53C9A">
              <w:rPr>
                <w:rFonts w:ascii="Times New Roman" w:hAnsi="Times New Roman" w:cs="Times New Roman"/>
              </w:rPr>
              <w:t>Tổ chức hoạt động GDNGLL chủ đề tháng 5</w:t>
            </w:r>
            <w:r w:rsidRPr="00B53C9A">
              <w:rPr>
                <w:rFonts w:ascii="Times New Roman" w:hAnsi="Times New Roman" w:cs="Times New Roman"/>
                <w:i/>
              </w:rPr>
              <w:t>” Bác Hồ kính yêu”</w:t>
            </w:r>
            <w:r w:rsidRPr="00B53C9A">
              <w:rPr>
                <w:rFonts w:ascii="Times New Roman" w:hAnsi="Times New Roman" w:cs="Times New Roman"/>
              </w:rPr>
              <w:t xml:space="preserve"> </w:t>
            </w:r>
          </w:p>
        </w:tc>
        <w:tc>
          <w:tcPr>
            <w:tcW w:w="2221" w:type="dxa"/>
            <w:vAlign w:val="center"/>
          </w:tcPr>
          <w:p w:rsidR="004A3021" w:rsidRPr="00B53C9A" w:rsidRDefault="004A3021" w:rsidP="00746806">
            <w:pPr>
              <w:spacing w:before="60" w:after="60"/>
              <w:ind w:right="45"/>
              <w:jc w:val="center"/>
              <w:rPr>
                <w:rFonts w:ascii="Times New Roman" w:hAnsi="Times New Roman" w:cs="Times New Roman"/>
              </w:rPr>
            </w:pPr>
            <w:r w:rsidRPr="00B53C9A">
              <w:rPr>
                <w:rFonts w:ascii="Times New Roman" w:hAnsi="Times New Roman" w:cs="Times New Roman"/>
              </w:rPr>
              <w:t>GVCN</w:t>
            </w:r>
          </w:p>
        </w:tc>
        <w:tc>
          <w:tcPr>
            <w:tcW w:w="2639" w:type="dxa"/>
            <w:vAlign w:val="center"/>
          </w:tcPr>
          <w:p w:rsidR="004A3021" w:rsidRPr="00B53C9A" w:rsidRDefault="004A3021" w:rsidP="00746806">
            <w:pPr>
              <w:spacing w:before="60" w:after="60"/>
              <w:ind w:right="45"/>
              <w:jc w:val="center"/>
              <w:rPr>
                <w:rFonts w:ascii="Times New Roman" w:hAnsi="Times New Roman" w:cs="Times New Roman"/>
              </w:rPr>
            </w:pPr>
            <w:r w:rsidRPr="00B53C9A">
              <w:rPr>
                <w:rFonts w:ascii="Times New Roman" w:hAnsi="Times New Roman" w:cs="Times New Roman"/>
              </w:rPr>
              <w:t>Học sinh</w:t>
            </w:r>
          </w:p>
        </w:tc>
      </w:tr>
      <w:tr w:rsidR="004A3021" w:rsidTr="00746806">
        <w:tc>
          <w:tcPr>
            <w:tcW w:w="1080" w:type="dxa"/>
            <w:vMerge w:val="restart"/>
          </w:tcPr>
          <w:p w:rsidR="004A3021" w:rsidRPr="00B53C9A" w:rsidRDefault="004A3021" w:rsidP="00746806">
            <w:pPr>
              <w:spacing w:before="60" w:after="60"/>
              <w:jc w:val="center"/>
              <w:rPr>
                <w:rFonts w:ascii="Times New Roman" w:hAnsi="Times New Roman" w:cs="Times New Roman"/>
              </w:rPr>
            </w:pPr>
          </w:p>
          <w:p w:rsidR="004A3021" w:rsidRPr="00B53C9A" w:rsidRDefault="004A3021" w:rsidP="00746806">
            <w:pPr>
              <w:spacing w:before="60" w:after="60"/>
              <w:jc w:val="center"/>
              <w:rPr>
                <w:rFonts w:ascii="Times New Roman" w:hAnsi="Times New Roman" w:cs="Times New Roman"/>
              </w:rPr>
            </w:pPr>
          </w:p>
          <w:p w:rsidR="004A3021" w:rsidRPr="00B53C9A" w:rsidRDefault="004A3021" w:rsidP="00746806">
            <w:pPr>
              <w:spacing w:before="60" w:after="60"/>
              <w:jc w:val="center"/>
              <w:rPr>
                <w:rFonts w:ascii="Times New Roman" w:hAnsi="Times New Roman" w:cs="Times New Roman"/>
              </w:rPr>
            </w:pPr>
            <w:r w:rsidRPr="00B53C9A">
              <w:rPr>
                <w:rFonts w:ascii="Times New Roman" w:hAnsi="Times New Roman" w:cs="Times New Roman"/>
              </w:rPr>
              <w:t>06+7/2016</w:t>
            </w:r>
          </w:p>
        </w:tc>
        <w:tc>
          <w:tcPr>
            <w:tcW w:w="3510" w:type="dxa"/>
          </w:tcPr>
          <w:p w:rsidR="004A3021" w:rsidRPr="00B53C9A" w:rsidRDefault="004A3021" w:rsidP="00746806">
            <w:pPr>
              <w:spacing w:line="312" w:lineRule="auto"/>
              <w:rPr>
                <w:rFonts w:ascii="Times New Roman" w:hAnsi="Times New Roman" w:cs="Times New Roman"/>
              </w:rPr>
            </w:pPr>
            <w:r w:rsidRPr="00B53C9A">
              <w:rPr>
                <w:rFonts w:ascii="Times New Roman" w:hAnsi="Times New Roman" w:cs="Times New Roman"/>
              </w:rPr>
              <w:t>Tổ chức thi nghề Phổ thông</w:t>
            </w:r>
          </w:p>
        </w:tc>
        <w:tc>
          <w:tcPr>
            <w:tcW w:w="2221" w:type="dxa"/>
            <w:vAlign w:val="center"/>
          </w:tcPr>
          <w:p w:rsidR="004A3021" w:rsidRPr="00B53C9A" w:rsidRDefault="004A3021" w:rsidP="00746806">
            <w:pPr>
              <w:spacing w:before="60" w:after="60"/>
              <w:ind w:right="45"/>
              <w:jc w:val="center"/>
              <w:rPr>
                <w:rFonts w:ascii="Times New Roman" w:hAnsi="Times New Roman" w:cs="Times New Roman"/>
              </w:rPr>
            </w:pPr>
            <w:r w:rsidRPr="00B53C9A">
              <w:rPr>
                <w:rFonts w:ascii="Times New Roman" w:hAnsi="Times New Roman" w:cs="Times New Roman"/>
              </w:rPr>
              <w:t xml:space="preserve">Hội đồng Thi </w:t>
            </w:r>
          </w:p>
        </w:tc>
        <w:tc>
          <w:tcPr>
            <w:tcW w:w="2639" w:type="dxa"/>
            <w:vAlign w:val="center"/>
          </w:tcPr>
          <w:p w:rsidR="004A3021" w:rsidRPr="00B53C9A" w:rsidRDefault="004A3021" w:rsidP="00746806">
            <w:pPr>
              <w:spacing w:before="60" w:after="60"/>
              <w:ind w:right="45"/>
              <w:jc w:val="center"/>
              <w:rPr>
                <w:rFonts w:ascii="Times New Roman" w:hAnsi="Times New Roman" w:cs="Times New Roman"/>
              </w:rPr>
            </w:pPr>
            <w:r w:rsidRPr="00B53C9A">
              <w:rPr>
                <w:rFonts w:ascii="Times New Roman" w:hAnsi="Times New Roman" w:cs="Times New Roman"/>
              </w:rPr>
              <w:t>GVcoi thi+HS8</w:t>
            </w:r>
          </w:p>
        </w:tc>
      </w:tr>
      <w:tr w:rsidR="004A3021" w:rsidTr="00746806">
        <w:tc>
          <w:tcPr>
            <w:tcW w:w="1080" w:type="dxa"/>
            <w:vMerge/>
          </w:tcPr>
          <w:p w:rsidR="004A3021" w:rsidRPr="00B53C9A" w:rsidRDefault="004A3021" w:rsidP="00746806">
            <w:pPr>
              <w:spacing w:before="60" w:after="60"/>
              <w:jc w:val="center"/>
              <w:rPr>
                <w:rFonts w:ascii="Times New Roman" w:hAnsi="Times New Roman" w:cs="Times New Roman"/>
              </w:rPr>
            </w:pPr>
          </w:p>
        </w:tc>
        <w:tc>
          <w:tcPr>
            <w:tcW w:w="3510" w:type="dxa"/>
          </w:tcPr>
          <w:p w:rsidR="004A3021" w:rsidRPr="00B53C9A" w:rsidRDefault="004A3021" w:rsidP="00746806">
            <w:pPr>
              <w:spacing w:line="312" w:lineRule="auto"/>
              <w:rPr>
                <w:rFonts w:ascii="Times New Roman" w:hAnsi="Times New Roman" w:cs="Times New Roman"/>
              </w:rPr>
            </w:pPr>
            <w:r w:rsidRPr="00B53C9A">
              <w:rPr>
                <w:rFonts w:ascii="Times New Roman" w:hAnsi="Times New Roman" w:cs="Times New Roman"/>
              </w:rPr>
              <w:t>Tổ chức thi tuyển sinh10 theo lịch sở</w:t>
            </w:r>
          </w:p>
        </w:tc>
        <w:tc>
          <w:tcPr>
            <w:tcW w:w="2221" w:type="dxa"/>
            <w:vAlign w:val="center"/>
          </w:tcPr>
          <w:p w:rsidR="004A3021" w:rsidRPr="00B53C9A" w:rsidRDefault="004A3021" w:rsidP="00746806">
            <w:pPr>
              <w:spacing w:before="60" w:after="60"/>
              <w:ind w:right="45"/>
              <w:jc w:val="center"/>
              <w:rPr>
                <w:rFonts w:ascii="Times New Roman" w:hAnsi="Times New Roman" w:cs="Times New Roman"/>
              </w:rPr>
            </w:pPr>
            <w:r w:rsidRPr="00B53C9A">
              <w:rPr>
                <w:rFonts w:ascii="Times New Roman" w:hAnsi="Times New Roman" w:cs="Times New Roman"/>
              </w:rPr>
              <w:t xml:space="preserve">Hội đồng Thi </w:t>
            </w:r>
          </w:p>
        </w:tc>
        <w:tc>
          <w:tcPr>
            <w:tcW w:w="2639" w:type="dxa"/>
            <w:vAlign w:val="center"/>
          </w:tcPr>
          <w:p w:rsidR="004A3021" w:rsidRPr="00B53C9A" w:rsidRDefault="004A3021" w:rsidP="00746806">
            <w:pPr>
              <w:spacing w:before="60" w:after="60"/>
              <w:ind w:right="45"/>
              <w:jc w:val="center"/>
              <w:rPr>
                <w:rFonts w:ascii="Times New Roman" w:hAnsi="Times New Roman" w:cs="Times New Roman"/>
              </w:rPr>
            </w:pPr>
            <w:r w:rsidRPr="00B53C9A">
              <w:rPr>
                <w:rFonts w:ascii="Times New Roman" w:hAnsi="Times New Roman" w:cs="Times New Roman"/>
              </w:rPr>
              <w:t>GVcoi thi+HS9</w:t>
            </w:r>
          </w:p>
        </w:tc>
      </w:tr>
      <w:tr w:rsidR="004A3021" w:rsidTr="00746806">
        <w:tc>
          <w:tcPr>
            <w:tcW w:w="1080" w:type="dxa"/>
            <w:vMerge/>
          </w:tcPr>
          <w:p w:rsidR="004A3021" w:rsidRPr="00B53C9A" w:rsidRDefault="004A3021" w:rsidP="00746806">
            <w:pPr>
              <w:spacing w:before="60" w:after="60"/>
              <w:jc w:val="center"/>
              <w:rPr>
                <w:rFonts w:ascii="Times New Roman" w:hAnsi="Times New Roman" w:cs="Times New Roman"/>
              </w:rPr>
            </w:pPr>
          </w:p>
        </w:tc>
        <w:tc>
          <w:tcPr>
            <w:tcW w:w="3510" w:type="dxa"/>
          </w:tcPr>
          <w:p w:rsidR="004A3021" w:rsidRPr="00B53C9A" w:rsidRDefault="004A3021" w:rsidP="00746806">
            <w:pPr>
              <w:spacing w:line="312" w:lineRule="auto"/>
              <w:rPr>
                <w:rFonts w:ascii="Times New Roman" w:hAnsi="Times New Roman" w:cs="Times New Roman"/>
              </w:rPr>
            </w:pPr>
            <w:r w:rsidRPr="00B53C9A">
              <w:rPr>
                <w:rFonts w:ascii="Times New Roman" w:hAnsi="Times New Roman" w:cs="Times New Roman"/>
              </w:rPr>
              <w:t>Ôn tập và tổ chức kiểm tra lại</w:t>
            </w:r>
          </w:p>
        </w:tc>
        <w:tc>
          <w:tcPr>
            <w:tcW w:w="2221" w:type="dxa"/>
            <w:vAlign w:val="center"/>
          </w:tcPr>
          <w:p w:rsidR="004A3021" w:rsidRPr="00B53C9A" w:rsidRDefault="004A3021" w:rsidP="00746806">
            <w:pPr>
              <w:spacing w:before="60" w:after="60"/>
              <w:ind w:right="45"/>
              <w:jc w:val="center"/>
              <w:rPr>
                <w:rFonts w:ascii="Times New Roman" w:hAnsi="Times New Roman" w:cs="Times New Roman"/>
              </w:rPr>
            </w:pPr>
            <w:r w:rsidRPr="00B53C9A">
              <w:rPr>
                <w:rFonts w:ascii="Times New Roman" w:hAnsi="Times New Roman" w:cs="Times New Roman"/>
              </w:rPr>
              <w:t>Phó HT</w:t>
            </w:r>
          </w:p>
        </w:tc>
        <w:tc>
          <w:tcPr>
            <w:tcW w:w="2639" w:type="dxa"/>
            <w:vAlign w:val="center"/>
          </w:tcPr>
          <w:p w:rsidR="004A3021" w:rsidRPr="00B53C9A" w:rsidRDefault="004A3021" w:rsidP="00746806">
            <w:pPr>
              <w:spacing w:before="60" w:after="60"/>
              <w:ind w:right="45"/>
              <w:jc w:val="center"/>
              <w:rPr>
                <w:rFonts w:ascii="Times New Roman" w:hAnsi="Times New Roman" w:cs="Times New Roman"/>
              </w:rPr>
            </w:pPr>
            <w:r w:rsidRPr="00B53C9A">
              <w:rPr>
                <w:rFonts w:ascii="Times New Roman" w:hAnsi="Times New Roman" w:cs="Times New Roman"/>
              </w:rPr>
              <w:t>GVBM+HS thi lại</w:t>
            </w:r>
          </w:p>
        </w:tc>
      </w:tr>
      <w:tr w:rsidR="004A3021" w:rsidTr="00746806">
        <w:tc>
          <w:tcPr>
            <w:tcW w:w="1080" w:type="dxa"/>
            <w:vMerge/>
          </w:tcPr>
          <w:p w:rsidR="004A3021" w:rsidRPr="00B53C9A" w:rsidRDefault="004A3021" w:rsidP="00746806">
            <w:pPr>
              <w:spacing w:before="60" w:after="60"/>
              <w:jc w:val="center"/>
              <w:rPr>
                <w:rFonts w:ascii="Times New Roman" w:hAnsi="Times New Roman" w:cs="Times New Roman"/>
              </w:rPr>
            </w:pPr>
          </w:p>
        </w:tc>
        <w:tc>
          <w:tcPr>
            <w:tcW w:w="3510" w:type="dxa"/>
          </w:tcPr>
          <w:p w:rsidR="004A3021" w:rsidRPr="00B53C9A" w:rsidRDefault="004A3021" w:rsidP="00746806">
            <w:pPr>
              <w:rPr>
                <w:rFonts w:ascii="Times New Roman" w:hAnsi="Times New Roman" w:cs="Times New Roman"/>
              </w:rPr>
            </w:pPr>
            <w:r w:rsidRPr="00B53C9A">
              <w:rPr>
                <w:rFonts w:ascii="Times New Roman" w:hAnsi="Times New Roman" w:cs="Times New Roman"/>
              </w:rPr>
              <w:t>Tổ chức sinh hoạt hè.</w:t>
            </w:r>
          </w:p>
        </w:tc>
        <w:tc>
          <w:tcPr>
            <w:tcW w:w="2221" w:type="dxa"/>
            <w:vAlign w:val="center"/>
          </w:tcPr>
          <w:p w:rsidR="004A3021" w:rsidRPr="00B53C9A" w:rsidRDefault="004A3021" w:rsidP="00746806">
            <w:pPr>
              <w:spacing w:before="60" w:after="60"/>
              <w:ind w:right="45"/>
              <w:jc w:val="center"/>
              <w:rPr>
                <w:rFonts w:ascii="Times New Roman" w:hAnsi="Times New Roman" w:cs="Times New Roman"/>
              </w:rPr>
            </w:pPr>
            <w:r w:rsidRPr="00B53C9A">
              <w:rPr>
                <w:rFonts w:ascii="Times New Roman" w:hAnsi="Times New Roman" w:cs="Times New Roman"/>
              </w:rPr>
              <w:t>Chi đoàn</w:t>
            </w:r>
          </w:p>
        </w:tc>
        <w:tc>
          <w:tcPr>
            <w:tcW w:w="2639" w:type="dxa"/>
            <w:vAlign w:val="center"/>
          </w:tcPr>
          <w:p w:rsidR="004A3021" w:rsidRPr="00B53C9A" w:rsidRDefault="004A3021" w:rsidP="00746806">
            <w:pPr>
              <w:spacing w:before="60" w:after="60"/>
              <w:ind w:right="45"/>
              <w:jc w:val="center"/>
              <w:rPr>
                <w:rFonts w:ascii="Times New Roman" w:hAnsi="Times New Roman" w:cs="Times New Roman"/>
              </w:rPr>
            </w:pPr>
            <w:r w:rsidRPr="00B53C9A">
              <w:rPr>
                <w:rFonts w:ascii="Times New Roman" w:hAnsi="Times New Roman" w:cs="Times New Roman"/>
              </w:rPr>
              <w:t>TPT+HS</w:t>
            </w:r>
          </w:p>
        </w:tc>
      </w:tr>
    </w:tbl>
    <w:p w:rsidR="00F16C28" w:rsidRDefault="00F16C28" w:rsidP="00C6099C">
      <w:pPr>
        <w:pStyle w:val="ListParagraph"/>
        <w:jc w:val="both"/>
        <w:rPr>
          <w:rFonts w:ascii="Times New Roman" w:hAnsi="Times New Roman" w:cs="Times New Roman"/>
          <w:sz w:val="26"/>
          <w:szCs w:val="26"/>
        </w:rPr>
      </w:pPr>
    </w:p>
    <w:p w:rsidR="00AC1ADB" w:rsidRDefault="00AC1ADB" w:rsidP="00AC1ADB">
      <w:pPr>
        <w:pStyle w:val="ListParagraph"/>
        <w:ind w:left="0" w:firstLine="720"/>
        <w:jc w:val="both"/>
        <w:rPr>
          <w:rFonts w:ascii="Times New Roman" w:hAnsi="Times New Roman" w:cs="Times New Roman"/>
          <w:sz w:val="26"/>
          <w:szCs w:val="26"/>
        </w:rPr>
      </w:pPr>
      <w:r>
        <w:rPr>
          <w:rFonts w:ascii="Times New Roman" w:hAnsi="Times New Roman" w:cs="Times New Roman"/>
          <w:sz w:val="26"/>
          <w:szCs w:val="26"/>
        </w:rPr>
        <w:t xml:space="preserve">Trên đây là kế hoạch năm học 2015 – 2016 của trường THCS </w:t>
      </w:r>
      <w:r w:rsidR="00B53C9A">
        <w:rPr>
          <w:rFonts w:ascii="Times New Roman" w:hAnsi="Times New Roman" w:cs="Times New Roman"/>
          <w:sz w:val="26"/>
          <w:szCs w:val="26"/>
        </w:rPr>
        <w:t>Nguyễn Hồng Đào</w:t>
      </w:r>
      <w:r>
        <w:rPr>
          <w:rFonts w:ascii="Times New Roman" w:hAnsi="Times New Roman" w:cs="Times New Roman"/>
          <w:sz w:val="26"/>
          <w:szCs w:val="26"/>
        </w:rPr>
        <w:t>, hiệu trưởng nhà trường đề nghị toàn thể cán bộ, giáo viên, nhân viên thực hiện nghiêm túc và hiệu quả kế hoạ</w:t>
      </w:r>
      <w:r w:rsidR="00CE3B78">
        <w:rPr>
          <w:rFonts w:ascii="Times New Roman" w:hAnsi="Times New Roman" w:cs="Times New Roman"/>
          <w:sz w:val="26"/>
          <w:szCs w:val="26"/>
        </w:rPr>
        <w:t>ch này. Trong quá trình thực hiện, nếu có công việc mới phát sinh, kế hoạch này sẽ được điều chỉnh cho phù hợp.</w:t>
      </w:r>
    </w:p>
    <w:p w:rsidR="00CE3B78" w:rsidRDefault="00CE3B78" w:rsidP="00AC1ADB">
      <w:pPr>
        <w:pStyle w:val="ListParagraph"/>
        <w:ind w:left="0" w:firstLine="720"/>
        <w:jc w:val="both"/>
        <w:rPr>
          <w:rFonts w:ascii="Times New Roman" w:hAnsi="Times New Roman" w:cs="Times New Roman"/>
          <w:sz w:val="26"/>
          <w:szCs w:val="26"/>
        </w:rPr>
      </w:pPr>
      <w:r>
        <w:rPr>
          <w:rFonts w:ascii="Times New Roman" w:hAnsi="Times New Roman" w:cs="Times New Roman"/>
          <w:sz w:val="26"/>
          <w:szCs w:val="26"/>
        </w:rPr>
        <w:t>Kế hoạch này được phổ biến rộng rãi đến toàn thể cán bộ, giáo viên, nhân viên, cha mẹ học sinh.</w:t>
      </w:r>
    </w:p>
    <w:tbl>
      <w:tblPr>
        <w:tblStyle w:val="TableGrid"/>
        <w:tblW w:w="0" w:type="auto"/>
        <w:tblLook w:val="04A0" w:firstRow="1" w:lastRow="0" w:firstColumn="1" w:lastColumn="0" w:noHBand="0" w:noVBand="1"/>
      </w:tblPr>
      <w:tblGrid>
        <w:gridCol w:w="4788"/>
        <w:gridCol w:w="4788"/>
      </w:tblGrid>
      <w:tr w:rsidR="00AC1ADB" w:rsidTr="009841E8">
        <w:tc>
          <w:tcPr>
            <w:tcW w:w="4788" w:type="dxa"/>
            <w:tcBorders>
              <w:top w:val="nil"/>
              <w:left w:val="nil"/>
              <w:bottom w:val="nil"/>
              <w:right w:val="nil"/>
            </w:tcBorders>
          </w:tcPr>
          <w:p w:rsidR="00AC1ADB" w:rsidRPr="009841E8" w:rsidRDefault="00AC1ADB" w:rsidP="00AC1ADB">
            <w:pPr>
              <w:jc w:val="both"/>
              <w:rPr>
                <w:rFonts w:ascii="Times New Roman" w:hAnsi="Times New Roman" w:cs="Times New Roman"/>
                <w:b/>
                <w:i/>
                <w:sz w:val="26"/>
                <w:szCs w:val="26"/>
              </w:rPr>
            </w:pPr>
            <w:r w:rsidRPr="009841E8">
              <w:rPr>
                <w:rFonts w:ascii="Times New Roman" w:hAnsi="Times New Roman" w:cs="Times New Roman"/>
                <w:b/>
                <w:i/>
                <w:sz w:val="26"/>
                <w:szCs w:val="26"/>
              </w:rPr>
              <w:t>Nơi nhận:</w:t>
            </w:r>
          </w:p>
          <w:p w:rsidR="00AC1ADB" w:rsidRPr="009841E8" w:rsidRDefault="00AC1ADB" w:rsidP="00AC1ADB">
            <w:pPr>
              <w:pStyle w:val="ListParagraph"/>
              <w:numPr>
                <w:ilvl w:val="0"/>
                <w:numId w:val="12"/>
              </w:numPr>
              <w:tabs>
                <w:tab w:val="left" w:pos="150"/>
              </w:tabs>
              <w:ind w:left="0" w:firstLine="0"/>
              <w:jc w:val="both"/>
              <w:rPr>
                <w:rFonts w:ascii="Times New Roman" w:hAnsi="Times New Roman" w:cs="Times New Roman"/>
                <w:sz w:val="20"/>
                <w:szCs w:val="20"/>
              </w:rPr>
            </w:pPr>
            <w:r w:rsidRPr="009841E8">
              <w:rPr>
                <w:rFonts w:ascii="Times New Roman" w:hAnsi="Times New Roman" w:cs="Times New Roman"/>
                <w:sz w:val="20"/>
                <w:szCs w:val="20"/>
              </w:rPr>
              <w:t>Phòng Giáo dục và Đào tạo;</w:t>
            </w:r>
          </w:p>
          <w:p w:rsidR="009841E8" w:rsidRPr="009841E8" w:rsidRDefault="009841E8" w:rsidP="00AC1ADB">
            <w:pPr>
              <w:pStyle w:val="ListParagraph"/>
              <w:numPr>
                <w:ilvl w:val="0"/>
                <w:numId w:val="12"/>
              </w:numPr>
              <w:tabs>
                <w:tab w:val="left" w:pos="150"/>
              </w:tabs>
              <w:ind w:left="0" w:firstLine="0"/>
              <w:jc w:val="both"/>
              <w:rPr>
                <w:rFonts w:ascii="Times New Roman" w:hAnsi="Times New Roman" w:cs="Times New Roman"/>
                <w:sz w:val="20"/>
                <w:szCs w:val="20"/>
              </w:rPr>
            </w:pPr>
            <w:r w:rsidRPr="009841E8">
              <w:rPr>
                <w:rFonts w:ascii="Times New Roman" w:hAnsi="Times New Roman" w:cs="Times New Roman"/>
                <w:sz w:val="20"/>
                <w:szCs w:val="20"/>
              </w:rPr>
              <w:t>Hiệu trưởng, phó hiệu trưởng;</w:t>
            </w:r>
          </w:p>
          <w:p w:rsidR="009841E8" w:rsidRPr="009841E8" w:rsidRDefault="009841E8" w:rsidP="00AC1ADB">
            <w:pPr>
              <w:pStyle w:val="ListParagraph"/>
              <w:numPr>
                <w:ilvl w:val="0"/>
                <w:numId w:val="12"/>
              </w:numPr>
              <w:tabs>
                <w:tab w:val="left" w:pos="150"/>
              </w:tabs>
              <w:ind w:left="0" w:firstLine="0"/>
              <w:jc w:val="both"/>
              <w:rPr>
                <w:rFonts w:ascii="Times New Roman" w:hAnsi="Times New Roman" w:cs="Times New Roman"/>
                <w:sz w:val="20"/>
                <w:szCs w:val="20"/>
              </w:rPr>
            </w:pPr>
            <w:r w:rsidRPr="009841E8">
              <w:rPr>
                <w:rFonts w:ascii="Times New Roman" w:hAnsi="Times New Roman" w:cs="Times New Roman"/>
                <w:sz w:val="20"/>
                <w:szCs w:val="20"/>
              </w:rPr>
              <w:t>Chủ tịch công đoàn;</w:t>
            </w:r>
          </w:p>
          <w:p w:rsidR="009841E8" w:rsidRDefault="009841E8" w:rsidP="00AC1ADB">
            <w:pPr>
              <w:pStyle w:val="ListParagraph"/>
              <w:numPr>
                <w:ilvl w:val="0"/>
                <w:numId w:val="12"/>
              </w:numPr>
              <w:tabs>
                <w:tab w:val="left" w:pos="150"/>
              </w:tabs>
              <w:ind w:left="0" w:firstLine="0"/>
              <w:jc w:val="both"/>
              <w:rPr>
                <w:rFonts w:ascii="Times New Roman" w:hAnsi="Times New Roman" w:cs="Times New Roman"/>
                <w:sz w:val="20"/>
                <w:szCs w:val="20"/>
              </w:rPr>
            </w:pPr>
            <w:r w:rsidRPr="009841E8">
              <w:rPr>
                <w:rFonts w:ascii="Times New Roman" w:hAnsi="Times New Roman" w:cs="Times New Roman"/>
                <w:sz w:val="20"/>
                <w:szCs w:val="20"/>
              </w:rPr>
              <w:t>Tổ trưởng chuyên môn;</w:t>
            </w:r>
          </w:p>
          <w:p w:rsidR="00CE3B78" w:rsidRPr="009841E8" w:rsidRDefault="00CE3B78" w:rsidP="00AC1ADB">
            <w:pPr>
              <w:pStyle w:val="ListParagraph"/>
              <w:numPr>
                <w:ilvl w:val="0"/>
                <w:numId w:val="12"/>
              </w:numPr>
              <w:tabs>
                <w:tab w:val="left" w:pos="150"/>
              </w:tabs>
              <w:ind w:left="0" w:firstLine="0"/>
              <w:jc w:val="both"/>
              <w:rPr>
                <w:rFonts w:ascii="Times New Roman" w:hAnsi="Times New Roman" w:cs="Times New Roman"/>
                <w:sz w:val="20"/>
                <w:szCs w:val="20"/>
              </w:rPr>
            </w:pPr>
            <w:r>
              <w:rPr>
                <w:rFonts w:ascii="Times New Roman" w:hAnsi="Times New Roman" w:cs="Times New Roman"/>
                <w:sz w:val="20"/>
                <w:szCs w:val="20"/>
              </w:rPr>
              <w:t>Ban đại diện cha mẹ học sinh;</w:t>
            </w:r>
          </w:p>
          <w:p w:rsidR="00AC1ADB" w:rsidRPr="00AC1ADB" w:rsidRDefault="009841E8" w:rsidP="00B53C9A">
            <w:pPr>
              <w:pStyle w:val="ListParagraph"/>
              <w:numPr>
                <w:ilvl w:val="0"/>
                <w:numId w:val="12"/>
              </w:numPr>
              <w:tabs>
                <w:tab w:val="left" w:pos="150"/>
              </w:tabs>
              <w:ind w:left="0" w:firstLine="0"/>
              <w:jc w:val="both"/>
              <w:rPr>
                <w:rFonts w:ascii="Times New Roman" w:hAnsi="Times New Roman" w:cs="Times New Roman"/>
                <w:sz w:val="26"/>
                <w:szCs w:val="26"/>
              </w:rPr>
            </w:pPr>
            <w:r w:rsidRPr="009841E8">
              <w:rPr>
                <w:rFonts w:ascii="Times New Roman" w:hAnsi="Times New Roman" w:cs="Times New Roman"/>
                <w:sz w:val="20"/>
                <w:szCs w:val="20"/>
              </w:rPr>
              <w:t>Lưu: VT.</w:t>
            </w:r>
            <w:r w:rsidR="00AC1ADB" w:rsidRPr="009841E8">
              <w:rPr>
                <w:rFonts w:ascii="Times New Roman" w:hAnsi="Times New Roman" w:cs="Times New Roman"/>
                <w:sz w:val="20"/>
                <w:szCs w:val="20"/>
              </w:rPr>
              <w:tab/>
            </w:r>
            <w:r w:rsidR="00AC1ADB" w:rsidRPr="00AC1ADB">
              <w:rPr>
                <w:rFonts w:ascii="Times New Roman" w:hAnsi="Times New Roman" w:cs="Times New Roman"/>
                <w:sz w:val="26"/>
                <w:szCs w:val="26"/>
              </w:rPr>
              <w:tab/>
            </w:r>
            <w:r w:rsidR="00AC1ADB" w:rsidRPr="00AC1ADB">
              <w:rPr>
                <w:rFonts w:ascii="Times New Roman" w:hAnsi="Times New Roman" w:cs="Times New Roman"/>
                <w:sz w:val="26"/>
                <w:szCs w:val="26"/>
              </w:rPr>
              <w:tab/>
            </w:r>
            <w:r w:rsidR="00AC1ADB" w:rsidRPr="00AC1ADB">
              <w:rPr>
                <w:rFonts w:ascii="Times New Roman" w:hAnsi="Times New Roman" w:cs="Times New Roman"/>
                <w:sz w:val="26"/>
                <w:szCs w:val="26"/>
              </w:rPr>
              <w:tab/>
            </w:r>
            <w:r w:rsidR="00AC1ADB" w:rsidRPr="00AC1ADB">
              <w:rPr>
                <w:rFonts w:ascii="Times New Roman" w:hAnsi="Times New Roman" w:cs="Times New Roman"/>
                <w:sz w:val="26"/>
                <w:szCs w:val="26"/>
              </w:rPr>
              <w:tab/>
            </w:r>
            <w:r w:rsidR="00AC1ADB" w:rsidRPr="00AC1ADB">
              <w:rPr>
                <w:rFonts w:ascii="Times New Roman" w:hAnsi="Times New Roman" w:cs="Times New Roman"/>
                <w:sz w:val="26"/>
                <w:szCs w:val="26"/>
              </w:rPr>
              <w:tab/>
            </w:r>
          </w:p>
        </w:tc>
        <w:tc>
          <w:tcPr>
            <w:tcW w:w="4788" w:type="dxa"/>
            <w:tcBorders>
              <w:top w:val="nil"/>
              <w:left w:val="nil"/>
              <w:bottom w:val="nil"/>
              <w:right w:val="nil"/>
            </w:tcBorders>
          </w:tcPr>
          <w:p w:rsidR="00AC1ADB" w:rsidRDefault="00AC1ADB" w:rsidP="00AC1ADB">
            <w:pPr>
              <w:jc w:val="center"/>
              <w:rPr>
                <w:rFonts w:ascii="Times New Roman" w:hAnsi="Times New Roman" w:cs="Times New Roman"/>
                <w:b/>
                <w:sz w:val="26"/>
                <w:szCs w:val="26"/>
              </w:rPr>
            </w:pPr>
            <w:r w:rsidRPr="00AC1ADB">
              <w:rPr>
                <w:rFonts w:ascii="Times New Roman" w:hAnsi="Times New Roman" w:cs="Times New Roman"/>
                <w:b/>
                <w:sz w:val="26"/>
                <w:szCs w:val="26"/>
              </w:rPr>
              <w:t>HIỆU TRƯỞNG</w:t>
            </w:r>
          </w:p>
          <w:p w:rsidR="00B75866" w:rsidRPr="00B75866" w:rsidRDefault="00B75866" w:rsidP="00AC1ADB">
            <w:pPr>
              <w:jc w:val="center"/>
              <w:rPr>
                <w:rFonts w:ascii="Times New Roman" w:hAnsi="Times New Roman" w:cs="Times New Roman"/>
                <w:i/>
                <w:sz w:val="26"/>
                <w:szCs w:val="26"/>
              </w:rPr>
            </w:pPr>
            <w:r w:rsidRPr="00B75866">
              <w:rPr>
                <w:rFonts w:ascii="Times New Roman" w:hAnsi="Times New Roman" w:cs="Times New Roman"/>
                <w:i/>
                <w:sz w:val="26"/>
                <w:szCs w:val="26"/>
              </w:rPr>
              <w:t>(Đã ký)</w:t>
            </w:r>
          </w:p>
          <w:p w:rsidR="009841E8" w:rsidRDefault="009841E8" w:rsidP="00AC1ADB">
            <w:pPr>
              <w:jc w:val="center"/>
              <w:rPr>
                <w:rFonts w:ascii="Times New Roman" w:hAnsi="Times New Roman" w:cs="Times New Roman"/>
                <w:b/>
                <w:sz w:val="26"/>
                <w:szCs w:val="26"/>
              </w:rPr>
            </w:pPr>
          </w:p>
          <w:p w:rsidR="009841E8" w:rsidRDefault="009841E8" w:rsidP="00AC1ADB">
            <w:pPr>
              <w:jc w:val="center"/>
              <w:rPr>
                <w:rFonts w:ascii="Times New Roman" w:hAnsi="Times New Roman" w:cs="Times New Roman"/>
                <w:b/>
                <w:sz w:val="26"/>
                <w:szCs w:val="26"/>
              </w:rPr>
            </w:pPr>
          </w:p>
          <w:p w:rsidR="009841E8" w:rsidRDefault="009841E8" w:rsidP="00AC1ADB">
            <w:pPr>
              <w:jc w:val="center"/>
              <w:rPr>
                <w:rFonts w:ascii="Times New Roman" w:hAnsi="Times New Roman" w:cs="Times New Roman"/>
                <w:b/>
                <w:sz w:val="26"/>
                <w:szCs w:val="26"/>
              </w:rPr>
            </w:pPr>
          </w:p>
          <w:p w:rsidR="009841E8" w:rsidRDefault="009841E8" w:rsidP="00AC1ADB">
            <w:pPr>
              <w:jc w:val="center"/>
              <w:rPr>
                <w:rFonts w:ascii="Times New Roman" w:hAnsi="Times New Roman" w:cs="Times New Roman"/>
                <w:b/>
                <w:sz w:val="26"/>
                <w:szCs w:val="26"/>
              </w:rPr>
            </w:pPr>
          </w:p>
          <w:p w:rsidR="009841E8" w:rsidRPr="00AC1ADB" w:rsidRDefault="00B53C9A" w:rsidP="00AC1ADB">
            <w:pPr>
              <w:jc w:val="center"/>
              <w:rPr>
                <w:rFonts w:ascii="Times New Roman" w:hAnsi="Times New Roman" w:cs="Times New Roman"/>
                <w:b/>
                <w:sz w:val="26"/>
                <w:szCs w:val="26"/>
              </w:rPr>
            </w:pPr>
            <w:r>
              <w:rPr>
                <w:rFonts w:ascii="Times New Roman" w:hAnsi="Times New Roman" w:cs="Times New Roman"/>
                <w:b/>
                <w:sz w:val="26"/>
                <w:szCs w:val="26"/>
              </w:rPr>
              <w:t>Lê Thanh Tâm</w:t>
            </w:r>
          </w:p>
        </w:tc>
      </w:tr>
    </w:tbl>
    <w:p w:rsidR="00AC1ADB" w:rsidRPr="00AC1ADB" w:rsidRDefault="00AC1ADB" w:rsidP="00AC1ADB">
      <w:pPr>
        <w:jc w:val="both"/>
        <w:rPr>
          <w:rFonts w:ascii="Times New Roman" w:hAnsi="Times New Roman" w:cs="Times New Roman"/>
          <w:sz w:val="26"/>
          <w:szCs w:val="26"/>
        </w:rPr>
      </w:pPr>
      <w:bookmarkStart w:id="0" w:name="_GoBack"/>
      <w:bookmarkEnd w:id="0"/>
    </w:p>
    <w:sectPr w:rsidR="00AC1ADB" w:rsidRPr="00AC1ADB" w:rsidSect="00C435E7">
      <w:footerReference w:type="default" r:id="rId11"/>
      <w:pgSz w:w="12240" w:h="15840"/>
      <w:pgMar w:top="1080" w:right="1260" w:bottom="900" w:left="135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5279" w:rsidRDefault="002F5279" w:rsidP="00E50D0C">
      <w:pPr>
        <w:spacing w:after="0" w:line="240" w:lineRule="auto"/>
      </w:pPr>
      <w:r>
        <w:separator/>
      </w:r>
    </w:p>
  </w:endnote>
  <w:endnote w:type="continuationSeparator" w:id="0">
    <w:p w:rsidR="002F5279" w:rsidRDefault="002F5279" w:rsidP="00E50D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rinda">
    <w:panose1 w:val="020B0502040204020203"/>
    <w:charset w:val="00"/>
    <w:family w:val="swiss"/>
    <w:pitch w:val="variable"/>
    <w:sig w:usb0="0001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2689036"/>
      <w:docPartObj>
        <w:docPartGallery w:val="Page Numbers (Bottom of Page)"/>
        <w:docPartUnique/>
      </w:docPartObj>
    </w:sdtPr>
    <w:sdtEndPr>
      <w:rPr>
        <w:noProof/>
      </w:rPr>
    </w:sdtEndPr>
    <w:sdtContent>
      <w:p w:rsidR="00BA4809" w:rsidRDefault="00BA4809">
        <w:pPr>
          <w:pStyle w:val="Footer"/>
          <w:jc w:val="right"/>
        </w:pPr>
        <w:r>
          <w:fldChar w:fldCharType="begin"/>
        </w:r>
        <w:r>
          <w:instrText xml:space="preserve"> PAGE   \* MERGEFORMAT </w:instrText>
        </w:r>
        <w:r>
          <w:fldChar w:fldCharType="separate"/>
        </w:r>
        <w:r w:rsidR="00B75866">
          <w:rPr>
            <w:noProof/>
          </w:rPr>
          <w:t>21</w:t>
        </w:r>
        <w:r>
          <w:rPr>
            <w:noProof/>
          </w:rPr>
          <w:fldChar w:fldCharType="end"/>
        </w:r>
      </w:p>
    </w:sdtContent>
  </w:sdt>
  <w:p w:rsidR="00BA4809" w:rsidRDefault="00BA48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5279" w:rsidRDefault="002F5279" w:rsidP="00E50D0C">
      <w:pPr>
        <w:spacing w:after="0" w:line="240" w:lineRule="auto"/>
      </w:pPr>
      <w:r>
        <w:separator/>
      </w:r>
    </w:p>
  </w:footnote>
  <w:footnote w:type="continuationSeparator" w:id="0">
    <w:p w:rsidR="002F5279" w:rsidRDefault="002F5279" w:rsidP="00E50D0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10BE7"/>
    <w:multiLevelType w:val="hybridMultilevel"/>
    <w:tmpl w:val="1C34556E"/>
    <w:lvl w:ilvl="0" w:tplc="F0C41FC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FF266F8"/>
    <w:multiLevelType w:val="hybridMultilevel"/>
    <w:tmpl w:val="059C6AFA"/>
    <w:lvl w:ilvl="0" w:tplc="BE4849EA">
      <w:start w:val="1"/>
      <w:numFmt w:val="bullet"/>
      <w:lvlText w:val="-"/>
      <w:lvlJc w:val="left"/>
      <w:pPr>
        <w:tabs>
          <w:tab w:val="num" w:pos="720"/>
        </w:tabs>
        <w:ind w:left="720" w:hanging="360"/>
      </w:pPr>
      <w:rPr>
        <w:rFonts w:ascii="Vrinda" w:hAnsi="Vrind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13360F5"/>
    <w:multiLevelType w:val="hybridMultilevel"/>
    <w:tmpl w:val="98D25F68"/>
    <w:lvl w:ilvl="0" w:tplc="17E276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4231257"/>
    <w:multiLevelType w:val="hybridMultilevel"/>
    <w:tmpl w:val="6920710C"/>
    <w:lvl w:ilvl="0" w:tplc="FE780A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905533B"/>
    <w:multiLevelType w:val="hybridMultilevel"/>
    <w:tmpl w:val="FB720616"/>
    <w:lvl w:ilvl="0" w:tplc="D8F61294">
      <w:start w:val="9"/>
      <w:numFmt w:val="bullet"/>
      <w:lvlText w:val="-"/>
      <w:lvlJc w:val="left"/>
      <w:pPr>
        <w:ind w:left="1044" w:hanging="360"/>
      </w:pPr>
      <w:rPr>
        <w:rFonts w:ascii="Times New Roman" w:eastAsia="Times New Roman" w:hAnsi="Times New Roman" w:cs="Times New Roman" w:hint="default"/>
      </w:rPr>
    </w:lvl>
    <w:lvl w:ilvl="1" w:tplc="04090003" w:tentative="1">
      <w:start w:val="1"/>
      <w:numFmt w:val="bullet"/>
      <w:lvlText w:val="o"/>
      <w:lvlJc w:val="left"/>
      <w:pPr>
        <w:ind w:left="1764" w:hanging="360"/>
      </w:pPr>
      <w:rPr>
        <w:rFonts w:ascii="Courier New" w:hAnsi="Courier New" w:cs="Courier New" w:hint="default"/>
      </w:rPr>
    </w:lvl>
    <w:lvl w:ilvl="2" w:tplc="04090005" w:tentative="1">
      <w:start w:val="1"/>
      <w:numFmt w:val="bullet"/>
      <w:lvlText w:val=""/>
      <w:lvlJc w:val="left"/>
      <w:pPr>
        <w:ind w:left="2484" w:hanging="360"/>
      </w:pPr>
      <w:rPr>
        <w:rFonts w:ascii="Wingdings" w:hAnsi="Wingdings" w:hint="default"/>
      </w:rPr>
    </w:lvl>
    <w:lvl w:ilvl="3" w:tplc="04090001" w:tentative="1">
      <w:start w:val="1"/>
      <w:numFmt w:val="bullet"/>
      <w:lvlText w:val=""/>
      <w:lvlJc w:val="left"/>
      <w:pPr>
        <w:ind w:left="3204" w:hanging="360"/>
      </w:pPr>
      <w:rPr>
        <w:rFonts w:ascii="Symbol" w:hAnsi="Symbol" w:hint="default"/>
      </w:rPr>
    </w:lvl>
    <w:lvl w:ilvl="4" w:tplc="04090003" w:tentative="1">
      <w:start w:val="1"/>
      <w:numFmt w:val="bullet"/>
      <w:lvlText w:val="o"/>
      <w:lvlJc w:val="left"/>
      <w:pPr>
        <w:ind w:left="3924" w:hanging="360"/>
      </w:pPr>
      <w:rPr>
        <w:rFonts w:ascii="Courier New" w:hAnsi="Courier New" w:cs="Courier New" w:hint="default"/>
      </w:rPr>
    </w:lvl>
    <w:lvl w:ilvl="5" w:tplc="04090005" w:tentative="1">
      <w:start w:val="1"/>
      <w:numFmt w:val="bullet"/>
      <w:lvlText w:val=""/>
      <w:lvlJc w:val="left"/>
      <w:pPr>
        <w:ind w:left="4644" w:hanging="360"/>
      </w:pPr>
      <w:rPr>
        <w:rFonts w:ascii="Wingdings" w:hAnsi="Wingdings" w:hint="default"/>
      </w:rPr>
    </w:lvl>
    <w:lvl w:ilvl="6" w:tplc="04090001" w:tentative="1">
      <w:start w:val="1"/>
      <w:numFmt w:val="bullet"/>
      <w:lvlText w:val=""/>
      <w:lvlJc w:val="left"/>
      <w:pPr>
        <w:ind w:left="5364" w:hanging="360"/>
      </w:pPr>
      <w:rPr>
        <w:rFonts w:ascii="Symbol" w:hAnsi="Symbol" w:hint="default"/>
      </w:rPr>
    </w:lvl>
    <w:lvl w:ilvl="7" w:tplc="04090003" w:tentative="1">
      <w:start w:val="1"/>
      <w:numFmt w:val="bullet"/>
      <w:lvlText w:val="o"/>
      <w:lvlJc w:val="left"/>
      <w:pPr>
        <w:ind w:left="6084" w:hanging="360"/>
      </w:pPr>
      <w:rPr>
        <w:rFonts w:ascii="Courier New" w:hAnsi="Courier New" w:cs="Courier New" w:hint="default"/>
      </w:rPr>
    </w:lvl>
    <w:lvl w:ilvl="8" w:tplc="04090005" w:tentative="1">
      <w:start w:val="1"/>
      <w:numFmt w:val="bullet"/>
      <w:lvlText w:val=""/>
      <w:lvlJc w:val="left"/>
      <w:pPr>
        <w:ind w:left="6804" w:hanging="360"/>
      </w:pPr>
      <w:rPr>
        <w:rFonts w:ascii="Wingdings" w:hAnsi="Wingdings" w:hint="default"/>
      </w:rPr>
    </w:lvl>
  </w:abstractNum>
  <w:abstractNum w:abstractNumId="5">
    <w:nsid w:val="37B312D8"/>
    <w:multiLevelType w:val="hybridMultilevel"/>
    <w:tmpl w:val="49525858"/>
    <w:lvl w:ilvl="0" w:tplc="998E80A2">
      <w:start w:val="1"/>
      <w:numFmt w:val="upperRoman"/>
      <w:lvlText w:val="%1."/>
      <w:lvlJc w:val="left"/>
      <w:pPr>
        <w:ind w:left="162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DA93421"/>
    <w:multiLevelType w:val="hybridMultilevel"/>
    <w:tmpl w:val="D6B6B492"/>
    <w:lvl w:ilvl="0" w:tplc="F796C90E">
      <w:start w:val="1"/>
      <w:numFmt w:val="decimal"/>
      <w:lvlText w:val="%1."/>
      <w:lvlJc w:val="left"/>
      <w:pPr>
        <w:ind w:left="162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3F6A7833"/>
    <w:multiLevelType w:val="hybridMultilevel"/>
    <w:tmpl w:val="EA30CEBE"/>
    <w:lvl w:ilvl="0" w:tplc="0386A888">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6CE0027"/>
    <w:multiLevelType w:val="hybridMultilevel"/>
    <w:tmpl w:val="8824597E"/>
    <w:lvl w:ilvl="0" w:tplc="451826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6A653E6"/>
    <w:multiLevelType w:val="hybridMultilevel"/>
    <w:tmpl w:val="00003E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8382DED"/>
    <w:multiLevelType w:val="hybridMultilevel"/>
    <w:tmpl w:val="F0D847BE"/>
    <w:lvl w:ilvl="0" w:tplc="DF5C56A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5E0E091F"/>
    <w:multiLevelType w:val="hybridMultilevel"/>
    <w:tmpl w:val="20663A1C"/>
    <w:lvl w:ilvl="0" w:tplc="199AB2CC">
      <w:start w:val="1"/>
      <w:numFmt w:val="bullet"/>
      <w:lvlText w:val="-"/>
      <w:lvlJc w:val="left"/>
      <w:pPr>
        <w:tabs>
          <w:tab w:val="num" w:pos="1443"/>
        </w:tabs>
        <w:ind w:left="1443" w:hanging="360"/>
      </w:pPr>
      <w:rPr>
        <w:rFonts w:ascii="Vrinda" w:hAnsi="Vrinda" w:hint="default"/>
      </w:rPr>
    </w:lvl>
    <w:lvl w:ilvl="1" w:tplc="04090003">
      <w:start w:val="1"/>
      <w:numFmt w:val="bullet"/>
      <w:lvlText w:val="o"/>
      <w:lvlJc w:val="left"/>
      <w:pPr>
        <w:tabs>
          <w:tab w:val="num" w:pos="1922"/>
        </w:tabs>
        <w:ind w:left="1922" w:hanging="360"/>
      </w:pPr>
      <w:rPr>
        <w:rFonts w:ascii="Courier New" w:hAnsi="Courier New" w:cs="Courier New" w:hint="default"/>
      </w:rPr>
    </w:lvl>
    <w:lvl w:ilvl="2" w:tplc="04090005" w:tentative="1">
      <w:start w:val="1"/>
      <w:numFmt w:val="bullet"/>
      <w:lvlText w:val=""/>
      <w:lvlJc w:val="left"/>
      <w:pPr>
        <w:tabs>
          <w:tab w:val="num" w:pos="2642"/>
        </w:tabs>
        <w:ind w:left="2642" w:hanging="360"/>
      </w:pPr>
      <w:rPr>
        <w:rFonts w:ascii="Wingdings" w:hAnsi="Wingdings" w:hint="default"/>
      </w:rPr>
    </w:lvl>
    <w:lvl w:ilvl="3" w:tplc="04090001" w:tentative="1">
      <w:start w:val="1"/>
      <w:numFmt w:val="bullet"/>
      <w:lvlText w:val=""/>
      <w:lvlJc w:val="left"/>
      <w:pPr>
        <w:tabs>
          <w:tab w:val="num" w:pos="3362"/>
        </w:tabs>
        <w:ind w:left="3362" w:hanging="360"/>
      </w:pPr>
      <w:rPr>
        <w:rFonts w:ascii="Symbol" w:hAnsi="Symbol" w:hint="default"/>
      </w:rPr>
    </w:lvl>
    <w:lvl w:ilvl="4" w:tplc="04090003" w:tentative="1">
      <w:start w:val="1"/>
      <w:numFmt w:val="bullet"/>
      <w:lvlText w:val="o"/>
      <w:lvlJc w:val="left"/>
      <w:pPr>
        <w:tabs>
          <w:tab w:val="num" w:pos="4082"/>
        </w:tabs>
        <w:ind w:left="4082" w:hanging="360"/>
      </w:pPr>
      <w:rPr>
        <w:rFonts w:ascii="Courier New" w:hAnsi="Courier New" w:cs="Courier New" w:hint="default"/>
      </w:rPr>
    </w:lvl>
    <w:lvl w:ilvl="5" w:tplc="04090005" w:tentative="1">
      <w:start w:val="1"/>
      <w:numFmt w:val="bullet"/>
      <w:lvlText w:val=""/>
      <w:lvlJc w:val="left"/>
      <w:pPr>
        <w:tabs>
          <w:tab w:val="num" w:pos="4802"/>
        </w:tabs>
        <w:ind w:left="4802" w:hanging="360"/>
      </w:pPr>
      <w:rPr>
        <w:rFonts w:ascii="Wingdings" w:hAnsi="Wingdings" w:hint="default"/>
      </w:rPr>
    </w:lvl>
    <w:lvl w:ilvl="6" w:tplc="04090001" w:tentative="1">
      <w:start w:val="1"/>
      <w:numFmt w:val="bullet"/>
      <w:lvlText w:val=""/>
      <w:lvlJc w:val="left"/>
      <w:pPr>
        <w:tabs>
          <w:tab w:val="num" w:pos="5522"/>
        </w:tabs>
        <w:ind w:left="5522" w:hanging="360"/>
      </w:pPr>
      <w:rPr>
        <w:rFonts w:ascii="Symbol" w:hAnsi="Symbol" w:hint="default"/>
      </w:rPr>
    </w:lvl>
    <w:lvl w:ilvl="7" w:tplc="04090003" w:tentative="1">
      <w:start w:val="1"/>
      <w:numFmt w:val="bullet"/>
      <w:lvlText w:val="o"/>
      <w:lvlJc w:val="left"/>
      <w:pPr>
        <w:tabs>
          <w:tab w:val="num" w:pos="6242"/>
        </w:tabs>
        <w:ind w:left="6242" w:hanging="360"/>
      </w:pPr>
      <w:rPr>
        <w:rFonts w:ascii="Courier New" w:hAnsi="Courier New" w:cs="Courier New" w:hint="default"/>
      </w:rPr>
    </w:lvl>
    <w:lvl w:ilvl="8" w:tplc="04090005" w:tentative="1">
      <w:start w:val="1"/>
      <w:numFmt w:val="bullet"/>
      <w:lvlText w:val=""/>
      <w:lvlJc w:val="left"/>
      <w:pPr>
        <w:tabs>
          <w:tab w:val="num" w:pos="6962"/>
        </w:tabs>
        <w:ind w:left="6962" w:hanging="360"/>
      </w:pPr>
      <w:rPr>
        <w:rFonts w:ascii="Wingdings" w:hAnsi="Wingdings" w:hint="default"/>
      </w:rPr>
    </w:lvl>
  </w:abstractNum>
  <w:abstractNum w:abstractNumId="12">
    <w:nsid w:val="62A77077"/>
    <w:multiLevelType w:val="hybridMultilevel"/>
    <w:tmpl w:val="B35C8288"/>
    <w:lvl w:ilvl="0" w:tplc="3DA8C05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69F05AE5"/>
    <w:multiLevelType w:val="hybridMultilevel"/>
    <w:tmpl w:val="5538A878"/>
    <w:lvl w:ilvl="0" w:tplc="7564051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6B335BDC"/>
    <w:multiLevelType w:val="hybridMultilevel"/>
    <w:tmpl w:val="6E4E1FA2"/>
    <w:lvl w:ilvl="0" w:tplc="4B7C41D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6D756C15"/>
    <w:multiLevelType w:val="hybridMultilevel"/>
    <w:tmpl w:val="23CE0398"/>
    <w:lvl w:ilvl="0" w:tplc="528EA1D0">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num>
  <w:num w:numId="2">
    <w:abstractNumId w:val="15"/>
  </w:num>
  <w:num w:numId="3">
    <w:abstractNumId w:val="3"/>
  </w:num>
  <w:num w:numId="4">
    <w:abstractNumId w:val="2"/>
  </w:num>
  <w:num w:numId="5">
    <w:abstractNumId w:val="5"/>
  </w:num>
  <w:num w:numId="6">
    <w:abstractNumId w:val="6"/>
  </w:num>
  <w:num w:numId="7">
    <w:abstractNumId w:val="13"/>
  </w:num>
  <w:num w:numId="8">
    <w:abstractNumId w:val="0"/>
  </w:num>
  <w:num w:numId="9">
    <w:abstractNumId w:val="8"/>
  </w:num>
  <w:num w:numId="10">
    <w:abstractNumId w:val="10"/>
  </w:num>
  <w:num w:numId="11">
    <w:abstractNumId w:val="12"/>
  </w:num>
  <w:num w:numId="12">
    <w:abstractNumId w:val="7"/>
  </w:num>
  <w:num w:numId="13">
    <w:abstractNumId w:val="14"/>
  </w:num>
  <w:num w:numId="14">
    <w:abstractNumId w:val="4"/>
  </w:num>
  <w:num w:numId="15">
    <w:abstractNumId w:val="1"/>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5166"/>
    <w:rsid w:val="00007406"/>
    <w:rsid w:val="00010791"/>
    <w:rsid w:val="00023710"/>
    <w:rsid w:val="00024521"/>
    <w:rsid w:val="00027D40"/>
    <w:rsid w:val="00056ECB"/>
    <w:rsid w:val="000610BD"/>
    <w:rsid w:val="00066879"/>
    <w:rsid w:val="00090860"/>
    <w:rsid w:val="000A36CB"/>
    <w:rsid w:val="000A53F8"/>
    <w:rsid w:val="000A71E0"/>
    <w:rsid w:val="000C0DB0"/>
    <w:rsid w:val="000D4B85"/>
    <w:rsid w:val="000F60F7"/>
    <w:rsid w:val="00124085"/>
    <w:rsid w:val="001451DA"/>
    <w:rsid w:val="00161E38"/>
    <w:rsid w:val="00175166"/>
    <w:rsid w:val="00177036"/>
    <w:rsid w:val="001810C4"/>
    <w:rsid w:val="00194071"/>
    <w:rsid w:val="001A0135"/>
    <w:rsid w:val="001A4522"/>
    <w:rsid w:val="001B320C"/>
    <w:rsid w:val="001B6ADB"/>
    <w:rsid w:val="001B7BF4"/>
    <w:rsid w:val="001E207E"/>
    <w:rsid w:val="00211A70"/>
    <w:rsid w:val="00216704"/>
    <w:rsid w:val="00227124"/>
    <w:rsid w:val="0023215D"/>
    <w:rsid w:val="00232927"/>
    <w:rsid w:val="00264501"/>
    <w:rsid w:val="0027131F"/>
    <w:rsid w:val="00272DFF"/>
    <w:rsid w:val="00287476"/>
    <w:rsid w:val="00291231"/>
    <w:rsid w:val="002A67F1"/>
    <w:rsid w:val="002D3339"/>
    <w:rsid w:val="002E3599"/>
    <w:rsid w:val="002E54D4"/>
    <w:rsid w:val="002E63B5"/>
    <w:rsid w:val="002F5279"/>
    <w:rsid w:val="0031369D"/>
    <w:rsid w:val="003215F3"/>
    <w:rsid w:val="003234CB"/>
    <w:rsid w:val="00323782"/>
    <w:rsid w:val="00327017"/>
    <w:rsid w:val="00330603"/>
    <w:rsid w:val="003342CB"/>
    <w:rsid w:val="00361A9C"/>
    <w:rsid w:val="00362D60"/>
    <w:rsid w:val="0036685B"/>
    <w:rsid w:val="00371E14"/>
    <w:rsid w:val="0038556C"/>
    <w:rsid w:val="00394A47"/>
    <w:rsid w:val="00396A6B"/>
    <w:rsid w:val="003B5686"/>
    <w:rsid w:val="003C4447"/>
    <w:rsid w:val="003D0611"/>
    <w:rsid w:val="003D3F0B"/>
    <w:rsid w:val="003D4E2F"/>
    <w:rsid w:val="003D7EF1"/>
    <w:rsid w:val="003E0622"/>
    <w:rsid w:val="0040210C"/>
    <w:rsid w:val="00405E1A"/>
    <w:rsid w:val="004105AA"/>
    <w:rsid w:val="004368F0"/>
    <w:rsid w:val="00442597"/>
    <w:rsid w:val="004432C1"/>
    <w:rsid w:val="004451BC"/>
    <w:rsid w:val="00451198"/>
    <w:rsid w:val="004921DC"/>
    <w:rsid w:val="004A3021"/>
    <w:rsid w:val="004C22F0"/>
    <w:rsid w:val="004C7E60"/>
    <w:rsid w:val="004E5355"/>
    <w:rsid w:val="004E5473"/>
    <w:rsid w:val="004E563D"/>
    <w:rsid w:val="00501D83"/>
    <w:rsid w:val="0051336B"/>
    <w:rsid w:val="00517DA6"/>
    <w:rsid w:val="0055257D"/>
    <w:rsid w:val="00571347"/>
    <w:rsid w:val="00575344"/>
    <w:rsid w:val="00590F9B"/>
    <w:rsid w:val="005A5062"/>
    <w:rsid w:val="005A7687"/>
    <w:rsid w:val="005B0005"/>
    <w:rsid w:val="005B2AE5"/>
    <w:rsid w:val="005B6744"/>
    <w:rsid w:val="005C7C90"/>
    <w:rsid w:val="005D5FDB"/>
    <w:rsid w:val="005E48E7"/>
    <w:rsid w:val="005F715D"/>
    <w:rsid w:val="00607207"/>
    <w:rsid w:val="00607F29"/>
    <w:rsid w:val="00617EB9"/>
    <w:rsid w:val="00621012"/>
    <w:rsid w:val="006344C4"/>
    <w:rsid w:val="00635F81"/>
    <w:rsid w:val="006468AA"/>
    <w:rsid w:val="00653F67"/>
    <w:rsid w:val="0069064C"/>
    <w:rsid w:val="00697A2C"/>
    <w:rsid w:val="006A6F03"/>
    <w:rsid w:val="006B2FD3"/>
    <w:rsid w:val="006C191D"/>
    <w:rsid w:val="006C58CB"/>
    <w:rsid w:val="006C7B60"/>
    <w:rsid w:val="006D14D7"/>
    <w:rsid w:val="006D15AA"/>
    <w:rsid w:val="006D62F5"/>
    <w:rsid w:val="006F4BC0"/>
    <w:rsid w:val="006F687D"/>
    <w:rsid w:val="00733112"/>
    <w:rsid w:val="00742414"/>
    <w:rsid w:val="00746806"/>
    <w:rsid w:val="00751768"/>
    <w:rsid w:val="00751BC7"/>
    <w:rsid w:val="00752E1E"/>
    <w:rsid w:val="0076672C"/>
    <w:rsid w:val="00786280"/>
    <w:rsid w:val="007A1239"/>
    <w:rsid w:val="007A1BAA"/>
    <w:rsid w:val="007A21DD"/>
    <w:rsid w:val="007D329E"/>
    <w:rsid w:val="007D65CC"/>
    <w:rsid w:val="0080112C"/>
    <w:rsid w:val="008100E9"/>
    <w:rsid w:val="00811662"/>
    <w:rsid w:val="00836BE7"/>
    <w:rsid w:val="00842635"/>
    <w:rsid w:val="0085320C"/>
    <w:rsid w:val="008632E6"/>
    <w:rsid w:val="00882F7A"/>
    <w:rsid w:val="008B2611"/>
    <w:rsid w:val="008B332B"/>
    <w:rsid w:val="008B61E7"/>
    <w:rsid w:val="008B71A9"/>
    <w:rsid w:val="008F0968"/>
    <w:rsid w:val="008F5347"/>
    <w:rsid w:val="00914949"/>
    <w:rsid w:val="009207FA"/>
    <w:rsid w:val="009222CD"/>
    <w:rsid w:val="009621A1"/>
    <w:rsid w:val="009841E8"/>
    <w:rsid w:val="00986A8B"/>
    <w:rsid w:val="009A36B9"/>
    <w:rsid w:val="009B2A5F"/>
    <w:rsid w:val="009C6917"/>
    <w:rsid w:val="009D456D"/>
    <w:rsid w:val="009E153A"/>
    <w:rsid w:val="009E67C4"/>
    <w:rsid w:val="009F4E11"/>
    <w:rsid w:val="009F7F69"/>
    <w:rsid w:val="00A068FB"/>
    <w:rsid w:val="00A076DD"/>
    <w:rsid w:val="00A14483"/>
    <w:rsid w:val="00A23910"/>
    <w:rsid w:val="00A24B45"/>
    <w:rsid w:val="00A53197"/>
    <w:rsid w:val="00A97856"/>
    <w:rsid w:val="00AA5A4D"/>
    <w:rsid w:val="00AB5A92"/>
    <w:rsid w:val="00AC1ADB"/>
    <w:rsid w:val="00AE28F2"/>
    <w:rsid w:val="00AE73CC"/>
    <w:rsid w:val="00AE7831"/>
    <w:rsid w:val="00AF2F25"/>
    <w:rsid w:val="00AF4B54"/>
    <w:rsid w:val="00B001AC"/>
    <w:rsid w:val="00B01857"/>
    <w:rsid w:val="00B06C1F"/>
    <w:rsid w:val="00B06E85"/>
    <w:rsid w:val="00B13032"/>
    <w:rsid w:val="00B14AA8"/>
    <w:rsid w:val="00B32D63"/>
    <w:rsid w:val="00B5002B"/>
    <w:rsid w:val="00B53C9A"/>
    <w:rsid w:val="00B543F5"/>
    <w:rsid w:val="00B579D1"/>
    <w:rsid w:val="00B75158"/>
    <w:rsid w:val="00B75866"/>
    <w:rsid w:val="00B9472B"/>
    <w:rsid w:val="00B9599D"/>
    <w:rsid w:val="00BA4809"/>
    <w:rsid w:val="00BB0B99"/>
    <w:rsid w:val="00BD08E1"/>
    <w:rsid w:val="00BD7842"/>
    <w:rsid w:val="00BE0C61"/>
    <w:rsid w:val="00BE69DC"/>
    <w:rsid w:val="00BF0000"/>
    <w:rsid w:val="00C071CE"/>
    <w:rsid w:val="00C07F25"/>
    <w:rsid w:val="00C27465"/>
    <w:rsid w:val="00C3230E"/>
    <w:rsid w:val="00C34745"/>
    <w:rsid w:val="00C435E7"/>
    <w:rsid w:val="00C438BA"/>
    <w:rsid w:val="00C4771B"/>
    <w:rsid w:val="00C53325"/>
    <w:rsid w:val="00C6099C"/>
    <w:rsid w:val="00C63761"/>
    <w:rsid w:val="00C66257"/>
    <w:rsid w:val="00C84C31"/>
    <w:rsid w:val="00C9633C"/>
    <w:rsid w:val="00CA7393"/>
    <w:rsid w:val="00CB6FDF"/>
    <w:rsid w:val="00CC6A51"/>
    <w:rsid w:val="00CD7B27"/>
    <w:rsid w:val="00CE1A89"/>
    <w:rsid w:val="00CE3B78"/>
    <w:rsid w:val="00CF1167"/>
    <w:rsid w:val="00D1231F"/>
    <w:rsid w:val="00D16755"/>
    <w:rsid w:val="00D337B1"/>
    <w:rsid w:val="00D43453"/>
    <w:rsid w:val="00D50F34"/>
    <w:rsid w:val="00D53476"/>
    <w:rsid w:val="00D56187"/>
    <w:rsid w:val="00D80418"/>
    <w:rsid w:val="00DB4360"/>
    <w:rsid w:val="00DB6F75"/>
    <w:rsid w:val="00DE3C40"/>
    <w:rsid w:val="00DE46E6"/>
    <w:rsid w:val="00DE5A83"/>
    <w:rsid w:val="00DF6ACB"/>
    <w:rsid w:val="00E0105E"/>
    <w:rsid w:val="00E05537"/>
    <w:rsid w:val="00E06D67"/>
    <w:rsid w:val="00E100C8"/>
    <w:rsid w:val="00E13F54"/>
    <w:rsid w:val="00E16586"/>
    <w:rsid w:val="00E16E6A"/>
    <w:rsid w:val="00E21111"/>
    <w:rsid w:val="00E21CD6"/>
    <w:rsid w:val="00E3738C"/>
    <w:rsid w:val="00E41F7C"/>
    <w:rsid w:val="00E50D0C"/>
    <w:rsid w:val="00E55649"/>
    <w:rsid w:val="00E71688"/>
    <w:rsid w:val="00E735C4"/>
    <w:rsid w:val="00E765CC"/>
    <w:rsid w:val="00E80833"/>
    <w:rsid w:val="00E86AD9"/>
    <w:rsid w:val="00E86B35"/>
    <w:rsid w:val="00EF02A8"/>
    <w:rsid w:val="00F00C28"/>
    <w:rsid w:val="00F16C28"/>
    <w:rsid w:val="00F656C8"/>
    <w:rsid w:val="00F7074A"/>
    <w:rsid w:val="00F7406A"/>
    <w:rsid w:val="00F8492F"/>
    <w:rsid w:val="00F91F9E"/>
    <w:rsid w:val="00F92A8F"/>
    <w:rsid w:val="00F933D5"/>
    <w:rsid w:val="00F97BC6"/>
    <w:rsid w:val="00FA1F1E"/>
    <w:rsid w:val="00FA3586"/>
    <w:rsid w:val="00FA6C50"/>
    <w:rsid w:val="00FB6A1C"/>
    <w:rsid w:val="00FC005C"/>
    <w:rsid w:val="00FC696C"/>
    <w:rsid w:val="00FD27C0"/>
    <w:rsid w:val="00FD6967"/>
    <w:rsid w:val="00FE02BD"/>
    <w:rsid w:val="00FE52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7516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175166"/>
    <w:pPr>
      <w:ind w:left="720"/>
      <w:contextualSpacing/>
    </w:pPr>
  </w:style>
  <w:style w:type="character" w:styleId="Hyperlink">
    <w:name w:val="Hyperlink"/>
    <w:basedOn w:val="DefaultParagraphFont"/>
    <w:uiPriority w:val="99"/>
    <w:unhideWhenUsed/>
    <w:rsid w:val="0036685B"/>
    <w:rPr>
      <w:color w:val="0000FF" w:themeColor="hyperlink"/>
      <w:u w:val="single"/>
    </w:rPr>
  </w:style>
  <w:style w:type="paragraph" w:styleId="Header">
    <w:name w:val="header"/>
    <w:basedOn w:val="Normal"/>
    <w:link w:val="HeaderChar"/>
    <w:uiPriority w:val="99"/>
    <w:unhideWhenUsed/>
    <w:rsid w:val="00E50D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0D0C"/>
  </w:style>
  <w:style w:type="paragraph" w:styleId="Footer">
    <w:name w:val="footer"/>
    <w:basedOn w:val="Normal"/>
    <w:link w:val="FooterChar"/>
    <w:uiPriority w:val="99"/>
    <w:unhideWhenUsed/>
    <w:rsid w:val="00E50D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0D0C"/>
  </w:style>
  <w:style w:type="paragraph" w:styleId="NormalWeb">
    <w:name w:val="Normal (Web)"/>
    <w:basedOn w:val="Normal"/>
    <w:rsid w:val="0081166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qFormat/>
    <w:rsid w:val="00811662"/>
    <w:rPr>
      <w:i/>
      <w:iCs/>
    </w:rPr>
  </w:style>
  <w:style w:type="paragraph" w:customStyle="1" w:styleId="Char">
    <w:name w:val="Char"/>
    <w:autoRedefine/>
    <w:rsid w:val="00D80418"/>
    <w:pPr>
      <w:tabs>
        <w:tab w:val="left" w:pos="1152"/>
      </w:tabs>
      <w:spacing w:before="120" w:after="120" w:line="312" w:lineRule="auto"/>
    </w:pPr>
    <w:rPr>
      <w:rFonts w:ascii="Arial" w:eastAsia="Times New Roman" w:hAnsi="Arial" w:cs="Arial"/>
      <w:sz w:val="26"/>
      <w:szCs w:val="26"/>
    </w:rPr>
  </w:style>
  <w:style w:type="character" w:customStyle="1" w:styleId="apple-converted-space">
    <w:name w:val="apple-converted-space"/>
    <w:basedOn w:val="DefaultParagraphFont"/>
    <w:rsid w:val="00B53C9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7516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175166"/>
    <w:pPr>
      <w:ind w:left="720"/>
      <w:contextualSpacing/>
    </w:pPr>
  </w:style>
  <w:style w:type="character" w:styleId="Hyperlink">
    <w:name w:val="Hyperlink"/>
    <w:basedOn w:val="DefaultParagraphFont"/>
    <w:uiPriority w:val="99"/>
    <w:unhideWhenUsed/>
    <w:rsid w:val="0036685B"/>
    <w:rPr>
      <w:color w:val="0000FF" w:themeColor="hyperlink"/>
      <w:u w:val="single"/>
    </w:rPr>
  </w:style>
  <w:style w:type="paragraph" w:styleId="Header">
    <w:name w:val="header"/>
    <w:basedOn w:val="Normal"/>
    <w:link w:val="HeaderChar"/>
    <w:uiPriority w:val="99"/>
    <w:unhideWhenUsed/>
    <w:rsid w:val="00E50D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0D0C"/>
  </w:style>
  <w:style w:type="paragraph" w:styleId="Footer">
    <w:name w:val="footer"/>
    <w:basedOn w:val="Normal"/>
    <w:link w:val="FooterChar"/>
    <w:uiPriority w:val="99"/>
    <w:unhideWhenUsed/>
    <w:rsid w:val="00E50D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0D0C"/>
  </w:style>
  <w:style w:type="paragraph" w:styleId="NormalWeb">
    <w:name w:val="Normal (Web)"/>
    <w:basedOn w:val="Normal"/>
    <w:rsid w:val="0081166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qFormat/>
    <w:rsid w:val="00811662"/>
    <w:rPr>
      <w:i/>
      <w:iCs/>
    </w:rPr>
  </w:style>
  <w:style w:type="paragraph" w:customStyle="1" w:styleId="Char">
    <w:name w:val="Char"/>
    <w:autoRedefine/>
    <w:rsid w:val="00D80418"/>
    <w:pPr>
      <w:tabs>
        <w:tab w:val="left" w:pos="1152"/>
      </w:tabs>
      <w:spacing w:before="120" w:after="120" w:line="312" w:lineRule="auto"/>
    </w:pPr>
    <w:rPr>
      <w:rFonts w:ascii="Arial" w:eastAsia="Times New Roman" w:hAnsi="Arial" w:cs="Arial"/>
      <w:sz w:val="26"/>
      <w:szCs w:val="26"/>
    </w:rPr>
  </w:style>
  <w:style w:type="character" w:customStyle="1" w:styleId="apple-converted-space">
    <w:name w:val="apple-converted-space"/>
    <w:basedOn w:val="DefaultParagraphFont"/>
    <w:rsid w:val="00B53C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truonghocketnoi.edu.vn/" TargetMode="External"/><Relationship Id="rId4" Type="http://schemas.microsoft.com/office/2007/relationships/stylesWithEffects" Target="stylesWithEffects.xml"/><Relationship Id="rId9" Type="http://schemas.openxmlformats.org/officeDocument/2006/relationships/hyperlink" Target="http://truongtructuyen.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4E13DD-FD75-4441-83F0-C0C6EBD9F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6944</Words>
  <Characters>39584</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cp:lastPrinted>2015-10-08T01:11:00Z</cp:lastPrinted>
  <dcterms:created xsi:type="dcterms:W3CDTF">2016-03-16T09:13:00Z</dcterms:created>
  <dcterms:modified xsi:type="dcterms:W3CDTF">2016-03-16T09:13:00Z</dcterms:modified>
</cp:coreProperties>
</file>